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AC" w:rsidRDefault="00B65BAC" w:rsidP="00B65BAC">
      <w:pPr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Приложение 1</w:t>
      </w:r>
    </w:p>
    <w:p w:rsidR="00B65BAC" w:rsidRDefault="00B65BAC" w:rsidP="00B65BAC">
      <w:pPr>
        <w:jc w:val="right"/>
        <w:rPr>
          <w:szCs w:val="28"/>
        </w:rPr>
      </w:pPr>
      <w:r>
        <w:rPr>
          <w:szCs w:val="28"/>
        </w:rPr>
        <w:t>к Порядку уведомления</w:t>
      </w:r>
    </w:p>
    <w:p w:rsidR="00B65BAC" w:rsidRDefault="00B65BAC" w:rsidP="00B65BAC">
      <w:pPr>
        <w:jc w:val="right"/>
        <w:rPr>
          <w:szCs w:val="28"/>
        </w:rPr>
      </w:pPr>
      <w:r>
        <w:rPr>
          <w:szCs w:val="28"/>
        </w:rPr>
        <w:t xml:space="preserve"> работодателя о конфликте интересов </w:t>
      </w:r>
    </w:p>
    <w:p w:rsidR="00B65BAC" w:rsidRDefault="00B65BAC" w:rsidP="00B65BAC">
      <w:pPr>
        <w:jc w:val="right"/>
        <w:rPr>
          <w:szCs w:val="28"/>
        </w:rPr>
      </w:pPr>
      <w:r>
        <w:rPr>
          <w:i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B65BAC" w:rsidTr="00B65BAC">
        <w:tc>
          <w:tcPr>
            <w:tcW w:w="4644" w:type="dxa"/>
          </w:tcPr>
          <w:p w:rsidR="00B65BAC" w:rsidRDefault="00B65BAC">
            <w:pPr>
              <w:jc w:val="right"/>
            </w:pPr>
          </w:p>
        </w:tc>
        <w:tc>
          <w:tcPr>
            <w:tcW w:w="4927" w:type="dxa"/>
          </w:tcPr>
          <w:p w:rsidR="00B65BAC" w:rsidRDefault="00B65BAC">
            <w:pPr>
              <w:pStyle w:val="Default"/>
              <w:jc w:val="right"/>
            </w:pPr>
            <w:r>
              <w:rPr>
                <w:i/>
              </w:rPr>
              <w:t>_____________________________________</w:t>
            </w:r>
            <w:r>
              <w:t xml:space="preserve"> </w:t>
            </w:r>
          </w:p>
          <w:p w:rsidR="00B65BAC" w:rsidRDefault="00B65BAC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(наименование должности  руководителя Учреждения)</w:t>
            </w:r>
          </w:p>
          <w:p w:rsidR="00B65BAC" w:rsidRDefault="00B65BAC">
            <w:pPr>
              <w:pStyle w:val="Default"/>
              <w:jc w:val="right"/>
            </w:pPr>
            <w:r>
              <w:t>_____________________________________</w:t>
            </w:r>
          </w:p>
          <w:p w:rsidR="00B65BAC" w:rsidRDefault="00B65BAC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(ФИО)</w:t>
            </w:r>
          </w:p>
          <w:p w:rsidR="00B65BAC" w:rsidRDefault="00B65BAC">
            <w:pPr>
              <w:pStyle w:val="Default"/>
              <w:jc w:val="right"/>
            </w:pPr>
            <w:r>
              <w:t>от ___________________________________</w:t>
            </w:r>
          </w:p>
          <w:p w:rsidR="00B65BAC" w:rsidRDefault="00B65BAC">
            <w:pPr>
              <w:pStyle w:val="Default"/>
              <w:spacing w:before="200"/>
              <w:jc w:val="right"/>
            </w:pPr>
            <w:r>
              <w:t>_____________________________________</w:t>
            </w:r>
          </w:p>
          <w:p w:rsidR="00B65BAC" w:rsidRDefault="00B65BAC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B65BAC" w:rsidRDefault="00B65BAC">
            <w:pPr>
              <w:jc w:val="right"/>
            </w:pPr>
          </w:p>
        </w:tc>
      </w:tr>
    </w:tbl>
    <w:p w:rsidR="00B65BAC" w:rsidRDefault="00B65BAC" w:rsidP="00B65BAC">
      <w:pPr>
        <w:pStyle w:val="Default"/>
        <w:jc w:val="right"/>
        <w:rPr>
          <w:sz w:val="20"/>
          <w:szCs w:val="20"/>
        </w:rPr>
      </w:pPr>
    </w:p>
    <w:p w:rsidR="00B65BAC" w:rsidRDefault="00B65BAC" w:rsidP="00B65BA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B65BAC" w:rsidRDefault="00B65BAC" w:rsidP="00B65BA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возникновении личной заинтересованности </w:t>
      </w:r>
    </w:p>
    <w:p w:rsidR="00B65BAC" w:rsidRDefault="00B65BAC" w:rsidP="00B65BA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исполнении трудовых обязанностей, которая приводит</w:t>
      </w:r>
    </w:p>
    <w:p w:rsidR="00B65BAC" w:rsidRDefault="00B65BAC" w:rsidP="00B65BA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или может привести к конфликту интересов</w:t>
      </w:r>
    </w:p>
    <w:p w:rsidR="00B65BAC" w:rsidRDefault="00B65BAC" w:rsidP="00B65BAC">
      <w:pPr>
        <w:pStyle w:val="Default"/>
        <w:rPr>
          <w:sz w:val="28"/>
          <w:szCs w:val="28"/>
        </w:rPr>
      </w:pPr>
    </w:p>
    <w:p w:rsidR="00B65BAC" w:rsidRDefault="00B65BAC" w:rsidP="00B65BA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>
        <w:rPr>
          <w:iCs/>
          <w:sz w:val="28"/>
          <w:szCs w:val="28"/>
        </w:rPr>
        <w:t>(нужное подчеркнуть).</w:t>
      </w:r>
      <w:r>
        <w:rPr>
          <w:i/>
          <w:iCs/>
          <w:sz w:val="28"/>
          <w:szCs w:val="28"/>
        </w:rPr>
        <w:t xml:space="preserve"> </w:t>
      </w:r>
    </w:p>
    <w:p w:rsidR="00B65BAC" w:rsidRDefault="00B65BAC" w:rsidP="00B65BA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B65BAC" w:rsidRDefault="00B65BAC" w:rsidP="00B65B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BAC" w:rsidRDefault="00B65BAC" w:rsidP="00B65BA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B65BAC" w:rsidRDefault="00B65BAC" w:rsidP="00B65B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65BAC" w:rsidRDefault="00B65BAC" w:rsidP="00B65B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Лицо, направившее</w:t>
      </w:r>
    </w:p>
    <w:p w:rsidR="00B65BAC" w:rsidRDefault="00B65BAC" w:rsidP="00B65B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сообщение   __________________________________«__»_________20__ г. </w:t>
      </w:r>
    </w:p>
    <w:p w:rsidR="00B65BAC" w:rsidRDefault="00B65BAC" w:rsidP="00B65BAC">
      <w:pPr>
        <w:rPr>
          <w:rFonts w:eastAsiaTheme="minorHAnsi" w:cs="Times New Roman"/>
          <w:color w:val="000000"/>
          <w:szCs w:val="28"/>
          <w:vertAlign w:val="superscript"/>
        </w:rPr>
      </w:pPr>
      <w:r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B65BAC" w:rsidRDefault="00B65BAC" w:rsidP="00B65BAC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B65BAC" w:rsidRDefault="00B65BAC" w:rsidP="00B65BAC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 xml:space="preserve">сообщение   </w:t>
      </w:r>
      <w:r>
        <w:rPr>
          <w:szCs w:val="28"/>
        </w:rPr>
        <w:t>__________________________________</w:t>
      </w:r>
      <w:r>
        <w:rPr>
          <w:rFonts w:eastAsiaTheme="minorHAnsi" w:cs="Times New Roman"/>
          <w:color w:val="000000"/>
          <w:szCs w:val="28"/>
        </w:rPr>
        <w:t>«</w:t>
      </w:r>
      <w:r>
        <w:rPr>
          <w:szCs w:val="28"/>
        </w:rPr>
        <w:t>__</w:t>
      </w:r>
      <w:r>
        <w:rPr>
          <w:rFonts w:eastAsiaTheme="minorHAnsi" w:cs="Times New Roman"/>
          <w:color w:val="000000"/>
          <w:szCs w:val="28"/>
        </w:rPr>
        <w:t>»</w:t>
      </w:r>
      <w:r>
        <w:rPr>
          <w:szCs w:val="28"/>
        </w:rPr>
        <w:t>_________</w:t>
      </w:r>
      <w:r>
        <w:rPr>
          <w:rFonts w:eastAsiaTheme="minorHAnsi" w:cs="Times New Roman"/>
          <w:color w:val="000000"/>
          <w:szCs w:val="28"/>
        </w:rPr>
        <w:t>20</w:t>
      </w:r>
      <w:r>
        <w:rPr>
          <w:szCs w:val="28"/>
        </w:rPr>
        <w:t>__</w:t>
      </w:r>
      <w:r>
        <w:rPr>
          <w:rFonts w:eastAsiaTheme="minorHAnsi" w:cs="Times New Roman"/>
          <w:color w:val="000000"/>
          <w:szCs w:val="28"/>
        </w:rPr>
        <w:t xml:space="preserve"> г.</w:t>
      </w:r>
    </w:p>
    <w:p w:rsidR="00B65BAC" w:rsidRDefault="00B65BAC" w:rsidP="00B65BAC">
      <w:pPr>
        <w:rPr>
          <w:rFonts w:eastAsiaTheme="minorHAnsi" w:cs="Times New Roman"/>
          <w:color w:val="000000"/>
          <w:szCs w:val="28"/>
          <w:vertAlign w:val="superscript"/>
        </w:rPr>
      </w:pPr>
      <w:r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B65BAC" w:rsidRDefault="00B65BAC" w:rsidP="00B65BAC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Регистрационный номер _____________________</w:t>
      </w:r>
    </w:p>
    <w:p w:rsidR="003748BD" w:rsidRDefault="003748BD"/>
    <w:sectPr w:rsidR="003748BD" w:rsidSect="0037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AC"/>
    <w:rsid w:val="003748BD"/>
    <w:rsid w:val="00AD559B"/>
    <w:rsid w:val="00B65BAC"/>
    <w:rsid w:val="00D01DE3"/>
    <w:rsid w:val="00EE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4D6C3-1E15-4C5F-B1B5-CF59B1B7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AC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6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</cp:revision>
  <dcterms:created xsi:type="dcterms:W3CDTF">2022-06-08T13:21:00Z</dcterms:created>
  <dcterms:modified xsi:type="dcterms:W3CDTF">2022-06-08T13:21:00Z</dcterms:modified>
</cp:coreProperties>
</file>