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о проведени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отбора</w:t>
      </w:r>
    </w:p>
    <w:p w14:paraId="0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Гранты предоставляются в соответствии с Порядком предоставления субъектам малого и среднего предпринимательства финансовой поддержки в виде гранта, утвержденным постановлением Правительства Вологодской области от 28 декабря 2020 года № 1593 (ред. от </w:t>
      </w:r>
      <w:r>
        <w:rPr>
          <w:rFonts w:ascii="Times New Roman" w:hAnsi="Times New Roman"/>
          <w:sz w:val="28"/>
        </w:rPr>
        <w:t>4 июля 2022</w:t>
      </w:r>
      <w:r>
        <w:rPr>
          <w:rFonts w:ascii="Times New Roman" w:hAnsi="Times New Roman"/>
          <w:sz w:val="28"/>
        </w:rPr>
        <w:t xml:space="preserve"> года) «О реализации подпрограммы 7 «Поддержка и развитие малого и среднего предпринимательства Вологодской области государственной программы «Экономическое развитие Вологодской области на 2021-2025 годы» (далее - Порядок).</w:t>
      </w:r>
    </w:p>
    <w:p w14:paraId="0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рок проведения отбора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время начала подачи (приема) заявки участников отбора: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июля 2022</w:t>
      </w:r>
      <w:r>
        <w:rPr>
          <w:rFonts w:ascii="Times New Roman" w:hAnsi="Times New Roman"/>
          <w:sz w:val="28"/>
        </w:rPr>
        <w:t xml:space="preserve"> года, с 8 часов 00 минут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время окончания подачи (приема) заявки участников отбора:</w:t>
      </w:r>
    </w:p>
    <w:p w14:paraId="0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августа 2022</w:t>
      </w:r>
      <w:r>
        <w:rPr>
          <w:rFonts w:ascii="Times New Roman" w:hAnsi="Times New Roman"/>
          <w:sz w:val="28"/>
        </w:rPr>
        <w:t xml:space="preserve"> года (включительно) до 17 часов 00 минут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Наименование, место нахождения, почтовый адрес, адрес электронной почты Департамента</w:t>
      </w:r>
      <w:r>
        <w:rPr>
          <w:rFonts w:ascii="Times New Roman" w:hAnsi="Times New Roman"/>
          <w:b w:val="1"/>
          <w:sz w:val="28"/>
        </w:rPr>
        <w:t>:</w:t>
      </w:r>
    </w:p>
    <w:p w14:paraId="0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Департамент экономического развития Вологодской области (далее – Департамент)</w:t>
      </w:r>
    </w:p>
    <w:p w14:paraId="0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нахождения, почтовый адрес: 160000 г. Вологда, ул. Герцена, д. 27,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405</w:t>
      </w:r>
    </w:p>
    <w:p w14:paraId="0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Департамента: 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"mailto:der@der.gov35.ru"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der@der.gov35.ru</w:t>
      </w:r>
      <w:r>
        <w:rPr>
          <w:rFonts w:ascii="Times New Roman" w:hAnsi="Times New Roman"/>
          <w:sz w:val="28"/>
          <w:u w:val="single"/>
        </w:rPr>
        <w:fldChar w:fldCharType="end"/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Результат предоставления гранта</w:t>
      </w:r>
      <w:r>
        <w:rPr>
          <w:rFonts w:ascii="Times New Roman" w:hAnsi="Times New Roman"/>
          <w:b w:val="1"/>
          <w:sz w:val="28"/>
        </w:rPr>
        <w:t>:</w:t>
      </w:r>
    </w:p>
    <w:p w14:paraId="1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грантополучатель</w:t>
      </w:r>
      <w:r>
        <w:rPr>
          <w:rFonts w:ascii="Times New Roman" w:hAnsi="Times New Roman"/>
          <w:i w:val="1"/>
          <w:sz w:val="28"/>
          <w:u w:val="single"/>
        </w:rPr>
        <w:t xml:space="preserve"> - социальное предприятие</w:t>
      </w:r>
      <w:r>
        <w:rPr>
          <w:rFonts w:ascii="Times New Roman" w:hAnsi="Times New Roman"/>
          <w:sz w:val="28"/>
        </w:rPr>
        <w:t xml:space="preserve"> ежегодно в течение 3 лет начиная с года, следующего за годом предоставления гранта, подтверждает статус социального предприятия; </w:t>
      </w:r>
    </w:p>
    <w:p w14:paraId="1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грантополучатель</w:t>
      </w:r>
      <w:r>
        <w:rPr>
          <w:rFonts w:ascii="Times New Roman" w:hAnsi="Times New Roman"/>
          <w:i w:val="1"/>
          <w:sz w:val="28"/>
          <w:u w:val="single"/>
        </w:rPr>
        <w:t xml:space="preserve"> - молодой предприниматель</w:t>
      </w:r>
      <w:r>
        <w:rPr>
          <w:rFonts w:ascii="Times New Roman" w:hAnsi="Times New Roman"/>
          <w:sz w:val="28"/>
        </w:rPr>
        <w:t xml:space="preserve">, являющийся индивидуальным предпринимателем, в течение 3 лет начиная с года, следующего за годом предоставления гранта, не прекратил деятельность в качестве индивидуального предпринимателя, в отношении индивидуального предпринимателя не введена процедура банкротства, </w:t>
      </w:r>
      <w:r>
        <w:rPr>
          <w:rFonts w:ascii="Times New Roman" w:hAnsi="Times New Roman"/>
          <w:sz w:val="28"/>
        </w:rPr>
        <w:t>грантополучатель</w:t>
      </w:r>
      <w:r>
        <w:rPr>
          <w:rFonts w:ascii="Times New Roman" w:hAnsi="Times New Roman"/>
          <w:sz w:val="28"/>
        </w:rPr>
        <w:t xml:space="preserve"> - юридическое лицо, учредителем (участником, акционером) которого является молодой предприниматель, в течение 3 лет начиная с года, следующего за годом предоставления гранта, не прекратило деятельность, не ликвидировано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sz w:val="28"/>
        </w:rPr>
        <w:t xml:space="preserve"> юридического лица не введена процедура банкротства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Указание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о проведении отбора на предоставление грантов размещается на официальном сайте Департамента 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"http://www.der.gov35.ru/"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der.gov35.ru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Грант предоставляется заявителю на основании отбора, проводимого Комиссией по рассмотрению заявок на предоставление субъектам малого и среднего предпринимательства грантов. Отбор проводится по адресу: 160000 г. Вологда, ул. Герцена, д. 27</w:t>
      </w:r>
    </w:p>
    <w:p w14:paraId="1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Требования к участникам отбора в </w:t>
      </w:r>
      <w:r>
        <w:rPr>
          <w:rFonts w:ascii="Times New Roman" w:hAnsi="Times New Roman"/>
          <w:b w:val="1"/>
          <w:sz w:val="28"/>
        </w:rPr>
        <w:t>соответствии</w:t>
      </w:r>
      <w:r>
        <w:rPr>
          <w:rFonts w:ascii="Times New Roman" w:hAnsi="Times New Roman"/>
          <w:b w:val="1"/>
          <w:sz w:val="28"/>
        </w:rPr>
        <w:t xml:space="preserve"> с подпунктом 2.3.1 пункта 2.3 Порядка и перечень документов, представляемых участниками отбора для подтверждения их соответствия требованиям в соответствии с подпунктом 2.3.2 пункта 2.3 Порядка</w:t>
      </w:r>
      <w:r>
        <w:rPr>
          <w:rFonts w:ascii="Times New Roman" w:hAnsi="Times New Roman"/>
          <w:b w:val="1"/>
          <w:sz w:val="28"/>
        </w:rPr>
        <w:t>:</w:t>
      </w:r>
    </w:p>
    <w:p w14:paraId="1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Требования, предъявляемые к участникам отбора</w:t>
      </w:r>
      <w:r>
        <w:rPr>
          <w:rFonts w:ascii="Times New Roman" w:hAnsi="Times New Roman"/>
          <w:sz w:val="28"/>
        </w:rPr>
        <w:t>, которым должен соответствовать заявитель по состоянию на любую дату в течение периода, равного 30 календарным дням, предшествующего дате подачи заявки на предоставление гранта:</w:t>
      </w:r>
    </w:p>
    <w:p w14:paraId="1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у заявителя должна отсутствовать неисполненная обязанность по уплате налогов, сборов, и иных обязательных платежей в бюджеты бюджетной системы Российской Федерации, превышающая 1 тыс. рублей;</w:t>
      </w:r>
    </w:p>
    <w:p w14:paraId="1B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действие подпункта приостановлено до 1 января 2023 года;</w:t>
      </w:r>
    </w:p>
    <w:p w14:paraId="1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заявитель - юридическое лицо не должно находиться в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z w:val="28"/>
        </w:rPr>
        <w:t xml:space="preserve">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предпринимателя, в отношении него не введена процедура банкротства;</w:t>
      </w:r>
    </w:p>
    <w:p w14:paraId="1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>
        <w:rPr>
          <w:rFonts w:ascii="Times New Roman" w:hAnsi="Times New Roman"/>
          <w:sz w:val="28"/>
        </w:rPr>
        <w:t>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sz w:val="28"/>
        </w:rPr>
        <w:t>), в совокупности превышает 50 процентов;</w:t>
      </w:r>
    </w:p>
    <w:p w14:paraId="1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заявитель не должен получать средства из областного бюджета на основании иных нормативных правовых актов на цели, указанные в пункте 1.2 Порядка;</w:t>
      </w:r>
    </w:p>
    <w:p w14:paraId="1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заявитель не относится к категориям субъектов малого и среднего предпринимательства, указанным в </w:t>
      </w:r>
      <w:r>
        <w:rPr>
          <w:rFonts w:ascii="Times New Roman" w:hAnsi="Times New Roman"/>
          <w:sz w:val="28"/>
        </w:rPr>
        <w:t>частях</w:t>
      </w:r>
      <w:r>
        <w:rPr>
          <w:rFonts w:ascii="Times New Roman" w:hAnsi="Times New Roman"/>
          <w:sz w:val="28"/>
        </w:rPr>
        <w:t xml:space="preserve"> 3 и 4 статьи 14 Федерального закона от 24 июля 2007 года № 209-ФЗ «О развитии малого и среднего предпринимательства в Российской Федерации»;</w:t>
      </w:r>
    </w:p>
    <w:p w14:paraId="2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наличие на счет</w:t>
      </w:r>
      <w:r>
        <w:rPr>
          <w:rFonts w:ascii="Times New Roman" w:hAnsi="Times New Roman"/>
          <w:sz w:val="28"/>
        </w:rPr>
        <w:t>е(</w:t>
      </w:r>
      <w:r>
        <w:rPr>
          <w:rFonts w:ascii="Times New Roman" w:hAnsi="Times New Roman"/>
          <w:sz w:val="28"/>
        </w:rPr>
        <w:t>ах) заявителя остатка денежных средств в размере не менее 10 процентов от размера запрашиваемого гранта.</w:t>
      </w:r>
    </w:p>
    <w:p w14:paraId="21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Перечень документов для участия в конкур</w:t>
      </w:r>
      <w:r>
        <w:rPr>
          <w:rFonts w:ascii="Times New Roman" w:hAnsi="Times New Roman"/>
          <w:i w:val="1"/>
          <w:sz w:val="28"/>
          <w:u w:val="single"/>
        </w:rPr>
        <w:t xml:space="preserve">сном </w:t>
      </w:r>
      <w:r>
        <w:rPr>
          <w:rFonts w:ascii="Times New Roman" w:hAnsi="Times New Roman"/>
          <w:i w:val="1"/>
          <w:sz w:val="28"/>
          <w:u w:val="single"/>
        </w:rPr>
        <w:t>отборе</w:t>
      </w:r>
      <w:r>
        <w:rPr>
          <w:rFonts w:ascii="Times New Roman" w:hAnsi="Times New Roman"/>
          <w:i w:val="1"/>
          <w:sz w:val="28"/>
          <w:u w:val="single"/>
        </w:rPr>
        <w:t xml:space="preserve"> на получение гранта:</w:t>
      </w:r>
    </w:p>
    <w:p w14:paraId="2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опись представленных документов в двух экземплярах (по одному экземпляру для Департамента и заявителя); </w:t>
      </w:r>
    </w:p>
    <w:p w14:paraId="2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заявление о предоставлении гранта по форме согласно приложению 2 к Порядку;</w:t>
      </w:r>
    </w:p>
    <w:p w14:paraId="2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согласие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отбором, по форме согласно приложению 3 Порядку; </w:t>
      </w:r>
    </w:p>
    <w:p w14:paraId="2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документа, удостоверяющего личность заявителя (если заявитель является индивидуальным предпринимателем) учредителя (участника), акционера юридического лица - являющегося физическим лицом до 25 лет (включительно), с согласием на обработку персональных данных. При предоставлении паспорта представляются копии 2 и 3 страниц, а также страница паспорта, на которой предусмотрено указание сведений (отметок) о действующей регистрации гражданина по месту жительства;</w:t>
      </w:r>
    </w:p>
    <w:p w14:paraId="2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согласие индивидуального предпринимателя, учредителя (участника), акционера юридического лица, являющегося физическим лицом до 25 лет (включительно), на обработку персональных данных, разрешенных субъектом персональных данных для распространения (соответствующее требованиям к содержанию согласия на обработку персональных данных, разрешенных субъектом персональных данных для распространения, </w:t>
      </w:r>
      <w:r>
        <w:rPr>
          <w:rFonts w:ascii="Times New Roman" w:hAnsi="Times New Roman"/>
          <w:sz w:val="28"/>
        </w:rPr>
        <w:t xml:space="preserve">установленным уполномоченным органом по защите прав субъектов персональных данных); </w:t>
      </w:r>
    </w:p>
    <w:p w14:paraId="2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проект в сфере социального предпринимательства или проект в сфере предпринимательской деятельности по форме согласно приложению 4 к Порядку, предусматривающий расходы на реализацию проекта в объеме не менее 134 тыс. рублей; </w:t>
      </w:r>
    </w:p>
    <w:p w14:paraId="2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налоговым органом по состоянию на любую дату в течение периода, равного 30 календарным дням, предшествующего  дате подачи заявки; </w:t>
      </w:r>
    </w:p>
    <w:p w14:paraId="2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справку, подписанную руководителем (уполномоченным лицом) заявителя, подтверждающую, что по состоянию на любую дату в течение периода, равного 30 календарным дням, предшествующего дате подачи заявки деятельность заявителя не приостановлена в порядке, предусмотренном законодательством Российской Федерации; </w:t>
      </w:r>
    </w:p>
    <w:p w14:paraId="2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выписку из Единого государственного реестра юридических лиц (Единого государственного реестра индивидуальных предпринимателей) по состоянию на любую дату в течение периода, равного 30 календарным дням, предшествующего дате подачи заявки (допускается представление выписки из Единого государственного реестра юридических лиц (Единого государственного реестра индивидуальных предпринимателей), распечатанной с официального сайта ФНС России); </w:t>
      </w:r>
    </w:p>
    <w:p w14:paraId="2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документ кредитной организации, в том числе полученный через личный кабинет онлайн-банка, подтверждающий наличие на счет</w:t>
      </w:r>
      <w:r>
        <w:rPr>
          <w:rFonts w:ascii="Times New Roman" w:hAnsi="Times New Roman"/>
          <w:sz w:val="28"/>
        </w:rPr>
        <w:t>е(</w:t>
      </w:r>
      <w:r>
        <w:rPr>
          <w:rFonts w:ascii="Times New Roman" w:hAnsi="Times New Roman"/>
          <w:sz w:val="28"/>
        </w:rPr>
        <w:t xml:space="preserve">ах) заявителя остатков денежных средств в размере не менее 10 процентов от размера запрашиваемого гранта по состоянию на любую дату в течение периода, равного 30 календарным дням, предшествующего дате подачи заявки; </w:t>
      </w:r>
    </w:p>
    <w:p w14:paraId="2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документы, подтверждающие полномочия лица на подписание документов, представленных в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получения гранта (не представляются, если документы подписаны лично заявителем, руководителем заявителя); </w:t>
      </w:r>
    </w:p>
    <w:p w14:paraId="2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документы, подтверждающие полномочия лица на представление документов в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получения гранта (не представляются, если документы представлены лично заявителем, руководителем заявителя, посредством почтовой связи или курьерской доставки); 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согласие заявителя на осуществление Департаментом и органами государственного финансового контроля проверок по форме согласно приложению 5 к Порядку; 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14) </w:t>
      </w:r>
      <w:r>
        <w:rPr>
          <w:rStyle w:val="Style_1_ch"/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>йствие подпункта приостановлено до 1 января 2023 года;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strike w:val="1"/>
          <w:sz w:val="28"/>
          <w:highlight w:val="yellow"/>
        </w:rPr>
      </w:pPr>
      <w:r>
        <w:rPr>
          <w:rFonts w:ascii="Times New Roman" w:hAnsi="Times New Roman"/>
          <w:sz w:val="28"/>
        </w:rPr>
        <w:t>15) копию документа, подтверждающего прохождение обучения в рамках обучающей программы или акселерационной программы в течение 9 месяцев до даты подачи заявки, проведение которой организовано центром поддержки предпринимательства, являющимся структурным подразделением АНО «Мой Бизнес», или акционерным обществом «Федеральная корпорация по развитию малого и среднего предпринимательства» (представляется субъектом малого или среднего предпринимательства, впервые признанным социальным предприятием в текущем календарном году и субъектом</w:t>
      </w:r>
      <w:r>
        <w:rPr>
          <w:rFonts w:ascii="Times New Roman" w:hAnsi="Times New Roman"/>
          <w:sz w:val="28"/>
        </w:rPr>
        <w:t xml:space="preserve"> малого и среднего предпринимательства, </w:t>
      </w:r>
      <w:r>
        <w:rPr>
          <w:rFonts w:ascii="Times New Roman" w:hAnsi="Times New Roman"/>
          <w:sz w:val="28"/>
        </w:rPr>
        <w:t>указанным</w:t>
      </w:r>
      <w:r>
        <w:rPr>
          <w:rFonts w:ascii="Times New Roman" w:hAnsi="Times New Roman"/>
          <w:sz w:val="28"/>
        </w:rPr>
        <w:t xml:space="preserve"> в абзаце первом подпункта 1.4.2 пункта 1.4 Порядка); </w:t>
      </w:r>
    </w:p>
    <w:p w14:paraId="3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перечень затрат, источником финансового обеспечения которых является грант, по форме, утвержденной Минфином России; </w:t>
      </w:r>
    </w:p>
    <w:p w14:paraId="3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копия выписки из реестра акционеров юридического лица (для заяв</w:t>
      </w:r>
      <w:r>
        <w:rPr>
          <w:rFonts w:ascii="Times New Roman" w:hAnsi="Times New Roman"/>
          <w:sz w:val="28"/>
        </w:rPr>
        <w:t>ителей - акционерных обществ).</w:t>
      </w:r>
    </w:p>
    <w:p w14:paraId="3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заявки заявитель вправе представить дополнительно документы, подтверждающие соответствие критериям, предусмотренным Порядком конкурсного отбора заявителей на предоставление грантов (приложение 1 к Порядку):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расчетов по страховым взносам по форме КНД 1151111 за год, предшествующий году предоставления гранта, и по состоянию на последнюю отчетную дату с отметкой налогового органа о приеме расчета по страховым взносам либо с приложением копий документов, подтверждающих представление расчета по страховым взносам в налоговый орган;</w:t>
      </w:r>
    </w:p>
    <w:p w14:paraId="3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копии налоговых деклараций по налогам, подлежащим уплате заявителем, за год, предшествующий году подачи заявки, с отметкой налогового органа о приеме налоговой декларации либо с приложением копий документов, подтверждающих представление налоговой декларации в </w:t>
      </w:r>
      <w:r>
        <w:rPr>
          <w:rFonts w:ascii="Times New Roman" w:hAnsi="Times New Roman"/>
          <w:sz w:val="28"/>
        </w:rPr>
        <w:t xml:space="preserve">налоговый орган, копии патента </w:t>
      </w:r>
      <w:r>
        <w:rPr>
          <w:rFonts w:ascii="Times New Roman" w:hAnsi="Times New Roman"/>
          <w:sz w:val="28"/>
        </w:rPr>
        <w:t xml:space="preserve">за год, предшествующий году подачи заявки </w:t>
      </w:r>
      <w:r>
        <w:rPr>
          <w:rFonts w:ascii="Times New Roman" w:hAnsi="Times New Roman"/>
          <w:sz w:val="28"/>
        </w:rPr>
        <w:t>(для налогоплательщиков, применяющих патентную систему налогообложения), акт сверки взаимных расчетов с МИФНС за год, предшествующий году подачи</w:t>
      </w:r>
      <w:r>
        <w:rPr>
          <w:rFonts w:ascii="Times New Roman" w:hAnsi="Times New Roman"/>
          <w:sz w:val="28"/>
        </w:rPr>
        <w:t xml:space="preserve"> заявки (для налогоплательщиков, применяющих налоговый режим </w:t>
      </w:r>
      <w:r>
        <w:rPr>
          <w:rFonts w:ascii="Times New Roman" w:hAnsi="Times New Roman"/>
          <w:sz w:val="28"/>
        </w:rPr>
        <w:t>«Н</w:t>
      </w:r>
      <w:r>
        <w:rPr>
          <w:rFonts w:ascii="Times New Roman" w:hAnsi="Times New Roman"/>
          <w:sz w:val="28"/>
        </w:rPr>
        <w:t>алог на профессиональный доход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6. Порядок подачи заявок участниками отбора и требований, предъявляемых к форме и содержанию заявок, подаваемых заявителями, в </w:t>
      </w:r>
      <w:r>
        <w:rPr>
          <w:rFonts w:ascii="Times New Roman" w:hAnsi="Times New Roman"/>
          <w:b w:val="1"/>
          <w:sz w:val="28"/>
        </w:rPr>
        <w:t>соо</w:t>
      </w:r>
      <w:r>
        <w:rPr>
          <w:rFonts w:ascii="Times New Roman" w:hAnsi="Times New Roman"/>
          <w:b w:val="1"/>
          <w:sz w:val="28"/>
        </w:rPr>
        <w:t>тветствии</w:t>
      </w:r>
      <w:r>
        <w:rPr>
          <w:rFonts w:ascii="Times New Roman" w:hAnsi="Times New Roman"/>
          <w:b w:val="1"/>
          <w:sz w:val="28"/>
        </w:rPr>
        <w:t xml:space="preserve"> с пунктом 2.3 Порядка:</w:t>
      </w:r>
    </w:p>
    <w:p w14:paraId="38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Содержание заявки и требования к ее оформлению</w:t>
      </w:r>
    </w:p>
    <w:p w14:paraId="3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отборе на получение гранта заявители (их уполномоченные представители) в Департамент, </w:t>
      </w:r>
      <w:r>
        <w:rPr>
          <w:rFonts w:ascii="Times New Roman" w:hAnsi="Times New Roman"/>
          <w:sz w:val="28"/>
        </w:rPr>
        <w:t>расположенный</w:t>
      </w:r>
      <w:r>
        <w:rPr>
          <w:rFonts w:ascii="Times New Roman" w:hAnsi="Times New Roman"/>
          <w:sz w:val="28"/>
        </w:rPr>
        <w:t xml:space="preserve"> по адресу: г. Вологда, ул. Герцена, д. 27, представляют заявку.</w:t>
      </w:r>
    </w:p>
    <w:p w14:paraId="3A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Заявка включает в себя следующие документы:</w:t>
      </w:r>
    </w:p>
    <w:p w14:paraId="3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опись представленных документов в двух экземплярах (по одному экземпляру для Департамента и заявителя); </w:t>
      </w:r>
    </w:p>
    <w:p w14:paraId="3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заявление о предоставлении гранта по форме согласно приложению 2 к Порядку;</w:t>
      </w:r>
    </w:p>
    <w:p w14:paraId="3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согласие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отбором, по форме согласно приложению 3 Порядку; </w:t>
      </w:r>
    </w:p>
    <w:p w14:paraId="3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документа, удостоверяющего личность заявителя (если заявитель является индивидуальным предпринимателем) учредителя (участника), акционера юридического лица - являющегося физическим лицом до 25 лет (включительно), с согласием на обработку персональных данных. При предоставлении паспорта представляются копии 2 и 3 страниц, а также страница паспорта, на которой предусмотрено указание сведений (отметок) о действующей регистрации гражданина по месту жительства;</w:t>
      </w:r>
    </w:p>
    <w:p w14:paraId="3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согласие индивидуального предпринимателя, учредителя (участника), акционера юридического лица, являющегося физическим лицом до 25 лет (включительно), на обработку персональных данных, разрешенных субъектом персональных данных для распространения (соответствующее требованиям к содержанию согласия на обработку персональных данных, разрешенных субъектом персональных данных для распространения, установленным уполномоченным органом по защите прав субъектов персональных данных); </w:t>
      </w:r>
    </w:p>
    <w:p w14:paraId="4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проект в сфере социального предпринимательства или проект в сфере предпринимательской деятельности по форме согласно приложению 4 </w:t>
      </w:r>
      <w:r>
        <w:rPr>
          <w:rFonts w:ascii="Times New Roman" w:hAnsi="Times New Roman"/>
          <w:sz w:val="28"/>
        </w:rPr>
        <w:t xml:space="preserve">к Порядку, предусматривающий расходы на реализацию проекта в объеме не менее 134 тыс. рублей; </w:t>
      </w:r>
    </w:p>
    <w:p w14:paraId="4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налоговым органом по состоянию на любую дату в течение периода, равного 30 календарным дням, предшествующего  дате подачи заявки; </w:t>
      </w:r>
    </w:p>
    <w:p w14:paraId="4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справку, подписанную руководителем (уполномоченным лицом) заявителя, подтверждающую, что по состоянию на любую дату в течение периода, равного 30 календарным дням, предшествующего дате подачи заявки деятельность заявителя не приостановлена в порядке, предусмотренном законодательством Российской Федерации; </w:t>
      </w:r>
    </w:p>
    <w:p w14:paraId="4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выписку из Единого государственного реестра юридических лиц (Единого государственного реестра индивидуальных предпринимателей) по состоянию на любую дату в течение периода, равного 30 календарным дням, предшествующего дате подачи заявки (допускается представление выписки из Единого государственного реестра юридических лиц (Единого государственного реестра индивидуальных предпринимателей), распечатанной с официального сайта ФНС России); </w:t>
      </w:r>
    </w:p>
    <w:p w14:paraId="4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документ кредитной организации, в том числе полученный через личный кабинет онлайн-банка, подтверждающий наличие на счет</w:t>
      </w:r>
      <w:r>
        <w:rPr>
          <w:rFonts w:ascii="Times New Roman" w:hAnsi="Times New Roman"/>
          <w:sz w:val="28"/>
        </w:rPr>
        <w:t>е(</w:t>
      </w:r>
      <w:r>
        <w:rPr>
          <w:rFonts w:ascii="Times New Roman" w:hAnsi="Times New Roman"/>
          <w:sz w:val="28"/>
        </w:rPr>
        <w:t xml:space="preserve">ах) заявителя остатков денежных средств в размере не менее 10 процентов от размера запрашиваемого гранта по состоянию на любую дату в течение периода, равного 30 календарным дням, предшествующего дате подачи заявки; </w:t>
      </w:r>
    </w:p>
    <w:p w14:paraId="4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документы, подтверждающие полномочия лица на подписание документов, представленных в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получения гранта (не представляются, если документы подписаны лично заявителем, руководителем заявителя); </w:t>
      </w:r>
    </w:p>
    <w:p w14:paraId="4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документы, подтверждающие полномочия лица на представление документов в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получения гранта (не представляются, если документы представлены лично заявителем, руководителем заявителя, посредством почтовой связи или курьерской доставки); </w:t>
      </w:r>
    </w:p>
    <w:p w14:paraId="4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согласие заявителя на осуществление Департаментом и органами государственного финансового контроля проверок по форме согласно приложению 5 к Порядку; 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14) </w:t>
      </w:r>
      <w:r>
        <w:rPr>
          <w:rStyle w:val="Style_1_ch"/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>йствие подпункта приостановлено до 1 января 2023 года;</w:t>
      </w:r>
    </w:p>
    <w:p w14:paraId="4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копию документа, подтверждающего прохождение обучения в рамках обучающей программы или акселерационной программы в течение 9 месяцев до даты подачи заявки, проведение которой организовано центром поддержки предпринимательства, являющимся структурным подразделением АНО «Мой Бизнес», или акционерным обществом «Федеральная корпорация по развитию малого и среднего предпринимательства» (представляется субъектом малого или среднего предпринимательства, впервые признанным социальным предприятием в текущем календарном году и субъектом</w:t>
      </w:r>
      <w:r>
        <w:rPr>
          <w:rFonts w:ascii="Times New Roman" w:hAnsi="Times New Roman"/>
          <w:sz w:val="28"/>
        </w:rPr>
        <w:t xml:space="preserve"> малого и среднего предпринимательства, </w:t>
      </w:r>
      <w:r>
        <w:rPr>
          <w:rFonts w:ascii="Times New Roman" w:hAnsi="Times New Roman"/>
          <w:sz w:val="28"/>
        </w:rPr>
        <w:t>указанным</w:t>
      </w:r>
      <w:r>
        <w:rPr>
          <w:rFonts w:ascii="Times New Roman" w:hAnsi="Times New Roman"/>
          <w:sz w:val="28"/>
        </w:rPr>
        <w:t xml:space="preserve"> в абзаце первом подпункта 1.4.2 пункта 1.4 Порядка); </w:t>
      </w:r>
    </w:p>
    <w:p w14:paraId="4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перечень затрат, источником финансового обеспечения которых является грант, по форме, утвержденной Минфином России; </w:t>
      </w:r>
    </w:p>
    <w:p w14:paraId="4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копия выписки из реестра акционеров юридического лица (для заяв</w:t>
      </w:r>
      <w:r>
        <w:rPr>
          <w:rFonts w:ascii="Times New Roman" w:hAnsi="Times New Roman"/>
          <w:sz w:val="28"/>
        </w:rPr>
        <w:t>ителей - акционерных обществ).</w:t>
      </w:r>
    </w:p>
    <w:p w14:paraId="4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заявки заявитель вправе представить дополнительно документы, подтверждающие соответствие критериям, предусмотренным Порядком конкурсного отбора заявителей на предоставление грантов (приложение 1 к Порядку):</w:t>
      </w:r>
    </w:p>
    <w:p w14:paraId="4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расчетов по страховым взносам по форме КНД 1151111 за год, предшествующий году предоставления гранта, и по состоянию на последнюю отчетную дату с отметкой налогового органа о приеме расчета по страховым взносам либо с приложением копий документов, подтверждающих представление расчета по страховым взносам в налоговый орган;</w:t>
      </w:r>
    </w:p>
    <w:p w14:paraId="4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копии налоговых деклараций по налогам, подлежащим уплате заявителем, за год, предшествующий году подачи заявки, с отметкой налогового органа о приеме налоговой декларации либо с приложением копий документов, подтверждающих представление налоговой декларации в налоговый орган, копии патента </w:t>
      </w:r>
      <w:r>
        <w:rPr>
          <w:rFonts w:ascii="Times New Roman" w:hAnsi="Times New Roman"/>
          <w:sz w:val="28"/>
        </w:rPr>
        <w:t xml:space="preserve">за год, предшествующий году подачи заявки </w:t>
      </w:r>
      <w:r>
        <w:rPr>
          <w:rFonts w:ascii="Times New Roman" w:hAnsi="Times New Roman"/>
          <w:sz w:val="28"/>
        </w:rPr>
        <w:t>(для налогоплательщиков, применяющих патентную систему налогообложения), акт сверки взаимных расчетов с МИФНС за год, предшествующий году подачи</w:t>
      </w:r>
      <w:r>
        <w:rPr>
          <w:rFonts w:ascii="Times New Roman" w:hAnsi="Times New Roman"/>
          <w:sz w:val="28"/>
        </w:rPr>
        <w:t xml:space="preserve"> заявки (для налогоплательщиков, применяющих налоговый режим </w:t>
      </w:r>
      <w:r>
        <w:rPr>
          <w:rFonts w:ascii="Times New Roman" w:hAnsi="Times New Roman"/>
          <w:sz w:val="28"/>
        </w:rPr>
        <w:t>«Н</w:t>
      </w:r>
      <w:r>
        <w:rPr>
          <w:rFonts w:ascii="Times New Roman" w:hAnsi="Times New Roman"/>
          <w:sz w:val="28"/>
        </w:rPr>
        <w:t>алог на профессиональный доход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окументы представляются заявителем в Департамент, </w:t>
      </w:r>
      <w:r>
        <w:rPr>
          <w:rFonts w:ascii="Times New Roman" w:hAnsi="Times New Roman"/>
          <w:sz w:val="28"/>
        </w:rPr>
        <w:t>расположенный</w:t>
      </w:r>
      <w:r>
        <w:rPr>
          <w:rFonts w:ascii="Times New Roman" w:hAnsi="Times New Roman"/>
          <w:sz w:val="28"/>
        </w:rPr>
        <w:t xml:space="preserve"> по адресу: г. Вологда, ул. Герцена, д. 27, одним из следующих способов:</w:t>
      </w:r>
    </w:p>
    <w:p w14:paraId="5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 (через уполномоченного представителя заявителя);</w:t>
      </w:r>
    </w:p>
    <w:p w14:paraId="5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14:paraId="5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курьером.</w:t>
      </w:r>
    </w:p>
    <w:p w14:paraId="5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5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 представляются заверенными заявителем с предъявлением подлинников для обозрения или заверенными в нотариальном порядке.</w:t>
      </w:r>
    </w:p>
    <w:p w14:paraId="5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заявителю (представителю заявителя) при личном представлении - в день их представления, при направлении курьером или посредством почтовой связи - в течение 2 рабочих дней со дня окончания срока проверки документов, указанного в подпункте 3 пункта 2.5 Порядка, способом, позволяющим подтвердить факт и дату</w:t>
      </w:r>
      <w:r>
        <w:rPr>
          <w:rFonts w:ascii="Times New Roman" w:hAnsi="Times New Roman"/>
          <w:sz w:val="28"/>
        </w:rPr>
        <w:t xml:space="preserve"> возврата.</w:t>
      </w:r>
    </w:p>
    <w:p w14:paraId="5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имеющие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14:paraId="5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Каждым участником отбора может быть подана только одна заявка.</w:t>
      </w:r>
    </w:p>
    <w:p w14:paraId="5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59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>
        <w:rPr>
          <w:rFonts w:ascii="Times New Roman" w:hAnsi="Times New Roman"/>
          <w:b w:val="1"/>
          <w:sz w:val="28"/>
        </w:rPr>
        <w:t>:</w:t>
      </w:r>
    </w:p>
    <w:p w14:paraId="5A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Порядок отзыва заявки, порядок возврата заявки</w:t>
      </w:r>
    </w:p>
    <w:p w14:paraId="5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отозвать заявку в любое время. Для отзыва заявки заявитель направляет уведомление об отзыве заявки в адрес Департамента и документ (копию документа), подтверждающий полномочия представителя заявителя (в случае представления уведомления об отзыве заявки представителем заявителя), на основании которых Департамент или Комиссия, прекращает рассмотрение заявки и представленных с ней документов. Уведомление об отзыве заявки регистрируется в Департаменте в день поступления в журнале регистрации.</w:t>
      </w:r>
    </w:p>
    <w:p w14:paraId="5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Представленные в Департамент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пунктом 2.3 Порядка заявка и документы, которые отзываются заявителем, заявителю не возвращаются.</w:t>
      </w:r>
    </w:p>
    <w:p w14:paraId="5D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Порядок внесения изменений в заявки участников отбора</w:t>
      </w:r>
      <w:r>
        <w:rPr>
          <w:rFonts w:ascii="Times New Roman" w:hAnsi="Times New Roman"/>
          <w:i w:val="1"/>
          <w:sz w:val="28"/>
          <w:u w:val="single"/>
        </w:rPr>
        <w:t>:</w:t>
      </w:r>
    </w:p>
    <w:p w14:paraId="5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представленную заявку внесение изменений не допускается.</w:t>
      </w:r>
    </w:p>
    <w:p w14:paraId="5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8. Правила рассмотрения и оценки заявок участников отбора в </w:t>
      </w:r>
      <w:r>
        <w:rPr>
          <w:rFonts w:ascii="Times New Roman" w:hAnsi="Times New Roman"/>
          <w:b w:val="1"/>
          <w:sz w:val="28"/>
        </w:rPr>
        <w:t>соответствии</w:t>
      </w:r>
      <w:r>
        <w:rPr>
          <w:rFonts w:ascii="Times New Roman" w:hAnsi="Times New Roman"/>
          <w:b w:val="1"/>
          <w:sz w:val="28"/>
        </w:rPr>
        <w:t xml:space="preserve"> с Порядком</w:t>
      </w:r>
      <w:r>
        <w:rPr>
          <w:rFonts w:ascii="Times New Roman" w:hAnsi="Times New Roman"/>
          <w:b w:val="1"/>
          <w:sz w:val="28"/>
        </w:rPr>
        <w:t>:</w:t>
      </w:r>
    </w:p>
    <w:p w14:paraId="61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Правила рассмотрения и оценки заявок участников отбора:</w:t>
      </w:r>
    </w:p>
    <w:p w14:paraId="6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представляет заявку в Департамент в срок, указанный в </w:t>
      </w:r>
      <w:r>
        <w:rPr>
          <w:rFonts w:ascii="Times New Roman" w:hAnsi="Times New Roman"/>
          <w:sz w:val="28"/>
        </w:rPr>
        <w:t>объявлении</w:t>
      </w:r>
      <w:r>
        <w:rPr>
          <w:rFonts w:ascii="Times New Roman" w:hAnsi="Times New Roman"/>
          <w:sz w:val="28"/>
        </w:rPr>
        <w:t xml:space="preserve"> о проведении отбора. Заявки, поступившие в Департамент по </w:t>
      </w:r>
      <w:r>
        <w:rPr>
          <w:rFonts w:ascii="Times New Roman" w:hAnsi="Times New Roman"/>
          <w:sz w:val="28"/>
        </w:rPr>
        <w:t>истечении</w:t>
      </w:r>
      <w:r>
        <w:rPr>
          <w:rFonts w:ascii="Times New Roman" w:hAnsi="Times New Roman"/>
          <w:sz w:val="28"/>
        </w:rPr>
        <w:t xml:space="preserve"> установленного в объявлении о проведении отбора срока, к участию в конкурсном отборе не допускаются и заявителям не возвращаются;</w:t>
      </w:r>
    </w:p>
    <w:p w14:paraId="6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Департамент регистрирует заявку в день ее поступления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очередности в журнале регистрации заявок, прошитом, пронумерованном и скрепленном печатью Департамента;</w:t>
      </w:r>
    </w:p>
    <w:p w14:paraId="6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течение 30 рабочих дней со дня окончания срока приема заявок Департамент:</w:t>
      </w:r>
    </w:p>
    <w:p w14:paraId="6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представленную заявку на соответствие участника отбора критериям, установленным </w:t>
      </w:r>
      <w:r>
        <w:rPr>
          <w:rFonts w:ascii="Times New Roman" w:hAnsi="Times New Roman"/>
          <w:sz w:val="28"/>
        </w:rPr>
        <w:t xml:space="preserve">подпунктами 1.4.1 или 1.4.2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1.4 Порядка, требованиям, установленным подпунктом 2.3.1 пункта 2.3 Порядка, представленных документов - требованиям подпунктов 2.3.2 - 2.3.4 пункта 2.3 Порядка в соответствии с установленной правовым актом Департамента процедурой, оформляет заключение о результатах проверки по форме, установленной правовым актом Департамента.</w:t>
      </w:r>
    </w:p>
    <w:p w14:paraId="6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осуществляется путем анализа сведений, содержащихся в </w:t>
      </w:r>
      <w:r>
        <w:rPr>
          <w:rFonts w:ascii="Times New Roman" w:hAnsi="Times New Roman"/>
          <w:sz w:val="28"/>
        </w:rPr>
        <w:t>документах</w:t>
      </w:r>
      <w:r>
        <w:rPr>
          <w:rFonts w:ascii="Times New Roman" w:hAnsi="Times New Roman"/>
          <w:sz w:val="28"/>
        </w:rPr>
        <w:t>, подтверждения данных путем сверки с информацией, 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</w:t>
      </w:r>
    </w:p>
    <w:p w14:paraId="6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Style w:val="Style_1_ch"/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>йствие абзаца приостановлено до 1 января 2023 года;</w:t>
      </w:r>
    </w:p>
    <w:p w14:paraId="6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предварительный расчет размера гранта;</w:t>
      </w:r>
    </w:p>
    <w:p w14:paraId="6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Департамент </w:t>
      </w:r>
      <w:r>
        <w:rPr>
          <w:rFonts w:ascii="Times New Roman" w:hAnsi="Times New Roman"/>
          <w:sz w:val="28"/>
        </w:rPr>
        <w:t>отклоняет заявки участников отбора на стадии рассмотрения и оценки заявки и отказывает</w:t>
      </w:r>
      <w:r>
        <w:rPr>
          <w:rFonts w:ascii="Times New Roman" w:hAnsi="Times New Roman"/>
          <w:sz w:val="28"/>
        </w:rPr>
        <w:t xml:space="preserve"> заявителю в допуске к участию в отборе в случаях, указанных в пункте 2.6 Порядка. Департамент уведомляет заявителя об отказе в допуске заявителя к участию в отборе в срок, указанный в пункте 2.7 Порядка;</w:t>
      </w:r>
    </w:p>
    <w:p w14:paraId="6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заявки, по которым основания для отклонения заявки и отказа в </w:t>
      </w:r>
      <w:r>
        <w:rPr>
          <w:rFonts w:ascii="Times New Roman" w:hAnsi="Times New Roman"/>
          <w:sz w:val="28"/>
        </w:rPr>
        <w:t>допуске</w:t>
      </w:r>
      <w:r>
        <w:rPr>
          <w:rFonts w:ascii="Times New Roman" w:hAnsi="Times New Roman"/>
          <w:sz w:val="28"/>
        </w:rPr>
        <w:t xml:space="preserve"> к участию в отборе отсутствуют, передаются на рассмотрение Комиссии, действующей в соответствии с Положением о Комиссии (приложение 7 к Порядку), не позднее 7 рабочих дней после окончания срока рассмотрения (проверки), указанного в подпункте 3 пункта;</w:t>
      </w:r>
    </w:p>
    <w:p w14:paraId="6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внесение изменений в представленную заявку не допускается.</w:t>
      </w:r>
    </w:p>
    <w:p w14:paraId="6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6D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 xml:space="preserve">Департамент </w:t>
      </w:r>
      <w:r>
        <w:rPr>
          <w:rFonts w:ascii="Times New Roman" w:hAnsi="Times New Roman"/>
          <w:i w:val="1"/>
          <w:sz w:val="28"/>
          <w:u w:val="single"/>
        </w:rPr>
        <w:t>отклоняет заявки на стадии рассмотрения и оценки заявки и отказывает</w:t>
      </w:r>
      <w:r>
        <w:rPr>
          <w:rFonts w:ascii="Times New Roman" w:hAnsi="Times New Roman"/>
          <w:i w:val="1"/>
          <w:sz w:val="28"/>
          <w:u w:val="single"/>
        </w:rPr>
        <w:t xml:space="preserve"> заявителю в допуске к участию в отборе в случаях:</w:t>
      </w:r>
    </w:p>
    <w:p w14:paraId="6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несоответствия участника отбора требованиям, установленным в </w:t>
      </w:r>
      <w:r>
        <w:rPr>
          <w:rFonts w:ascii="Times New Roman" w:hAnsi="Times New Roman"/>
          <w:sz w:val="28"/>
        </w:rPr>
        <w:t>подпунктах</w:t>
      </w:r>
      <w:r>
        <w:rPr>
          <w:rFonts w:ascii="Times New Roman" w:hAnsi="Times New Roman"/>
          <w:sz w:val="28"/>
        </w:rPr>
        <w:t xml:space="preserve"> 1.4.1 или 1.4.2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1.4, подпункте 2.3.1 пункта 2.3 Порядка;</w:t>
      </w:r>
    </w:p>
    <w:p w14:paraId="6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несоответствия представленных участником отбора заявки и документов требованиям, установленным в </w:t>
      </w:r>
      <w:r>
        <w:rPr>
          <w:rFonts w:ascii="Times New Roman" w:hAnsi="Times New Roman"/>
          <w:sz w:val="28"/>
        </w:rPr>
        <w:t>подпунктах</w:t>
      </w:r>
      <w:r>
        <w:rPr>
          <w:rFonts w:ascii="Times New Roman" w:hAnsi="Times New Roman"/>
          <w:sz w:val="28"/>
        </w:rPr>
        <w:t xml:space="preserve"> 2.3.2 - 2.3.4 пункта 2.3 Порядка;</w:t>
      </w:r>
    </w:p>
    <w:p w14:paraId="7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недостоверности представленной заявителями информации, в том числе информации о месте нахождения и адресе юридического лица;</w:t>
      </w:r>
    </w:p>
    <w:p w14:paraId="7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подачи участником отбора заявки после даты и (или) времени, определенных для подачи заявок;</w:t>
      </w:r>
    </w:p>
    <w:p w14:paraId="7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отсутствие нераспределенных лимитов бюджетных обязательств на предоставление гранта.</w:t>
      </w:r>
    </w:p>
    <w:p w14:paraId="7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7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в срок не позднее 3 рабочих дней после окончания срока рассмотрения (проверки), указанного в подпункте 3 пункта 2.5 Порядка, уведомляет заявителя об отклонении заявки и отказе в допуске к участию в отборе лично, или посредством почтовой связи, или по адресу электронной почты, указанной в заявлении о предоставлении гранта, а также размещает на официальном сайте Департамента в информационно-телекоммуникационной сети «Интернет</w:t>
      </w:r>
      <w:r>
        <w:rPr>
          <w:rFonts w:ascii="Times New Roman" w:hAnsi="Times New Roman"/>
          <w:sz w:val="28"/>
        </w:rPr>
        <w:t>» (</w:t>
      </w:r>
      <w:r>
        <w:rPr>
          <w:rFonts w:ascii="Times New Roman" w:hAnsi="Times New Roman"/>
          <w:sz w:val="28"/>
        </w:rPr>
        <w:t>der.gov35.ru) информацию об участниках отбора, заявки которых отклонены с указанием причин их отклонения, в том числе положений объявления о проведении отбора, которым не соответствуют такие заявки.</w:t>
      </w:r>
    </w:p>
    <w:p w14:paraId="7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уведомлении</w:t>
      </w:r>
      <w:r>
        <w:rPr>
          <w:rFonts w:ascii="Times New Roman" w:hAnsi="Times New Roman"/>
          <w:sz w:val="28"/>
        </w:rPr>
        <w:t xml:space="preserve"> об отклонении заявки и отказе в допуске заявителя к участию в отборе должны быть указаны причины ее отклонения, в том числе </w:t>
      </w:r>
      <w:r>
        <w:rPr>
          <w:rFonts w:ascii="Times New Roman" w:hAnsi="Times New Roman"/>
          <w:sz w:val="28"/>
        </w:rPr>
        <w:t>положения объявления о проведении отбора, которым не соответствует такая заявка.</w:t>
      </w:r>
    </w:p>
    <w:p w14:paraId="7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рассматривает проект и документы, указанные в </w:t>
      </w:r>
      <w:r>
        <w:rPr>
          <w:rFonts w:ascii="Times New Roman" w:hAnsi="Times New Roman"/>
          <w:sz w:val="28"/>
        </w:rPr>
        <w:t>подпункте</w:t>
      </w:r>
      <w:r>
        <w:rPr>
          <w:rFonts w:ascii="Times New Roman" w:hAnsi="Times New Roman"/>
          <w:sz w:val="28"/>
        </w:rPr>
        <w:t xml:space="preserve"> 2.3.2.2 подпункта 2.3.2 пункта 2.3 Порядка, в течение 10 рабочих дней со дня их получения от Департамента.</w:t>
      </w:r>
    </w:p>
    <w:p w14:paraId="7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проводит отбор заявителей и принимает в соответствии с Порядком конкурсного отбора заявителей на предоставление грантов (приложение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Порядку) решение о признании победителем отбора и определении рекомендуемого размера гранта в пределах лимитов бюджетных обязательств, предусмотренных в областном бюджете на соответствующий финансовый год и плановый период, и утвержденных лимитов бюджетных обязательств на предоставление субъектам малого и среднего предпринимательства финансовой поддержки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гранта.</w:t>
      </w:r>
    </w:p>
    <w:p w14:paraId="7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7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присваивает баллы заявителю по критериям, указанным в системе критериев отбора и балльной оценки заявителей для предоставления гранта (таблица).</w:t>
      </w:r>
    </w:p>
    <w:p w14:paraId="7A000000">
      <w:pPr>
        <w:spacing w:after="0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p w14:paraId="7B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критериев отбора и балльной оценки</w:t>
      </w:r>
    </w:p>
    <w:p w14:paraId="7C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заявителей для предоставления гранта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031"/>
        <w:gridCol w:w="1315"/>
        <w:gridCol w:w="2938"/>
        <w:gridCol w:w="1417"/>
      </w:tblGrid>
      <w:tr>
        <w:tc>
          <w:tcPr>
            <w:tcW w:type="dxa" w:w="4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критерия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по критерию</w:t>
            </w:r>
          </w:p>
        </w:tc>
      </w:tr>
      <w:tr>
        <w:tc>
          <w:tcPr>
            <w:tcW w:type="dxa" w:w="4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</w:tr>
      <w:tr>
        <w:tc>
          <w:tcPr>
            <w:tcW w:type="dxa" w:w="40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after="0" w:line="240" w:lineRule="auto"/>
              <w:ind w:firstLine="28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Срок осуществления предпринимательской деятельности на дату подачи заявления на предоставление гранта (подтверждением критерия является выписка из ЕГРЮЛ/ЕГРИП, представляемая заявителем в составе заявки на конкурсный отбор)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after="0" w:line="240" w:lineRule="auto"/>
              <w:ind w:firstLine="324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до 3 лет включительно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spacing w:after="0" w:line="240" w:lineRule="auto"/>
              <w:ind w:firstLine="324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 лет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40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spacing w:after="0" w:line="240" w:lineRule="auto"/>
              <w:ind w:firstLine="28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Рост среднесписочной численности работников заявителя по сравнению с годом, предшествующим году предоставления гранта (подтверждением критерия являются расчеты по страховым взносам, представленные заявителем в территориальные налоговые органы.</w:t>
            </w:r>
            <w:r>
              <w:rPr>
                <w:rFonts w:ascii="Times New Roman" w:hAnsi="Times New Roman"/>
                <w:sz w:val="24"/>
              </w:rPr>
              <w:t xml:space="preserve"> Определяется как разница между среднесписочной численностью </w:t>
            </w:r>
            <w:r>
              <w:rPr>
                <w:rFonts w:ascii="Times New Roman" w:hAnsi="Times New Roman"/>
                <w:sz w:val="24"/>
              </w:rPr>
              <w:t xml:space="preserve">работников заявителя на последнюю отчетную дату и среднесписочной численностью работников заявителя на 1 января текущего года. </w:t>
            </w:r>
            <w:r>
              <w:rPr>
                <w:rFonts w:ascii="Times New Roman" w:hAnsi="Times New Roman"/>
                <w:sz w:val="24"/>
              </w:rPr>
              <w:t>Балл по данному критерию проставляется при представлении заявителем документов, подтверждающих соответствие данному критерию)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среднесписочной численности, либо отсутствие у заявителя работников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after="0" w:line="240" w:lineRule="auto"/>
              <w:ind w:firstLine="324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отсутствует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 w:line="240" w:lineRule="auto"/>
              <w:ind w:firstLine="324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имеется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403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0" w:line="240" w:lineRule="auto"/>
              <w:ind w:firstLine="28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Налоговая нагрузка по итогам года, предшествующего году предоставления гранта (подтверждением критерия являются налоговые декларации, патент, документы об уплате налога на профессиональный доход, акт сверки взаимных расчетов с МИФНС.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 по данному критерию проставляется при представлении заявителем документов, подтверждающих соответствие данному критерию)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50% запрашиваемой суммы гранта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50 до 100% (включительно) запрашиваемой суммы гранта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100% запрашиваемой суммы гранта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40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 w:line="240" w:lineRule="auto"/>
              <w:ind w:firstLine="28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Направление расходования гранта (подтверждением критерия является информация, содержащаяся в представленном </w:t>
            </w:r>
            <w:r>
              <w:rPr>
                <w:rFonts w:ascii="Times New Roman" w:hAnsi="Times New Roman"/>
                <w:sz w:val="24"/>
              </w:rPr>
              <w:t>проекте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50% запрашиваемой суммы гранта будет направлено на приобретение основных средств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50% (включительно) до 100% запрашиваемой суммы гранта будет направлено на приобретение основных средств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spacing w:after="0" w:line="240" w:lineRule="auto"/>
              <w:ind w:firstLine="324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запрашиваемой суммы гранта будет направлено на приобретение основных средств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14:paraId="A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Комиссии </w:t>
      </w:r>
      <w:r>
        <w:rPr>
          <w:rFonts w:ascii="Times New Roman" w:hAnsi="Times New Roman"/>
          <w:sz w:val="28"/>
        </w:rPr>
        <w:t>проставляет баллы в оценочную ведомость по форме согласно приложению к настоящему Порядку конкурсного отбора и рассчитывает</w:t>
      </w:r>
      <w:r>
        <w:rPr>
          <w:rFonts w:ascii="Times New Roman" w:hAnsi="Times New Roman"/>
          <w:sz w:val="28"/>
        </w:rPr>
        <w:t xml:space="preserve"> итоговое количество баллов, присвоенных каждому заявителю. Оценочная ведомость подписывается всеми членами Комиссии, присутствующими на заседании Комиссии.</w:t>
      </w:r>
    </w:p>
    <w:p w14:paraId="A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Итоговое количество баллов, присвоенных заявителю, вычисляется как сумма баллов, присвоенных по каждому из критериев.</w:t>
      </w:r>
    </w:p>
    <w:p w14:paraId="A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Каждому заявителю присваивается порядковый номер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уменьшения количества баллов. Комиссия формирует реестр (рейтинг) </w:t>
      </w:r>
      <w:r>
        <w:rPr>
          <w:rFonts w:ascii="Times New Roman" w:hAnsi="Times New Roman"/>
          <w:sz w:val="28"/>
        </w:rPr>
        <w:t xml:space="preserve">участников отбора. Заявителю с наибольшим количеством баллов присваивается первый номер, последующие порядковые номера присваиваются заявителям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уменьшения количества баллов.</w:t>
      </w:r>
    </w:p>
    <w:p w14:paraId="A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наличия заявителей, имеющих одинаковое количество баллов, более высокий порядковый номер присваивается заявителям, представившим в Департамент экономического развития области заявку на получения гранта в более раннюю дату, а при совпадении дат - в более раннее время.</w:t>
      </w:r>
    </w:p>
    <w:p w14:paraId="A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принимает решение о признании заявителя победителем отбора в соответствии с реестром, указанным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"https://der.gov35.ru/vedomstvennaya-informatsiya/novosti/121009/#p776"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Порядка конкурсного отбора, в пределах лимитов бюджетных обязательств на предоставление гранта. Комиссия определяет рекомендуемый размер гранта, предоставляемого конкретному заявителю, в соответствие с Порядком.</w:t>
      </w:r>
    </w:p>
    <w:p w14:paraId="A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Гранты предоставляются заявителям, набравшим не менее 10 баллов. Заявители, набравшие менее 10 баллов, считаются не прошедшими отбор.</w:t>
      </w:r>
    </w:p>
    <w:p w14:paraId="A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Гранты заявителям распределяются в </w:t>
      </w:r>
      <w:r>
        <w:rPr>
          <w:rFonts w:ascii="Times New Roman" w:hAnsi="Times New Roman"/>
          <w:sz w:val="28"/>
        </w:rPr>
        <w:t>пределах</w:t>
      </w:r>
      <w:r>
        <w:rPr>
          <w:rFonts w:ascii="Times New Roman" w:hAnsi="Times New Roman"/>
          <w:sz w:val="28"/>
        </w:rPr>
        <w:t xml:space="preserve"> лимитов бюджетных обязательств на предоставление грантов.</w:t>
      </w:r>
    </w:p>
    <w:p w14:paraId="A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отсутствия нераспределенных лимитов бюджетных обязательств на предоставление грантов, а также при наличии нераспределенного остатка лимита бюджетных обязательств на предоставление гранта в объеме менее 100 тыс. рублей Департамент принимает решение об отказе заявителям в предоставлении гранта.</w:t>
      </w:r>
    </w:p>
    <w:p w14:paraId="A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образования остатка лимитов бюджетных обязательств в объеме более 100 тыс. рублей Комиссия принимает решение о предоставлении гранта в пределах остатка лимита бюджетных обязательств. Заявитель вправе отказаться от получения гранта в </w:t>
      </w:r>
      <w:r>
        <w:rPr>
          <w:rFonts w:ascii="Times New Roman" w:hAnsi="Times New Roman"/>
          <w:sz w:val="28"/>
        </w:rPr>
        <w:t>пределах</w:t>
      </w:r>
      <w:r>
        <w:rPr>
          <w:rFonts w:ascii="Times New Roman" w:hAnsi="Times New Roman"/>
          <w:sz w:val="28"/>
        </w:rPr>
        <w:t xml:space="preserve"> остатка лимита бюджетных обязательств, письменно уведомив об этом Департамент.</w:t>
      </w:r>
    </w:p>
    <w:p w14:paraId="A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отказа заявителя, признанного победителем отбора, от получения гранта, </w:t>
      </w:r>
      <w:r>
        <w:rPr>
          <w:rFonts w:ascii="Times New Roman" w:hAnsi="Times New Roman"/>
          <w:sz w:val="28"/>
        </w:rPr>
        <w:t>незаключения</w:t>
      </w:r>
      <w:r>
        <w:rPr>
          <w:rFonts w:ascii="Times New Roman" w:hAnsi="Times New Roman"/>
          <w:sz w:val="28"/>
        </w:rPr>
        <w:t xml:space="preserve"> заявителем соглашения о предоставлении гранта гранты предоставляются в порядке очередности, определенном реестром заявителей, заявителям, включенным в реестр заявителей:</w:t>
      </w:r>
    </w:p>
    <w:p w14:paraId="A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ранее отказались от получения гранта в пределах остатков лимитов бюджетных обязательств;</w:t>
      </w:r>
    </w:p>
    <w:p w14:paraId="B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которым было отказано в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гранта по причине отсутствия лимитов бюджетных обязательств.</w:t>
      </w:r>
    </w:p>
    <w:p w14:paraId="B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грантов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настоящим пунктом на основании сформированного Комиссией реестра заявителей осуществляется в пределах лимитов бюджетных обязательств на предоставление грантов на текущий финансовый год.</w:t>
      </w:r>
    </w:p>
    <w:p w14:paraId="B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принимает решение не проводить оценку заявителя 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выявления в процессе рассмотрения проекта и документов, подтверждающих соответствие критериям, ложных, недостоверных, противоречивых сведений, установленных путем сопоставления проекта и представленных документов, свидетельствующих о несоответствии заявителя условиям предоставления гранта. Такое решение должно быть принято большинством голосов членов Комиссии, присутствующих на заседании.</w:t>
      </w:r>
    </w:p>
    <w:p w14:paraId="B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sz w:val="28"/>
        </w:rPr>
        <w:t xml:space="preserve"> заявителей, проекты которых не были оценены в соответствии с настоящим пунктом, Департамент принимает решение об отказе в предоставлении гранта.</w:t>
      </w:r>
    </w:p>
    <w:p w14:paraId="B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Комиссии оформляются протоколом в течение 7 рабочих дней со дня проведения заседания Комиссии.</w:t>
      </w:r>
    </w:p>
    <w:p w14:paraId="B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Комиссии включает следующие сведения:</w:t>
      </w:r>
    </w:p>
    <w:p w14:paraId="B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дату, время и место проведения рассмотрения, оценки заявок;</w:t>
      </w:r>
    </w:p>
    <w:p w14:paraId="B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заявителях, заявки которых были рассмотрены Комиссией;</w:t>
      </w:r>
    </w:p>
    <w:p w14:paraId="B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заявителях, заявки которых не прошли отбор, с указанием причин;</w:t>
      </w:r>
    </w:p>
    <w:p w14:paraId="B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(рейтинг) участников отбора и итоговое количество баллов, присвоенных заявителю;</w:t>
      </w:r>
    </w:p>
    <w:p w14:paraId="B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грантополучателях</w:t>
      </w:r>
      <w:r>
        <w:rPr>
          <w:rFonts w:ascii="Times New Roman" w:hAnsi="Times New Roman"/>
          <w:sz w:val="28"/>
        </w:rPr>
        <w:t xml:space="preserve">, с </w:t>
      </w:r>
      <w:r>
        <w:rPr>
          <w:rFonts w:ascii="Times New Roman" w:hAnsi="Times New Roman"/>
          <w:sz w:val="28"/>
        </w:rPr>
        <w:t>которыми</w:t>
      </w:r>
      <w:r>
        <w:rPr>
          <w:rFonts w:ascii="Times New Roman" w:hAnsi="Times New Roman"/>
          <w:sz w:val="28"/>
        </w:rPr>
        <w:t xml:space="preserve"> заключается соглашение о предоставлении гранта, определенных по результатам отбора, рекомендуемый размер гранта.</w:t>
      </w:r>
    </w:p>
    <w:p w14:paraId="B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Комиссии размещается на официальном сайте Департамента в информационно-телекоммуникационной сети «Интернет» (der.gov35.ru) не позднее 14-го календарного дня, следующего за днем его оформления.</w:t>
      </w:r>
    </w:p>
    <w:p w14:paraId="B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B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9. 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rFonts w:ascii="Times New Roman" w:hAnsi="Times New Roman"/>
          <w:b w:val="1"/>
          <w:sz w:val="28"/>
        </w:rPr>
        <w:t>:</w:t>
      </w:r>
    </w:p>
    <w:p w14:paraId="B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Гранты предоставляются в целях реализации регионального проекта «Создание условий для легкого старта и комфортного ведения бизнеса», обеспечивающего достижение целей, показателей и результатов федерального проекта «Создание условий для легкого старта и комфортного ведения бизнеса».</w:t>
      </w:r>
    </w:p>
    <w:p w14:paraId="B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Гранты предоставляются за счет средств областного бюджета, в том числе источником которых являются субсидии из федерального бюджета, предоставляемые Вологодской области на условиях софинансирования мероприятий в соответствии с Правилами предоставления и распределения </w:t>
      </w:r>
      <w:r>
        <w:rPr>
          <w:rFonts w:ascii="Times New Roman" w:hAnsi="Times New Roman"/>
          <w:sz w:val="28"/>
        </w:rPr>
        <w:t>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</w:t>
      </w:r>
      <w:r>
        <w:rPr>
          <w:rFonts w:ascii="Times New Roman" w:hAnsi="Times New Roman"/>
          <w:sz w:val="28"/>
        </w:rPr>
        <w:t xml:space="preserve"> Российской Федерации (приложение 35 к государственной программе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 316).</w:t>
      </w:r>
    </w:p>
    <w:p w14:paraId="C0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 xml:space="preserve">Получателем гранта является субъект малого и среднего предпринимательства, соответствующий критериям, установленным в </w:t>
      </w:r>
      <w:r>
        <w:rPr>
          <w:rFonts w:ascii="Times New Roman" w:hAnsi="Times New Roman"/>
          <w:i w:val="1"/>
          <w:sz w:val="28"/>
          <w:u w:val="single"/>
        </w:rPr>
        <w:t>подпункте</w:t>
      </w:r>
      <w:r>
        <w:rPr>
          <w:rFonts w:ascii="Times New Roman" w:hAnsi="Times New Roman"/>
          <w:i w:val="1"/>
          <w:sz w:val="28"/>
          <w:u w:val="single"/>
        </w:rPr>
        <w:t xml:space="preserve"> 1.4.1 или 1.4.2 пункта 1.4 Порядка: </w:t>
      </w:r>
    </w:p>
    <w:p w14:paraId="C1000000">
      <w:pPr>
        <w:pStyle w:val="Style_3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подпункт 1.4.1 пункта 1.4 Порядка:</w:t>
      </w:r>
    </w:p>
    <w:p w14:paraId="C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том, что 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Федеральный закон № 209-ФЗ), внесены в единый реестр субъектов малого и среднего предпринимательства в период с 10 июля по 10 декабря</w:t>
      </w:r>
      <w:r>
        <w:rPr>
          <w:rFonts w:ascii="Times New Roman" w:hAnsi="Times New Roman"/>
          <w:sz w:val="28"/>
        </w:rPr>
        <w:t xml:space="preserve"> текущего календарного года; </w:t>
      </w:r>
    </w:p>
    <w:p w14:paraId="C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9 месяцев до даты подачи заявки для участия в отборе на получение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являющимся структурным подразделением АНО «Мой Бизнес», или акционерным обществом «Федеральная корпорация по развитию</w:t>
      </w:r>
      <w:r>
        <w:rPr>
          <w:rFonts w:ascii="Times New Roman" w:hAnsi="Times New Roman"/>
          <w:sz w:val="28"/>
        </w:rPr>
        <w:t xml:space="preserve"> малого и среднего предпринимательства»; </w:t>
      </w:r>
    </w:p>
    <w:p w14:paraId="C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малого и среднего предпринимательства, не являющийся впервые признанным социальным предприятием, подтвердивший статус социального предприятия, реализует ранее созданный проект в сфере социального предпринимательства;</w:t>
      </w:r>
    </w:p>
    <w:p w14:paraId="C5000000">
      <w:pPr>
        <w:pStyle w:val="Style_3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подпункт 1.4.</w:t>
      </w:r>
      <w:r>
        <w:rPr>
          <w:rFonts w:ascii="Times New Roman" w:hAnsi="Times New Roman"/>
          <w:i w:val="1"/>
          <w:sz w:val="28"/>
          <w:u w:val="single"/>
        </w:rPr>
        <w:t>2</w:t>
      </w:r>
      <w:r>
        <w:rPr>
          <w:rFonts w:ascii="Times New Roman" w:hAnsi="Times New Roman"/>
          <w:i w:val="1"/>
          <w:sz w:val="28"/>
          <w:u w:val="single"/>
        </w:rPr>
        <w:t xml:space="preserve"> пункта 1.4 Порядка:</w:t>
      </w:r>
    </w:p>
    <w:p w14:paraId="C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субъект малого и среднего предпринимательства создан физическим лицом до 25 лет включительно (физическое лицо в возрасте до 25 лет (включительно) на дату подачи заявки для участия в отборе на получение гранта на реализацию проекта в сфере предпринимательской деятельности зарегистрировано в качестве индивидуального предпринимателя или в состав учредителей (участников) или акционеров юридического лица входит </w:t>
      </w:r>
      <w:r>
        <w:rPr>
          <w:rFonts w:ascii="Times New Roman" w:hAnsi="Times New Roman"/>
          <w:sz w:val="28"/>
        </w:rPr>
        <w:t>физическое лицо в возрасте до 25 лет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включительно) на дату подачи заявки для участия в отборе на получение гранта на реализацию проекта в сфере предпринимательской деятельности,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 (далее - молодой предприниматель); </w:t>
      </w:r>
    </w:p>
    <w:p w14:paraId="C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малого и среднего предпринимательства прошел обучение в рамках обучающей программы или акселерационной программы в течение 9 месяцев до даты подачи заявки для участия в отборе на получение гранта по направлению осуществления предпринимательской деятельности, проведение которой организовано центром поддержки предпринимательства, являющимся структурным подразделением АНО «Мой Бизнес», или акционерным обществом «Федеральная корпорация по развитию малого и среднего предпринимательства».</w:t>
      </w:r>
    </w:p>
    <w:p w14:paraId="C8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 xml:space="preserve">Дата начала и окончания </w:t>
      </w:r>
      <w:r>
        <w:rPr>
          <w:rFonts w:ascii="Times New Roman" w:hAnsi="Times New Roman"/>
          <w:i w:val="1"/>
          <w:sz w:val="28"/>
          <w:u w:val="single"/>
        </w:rPr>
        <w:t>срока предоставления разъяснений положений объявления</w:t>
      </w:r>
      <w:r>
        <w:rPr>
          <w:rFonts w:ascii="Times New Roman" w:hAnsi="Times New Roman"/>
          <w:i w:val="1"/>
          <w:sz w:val="28"/>
          <w:u w:val="single"/>
        </w:rPr>
        <w:t xml:space="preserve"> о проведении отбора:</w:t>
      </w:r>
    </w:p>
    <w:p w14:paraId="C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срока проведения отбора, указанного в </w:t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z w:val="28"/>
        </w:rPr>
        <w:t xml:space="preserve"> 1 объявления о проведении отбора по предоставлению гранта: с </w:t>
      </w:r>
      <w:r>
        <w:rPr>
          <w:rFonts w:ascii="Times New Roman" w:hAnsi="Times New Roman"/>
          <w:sz w:val="28"/>
        </w:rPr>
        <w:t>11 июля 2022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>15 августа 2022 года (включительно), в рабочие дни с 8.00 до 12.30, с 14.30 до 17.00.</w:t>
      </w:r>
    </w:p>
    <w:p w14:paraId="CA000000">
      <w:pPr>
        <w:spacing w:after="0"/>
        <w:ind w:firstLine="709" w:left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Контактные лица:</w:t>
      </w:r>
    </w:p>
    <w:p w14:paraId="C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Трошкова Юлия Павловна – заместитель начальника управления развития малого и среднего предпринимательства Департамента, тел. (8172) 23-01-97 (доб. 0727), </w:t>
      </w:r>
      <w:r>
        <w:rPr>
          <w:rFonts w:ascii="Times New Roman" w:hAnsi="Times New Roman"/>
          <w:sz w:val="28"/>
        </w:rPr>
        <w:t xml:space="preserve">г. Вологда, ул. Герцена, д. 27, 4 этаж,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4</w:t>
      </w:r>
      <w:r>
        <w:rPr>
          <w:rFonts w:ascii="Times New Roman" w:hAnsi="Times New Roman"/>
          <w:sz w:val="28"/>
        </w:rPr>
        <w:t>05, адрес электронной почты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"mailto:Troshkova.YP@der.gov35.ru"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Troshkova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YP</w:t>
      </w:r>
      <w:r>
        <w:rPr>
          <w:rStyle w:val="Style_4_ch"/>
          <w:rFonts w:ascii="Times New Roman" w:hAnsi="Times New Roman"/>
          <w:sz w:val="28"/>
        </w:rPr>
        <w:t>@der.gov35.ru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CC000000">
      <w:pPr>
        <w:spacing w:after="0"/>
        <w:ind w:firstLine="709" w:left="0"/>
        <w:jc w:val="both"/>
        <w:rPr>
          <w:rStyle w:val="Style_4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Силина Ольга Александровна - ведущий консультант управления развития малого и среднего предпринимательства Департамента, тел. (8172) 23-01-97 (доб.0728), г. Вологда, ул. Герцена, д. 27, 4 этаж,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417, адрес электронной почты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"mailto:SilinaOA@der.gov35.ru"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SilinaOA</w:t>
      </w:r>
      <w:r>
        <w:rPr>
          <w:rStyle w:val="Style_4_ch"/>
          <w:rFonts w:ascii="Times New Roman" w:hAnsi="Times New Roman"/>
          <w:sz w:val="28"/>
        </w:rPr>
        <w:t>@</w:t>
      </w:r>
      <w:r>
        <w:rPr>
          <w:rStyle w:val="Style_4_ch"/>
          <w:rFonts w:ascii="Times New Roman" w:hAnsi="Times New Roman"/>
          <w:sz w:val="28"/>
        </w:rPr>
        <w:t>der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gov</w:t>
      </w:r>
      <w:r>
        <w:rPr>
          <w:rStyle w:val="Style_4_ch"/>
          <w:rFonts w:ascii="Times New Roman" w:hAnsi="Times New Roman"/>
          <w:sz w:val="28"/>
        </w:rPr>
        <w:t>35.</w:t>
      </w:r>
      <w:r>
        <w:rPr>
          <w:rStyle w:val="Style_4_ch"/>
          <w:rFonts w:ascii="Times New Roman" w:hAnsi="Times New Roman"/>
          <w:sz w:val="28"/>
        </w:rPr>
        <w:t>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;</w:t>
      </w:r>
    </w:p>
    <w:p w14:paraId="C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Рабаданова</w:t>
      </w:r>
      <w:r>
        <w:rPr>
          <w:rFonts w:ascii="Times New Roman" w:hAnsi="Times New Roman"/>
          <w:sz w:val="28"/>
        </w:rPr>
        <w:t xml:space="preserve"> Екатерина Леонидовна</w:t>
      </w:r>
      <w:r>
        <w:rPr>
          <w:rFonts w:ascii="Times New Roman" w:hAnsi="Times New Roman"/>
          <w:sz w:val="28"/>
        </w:rPr>
        <w:t xml:space="preserve"> - консультант управления развития малого и среднего предпринимательства Департамента, тел. (8172) 23-01-97 (доб.07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), г. Вологда, ул. Герцена, д. 27, 4 этаж,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4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, адрес электронной почты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"mailto:rabadanova.el@der.gov35.ru"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rabadanova.el@der.gov35.ru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C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CF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Срок, в течение которого победитель (победители) отбора должен подписать соглашение о предоставлении гранта</w:t>
      </w:r>
      <w:r>
        <w:rPr>
          <w:rFonts w:ascii="Times New Roman" w:hAnsi="Times New Roman"/>
          <w:b w:val="1"/>
          <w:sz w:val="28"/>
        </w:rPr>
        <w:t>:</w:t>
      </w:r>
    </w:p>
    <w:p w14:paraId="D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D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Соглашения (дополнительного соглашения к Соглашению, в том числе дополнительного соглашения о расторжении Соглашения), осуществляется не позднее 30 рабочих дней </w:t>
      </w:r>
      <w:r>
        <w:rPr>
          <w:rFonts w:ascii="Times New Roman" w:hAnsi="Times New Roman"/>
          <w:sz w:val="28"/>
        </w:rPr>
        <w:t>с даты принятия</w:t>
      </w:r>
      <w:r>
        <w:rPr>
          <w:rFonts w:ascii="Times New Roman" w:hAnsi="Times New Roman"/>
          <w:sz w:val="28"/>
        </w:rPr>
        <w:t xml:space="preserve"> решения о предоставлении гранта (обращения заявителя за заключением дополнительного соглашения).</w:t>
      </w:r>
    </w:p>
    <w:p w14:paraId="D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 оказывает консультационную помощь </w:t>
      </w:r>
      <w:r>
        <w:rPr>
          <w:rFonts w:ascii="Times New Roman" w:hAnsi="Times New Roman"/>
          <w:sz w:val="28"/>
        </w:rPr>
        <w:t>грантополучателям</w:t>
      </w:r>
      <w:r>
        <w:rPr>
          <w:rFonts w:ascii="Times New Roman" w:hAnsi="Times New Roman"/>
          <w:sz w:val="28"/>
        </w:rPr>
        <w:t xml:space="preserve"> по вопросам заключения Соглашения (дополнительного соглашения к Соглашению, в том числе дополнительного соглашения о расторжении Соглашения) в системе «Электронный бюджет».</w:t>
      </w:r>
    </w:p>
    <w:p w14:paraId="D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D4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 Условия признания победителя (победителей) отбора, </w:t>
      </w:r>
      <w:r>
        <w:rPr>
          <w:rFonts w:ascii="Times New Roman" w:hAnsi="Times New Roman"/>
          <w:b w:val="1"/>
          <w:sz w:val="28"/>
        </w:rPr>
        <w:t>уклонившимся</w:t>
      </w:r>
      <w:r>
        <w:rPr>
          <w:rFonts w:ascii="Times New Roman" w:hAnsi="Times New Roman"/>
          <w:b w:val="1"/>
          <w:sz w:val="28"/>
        </w:rPr>
        <w:t xml:space="preserve"> от заключения соглашения</w:t>
      </w:r>
    </w:p>
    <w:p w14:paraId="D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решения Комиссии Департамент в течение 3 рабочих дней со дня оформления протокола Комиссии издает правовой акт о предоставлении (отказе в предоставлении) гранта. </w:t>
      </w:r>
    </w:p>
    <w:p w14:paraId="D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 в течение 7 рабочих дней после принятия правового акта о предоставлении (отказе в предоставлении) гранта информирует заявителя о принятом решении (с указанием причин отказа в случае отказа) и сроках заключения соглашения о предоставлении гранта лично, или посредством почтового отправления, или по адресу электронной почты, указанной в заявлении о предоставлении гранта. </w:t>
      </w:r>
    </w:p>
    <w:p w14:paraId="D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Департамента о предоставлении (отказе в предоставлении) грантов размещается в информационно-телекоммуникационной сети «Интернет» на официальном сайте Департамента в течение 3 рабочих дней со дня его принятия.</w:t>
      </w:r>
    </w:p>
    <w:p w14:paraId="D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Комиссией определен рекомендуемый размер гранта в размере нераспределенного остатка лимита бюджетных обязательств на предоставление гранта, до подписания Соглашения заявитель в течение 3 рабочих дней со дня получения уведомления о предоставлении гранта представляет в Департамент откорректированные заявление о предоставлении гранта и проект или заявление об отказе от получения гранта в размере, определенном Комиссией.</w:t>
      </w:r>
    </w:p>
    <w:p w14:paraId="D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рассматривает откорректированное заявление и проект на предмет соответствия условиям предоставления гранта, установленным Порядком, в течение 3 рабочих дней со дня их получения.</w:t>
      </w:r>
    </w:p>
    <w:p w14:paraId="D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несоответствия откорректированных заявления, проекта условиям предоставления гранта, установленным Порядком, Департамент в течение 2 рабочих дней со дня истечения срока их проверки в письменном виде информирует заявителя об отказе в предоставлении гранта лично, или </w:t>
      </w:r>
      <w:r>
        <w:rPr>
          <w:rFonts w:ascii="Times New Roman" w:hAnsi="Times New Roman"/>
          <w:sz w:val="28"/>
        </w:rPr>
        <w:t>посредством почтовой связи, или по адресу электронной почты, указанной в заявлении о предоставлении гранта.</w:t>
      </w:r>
    </w:p>
    <w:p w14:paraId="D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соответствия откорректированного заявления и проекта условиям предоставления гранта, установленным настоящим Порядком, Департамент заключает с заявителем Соглашение в соответствии с пунктом 2.16 Порядка.</w:t>
      </w:r>
    </w:p>
    <w:p w14:paraId="D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DD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Дата размещения результатов отбора на официальном сайте Департамента в информационно-телекоммуникационной сети «Интернет» </w:t>
      </w:r>
      <w:r>
        <w:rPr>
          <w:rFonts w:ascii="Times New Roman" w:hAnsi="Times New Roman"/>
          <w:b w:val="1"/>
          <w:sz w:val="28"/>
          <w:u w:val="single"/>
        </w:rPr>
        <w:fldChar w:fldCharType="begin"/>
      </w:r>
      <w:r>
        <w:rPr>
          <w:rFonts w:ascii="Times New Roman" w:hAnsi="Times New Roman"/>
          <w:b w:val="1"/>
          <w:sz w:val="28"/>
          <w:u w:val="single"/>
        </w:rPr>
        <w:instrText>HYPERLINK "http://www.der.gov35.ru/"</w:instrText>
      </w:r>
      <w:r>
        <w:rPr>
          <w:rFonts w:ascii="Times New Roman" w:hAnsi="Times New Roman"/>
          <w:b w:val="1"/>
          <w:sz w:val="28"/>
          <w:u w:val="single"/>
        </w:rPr>
        <w:fldChar w:fldCharType="separate"/>
      </w:r>
      <w:r>
        <w:rPr>
          <w:rFonts w:ascii="Times New Roman" w:hAnsi="Times New Roman"/>
          <w:b w:val="1"/>
          <w:sz w:val="28"/>
          <w:u w:val="single"/>
        </w:rPr>
        <w:t>www.der.gov35.ru</w:t>
      </w:r>
      <w:r>
        <w:rPr>
          <w:rFonts w:ascii="Times New Roman" w:hAnsi="Times New Roman"/>
          <w:b w:val="1"/>
          <w:sz w:val="28"/>
          <w:u w:val="single"/>
        </w:rPr>
        <w:fldChar w:fldCharType="end"/>
      </w:r>
    </w:p>
    <w:p w14:paraId="D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Комиссии размещается на официальном сайте Департамента в информационно-телекоммуникационной сети «Интернет» (der.gov35.ru) не позднее 14-го календарного дня, следующего за днем его оформления.</w:t>
      </w:r>
    </w:p>
    <w:p w14:paraId="DF000000">
      <w:pPr>
        <w:spacing w:after="0"/>
        <w:ind w:firstLine="709" w:left="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"/>
      <w:lvlJc w:val="left"/>
      <w:pPr>
        <w:ind w:hanging="360" w:left="149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21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93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5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7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9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1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53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57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List Paragraph"/>
    <w:basedOn w:val="Style_1"/>
    <w:link w:val="Style_3_ch"/>
    <w:pPr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basedOn w:val="Style_11"/>
    <w:link w:val="Style_4_ch"/>
    <w:rPr>
      <w:color w:val="0000FF"/>
      <w:u w:val="single"/>
    </w:rPr>
  </w:style>
  <w:style w:styleId="Style_4_ch" w:type="character">
    <w:name w:val="Hyperlink"/>
    <w:basedOn w:val="Style_11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Normal (Web)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1_ch"/>
    <w:link w:val="Style_21"/>
    <w:rPr>
      <w:rFonts w:ascii="Times New Roman" w:hAnsi="Times New Roman"/>
      <w:sz w:val="24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2022-07-08T11:15:49Z</dcterms:modified>
</cp:coreProperties>
</file>