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8E" w:rsidRPr="00BC7209" w:rsidRDefault="0025528E" w:rsidP="0025528E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Toc528067124"/>
      <w:r w:rsidRPr="00B23485">
        <w:rPr>
          <w:rFonts w:ascii="Times New Roman" w:hAnsi="Times New Roman" w:cs="Times New Roman"/>
        </w:rPr>
        <w:t xml:space="preserve">      </w:t>
      </w:r>
      <w:r w:rsidRPr="00BC7209">
        <w:rPr>
          <w:rFonts w:ascii="Times New Roman" w:hAnsi="Times New Roman" w:cs="Times New Roman"/>
        </w:rPr>
        <w:t>Приложение № 2 к Методическим рекомендациям</w:t>
      </w:r>
    </w:p>
    <w:p w:rsidR="0025528E" w:rsidRPr="00BC7209" w:rsidRDefault="0025528E" w:rsidP="0025528E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r w:rsidRPr="00BC7209">
        <w:rPr>
          <w:rFonts w:ascii="Times New Roman" w:hAnsi="Times New Roman" w:cs="Times New Roman"/>
        </w:rPr>
        <w:t>по  вопросам оказания финансовой, имущественной, информационной, маркетинговой и иной поддержки субъектам малого</w:t>
      </w:r>
      <w:r>
        <w:rPr>
          <w:rFonts w:ascii="Times New Roman" w:hAnsi="Times New Roman" w:cs="Times New Roman"/>
        </w:rPr>
        <w:t xml:space="preserve"> и среднего предпринимательства</w:t>
      </w:r>
      <w:r w:rsidRPr="00BC7209">
        <w:rPr>
          <w:rFonts w:ascii="Times New Roman" w:hAnsi="Times New Roman" w:cs="Times New Roman"/>
        </w:rPr>
        <w:t xml:space="preserve"> в целях стимулирования </w:t>
      </w:r>
    </w:p>
    <w:p w:rsidR="0025528E" w:rsidRPr="00BC7209" w:rsidRDefault="0025528E" w:rsidP="0025528E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r w:rsidRPr="00BC7209">
        <w:rPr>
          <w:rFonts w:ascii="Times New Roman" w:hAnsi="Times New Roman" w:cs="Times New Roman"/>
        </w:rPr>
        <w:t xml:space="preserve">их развития в качестве поставщиков (исполнителей, подрядчиков) </w:t>
      </w:r>
    </w:p>
    <w:p w:rsidR="0025528E" w:rsidRPr="00BC7209" w:rsidRDefault="0025528E" w:rsidP="0025528E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r w:rsidRPr="00BC7209">
        <w:rPr>
          <w:rFonts w:ascii="Times New Roman" w:hAnsi="Times New Roman" w:cs="Times New Roman"/>
        </w:rPr>
        <w:t xml:space="preserve">при осуществлении закупок товаров, работ, услуг заказчиками, </w:t>
      </w:r>
    </w:p>
    <w:p w:rsidR="0025528E" w:rsidRPr="00BC7209" w:rsidRDefault="0025528E" w:rsidP="0025528E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r w:rsidRPr="00BC7209">
        <w:rPr>
          <w:rFonts w:ascii="Times New Roman" w:hAnsi="Times New Roman" w:cs="Times New Roman"/>
        </w:rPr>
        <w:t xml:space="preserve">определенными Правительством Российской Федерации  в соответствии с Федеральным законом от 18 июля 2011 г. № 223-ФЗ </w:t>
      </w:r>
    </w:p>
    <w:p w:rsidR="0025528E" w:rsidRDefault="0025528E" w:rsidP="0025528E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r w:rsidRPr="00BC7209">
        <w:rPr>
          <w:rFonts w:ascii="Times New Roman" w:hAnsi="Times New Roman" w:cs="Times New Roman"/>
        </w:rPr>
        <w:t xml:space="preserve">«О закупках товаров, работ, услуг отдельными видами </w:t>
      </w:r>
    </w:p>
    <w:p w:rsidR="0025528E" w:rsidRPr="00BC7209" w:rsidRDefault="0025528E" w:rsidP="0025528E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r w:rsidRPr="00BC7209">
        <w:rPr>
          <w:rFonts w:ascii="Times New Roman" w:hAnsi="Times New Roman" w:cs="Times New Roman"/>
        </w:rPr>
        <w:t>юридических лиц»</w:t>
      </w:r>
    </w:p>
    <w:p w:rsidR="0025528E" w:rsidRDefault="0025528E" w:rsidP="0025528E">
      <w:pPr>
        <w:spacing w:after="0" w:line="240" w:lineRule="auto"/>
        <w:ind w:left="2829"/>
        <w:jc w:val="right"/>
        <w:rPr>
          <w:rFonts w:ascii="Times New Roman" w:hAnsi="Times New Roman" w:cs="Times New Roman"/>
          <w:b/>
        </w:rPr>
      </w:pPr>
    </w:p>
    <w:p w:rsidR="0025528E" w:rsidRDefault="0025528E" w:rsidP="0025528E">
      <w:pPr>
        <w:jc w:val="center"/>
        <w:rPr>
          <w:rFonts w:ascii="Times New Roman" w:hAnsi="Times New Roman" w:cs="Times New Roman"/>
          <w:b/>
        </w:rPr>
      </w:pPr>
      <w:r w:rsidRPr="000603B9">
        <w:rPr>
          <w:rFonts w:ascii="Times New Roman" w:hAnsi="Times New Roman" w:cs="Times New Roman"/>
          <w:b/>
        </w:rPr>
        <w:t>ЗАЯВ</w:t>
      </w:r>
      <w:r>
        <w:rPr>
          <w:rFonts w:ascii="Times New Roman" w:hAnsi="Times New Roman" w:cs="Times New Roman"/>
          <w:b/>
        </w:rPr>
        <w:t>КА</w:t>
      </w:r>
    </w:p>
    <w:p w:rsidR="0025528E" w:rsidRDefault="0025528E" w:rsidP="002552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субъекта малого и среднего предпринимательства на получение услуг </w:t>
      </w:r>
    </w:p>
    <w:p w:rsidR="0025528E" w:rsidRDefault="0025528E" w:rsidP="00255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9D5">
        <w:rPr>
          <w:rFonts w:ascii="Times New Roman" w:hAnsi="Times New Roman" w:cs="Times New Roman"/>
        </w:rPr>
        <w:t xml:space="preserve">Полное наименование юридического лица с указанием организационно-правовой формы, для индивидуального предпринимателя – </w:t>
      </w:r>
      <w:r>
        <w:rPr>
          <w:rFonts w:ascii="Times New Roman" w:hAnsi="Times New Roman" w:cs="Times New Roman"/>
        </w:rPr>
        <w:t>фамилия, имя, отчество (при наличии)</w:t>
      </w:r>
      <w:r w:rsidRPr="00EA29D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28E" w:rsidRDefault="0025528E" w:rsidP="002552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5528E" w:rsidRDefault="0025528E" w:rsidP="0025528E">
      <w:pPr>
        <w:spacing w:after="0" w:line="240" w:lineRule="auto"/>
        <w:rPr>
          <w:rFonts w:ascii="Times New Roman" w:hAnsi="Times New Roman" w:cs="Times New Roman"/>
        </w:rPr>
      </w:pPr>
    </w:p>
    <w:p w:rsidR="0025528E" w:rsidRPr="00EA29D5" w:rsidRDefault="0025528E" w:rsidP="0025528E">
      <w:pPr>
        <w:spacing w:after="0" w:line="240" w:lineRule="auto"/>
        <w:rPr>
          <w:rFonts w:ascii="Times New Roman" w:hAnsi="Times New Roman" w:cs="Times New Roman"/>
        </w:rPr>
      </w:pPr>
      <w:r w:rsidRPr="00EA29D5">
        <w:rPr>
          <w:rFonts w:ascii="Times New Roman" w:hAnsi="Times New Roman" w:cs="Times New Roman"/>
        </w:rPr>
        <w:t>Основной государственный регистрационный номер ____________________</w:t>
      </w:r>
      <w:r>
        <w:rPr>
          <w:rFonts w:ascii="Times New Roman" w:hAnsi="Times New Roman" w:cs="Times New Roman"/>
        </w:rPr>
        <w:t>______</w:t>
      </w:r>
      <w:r w:rsidRPr="00EA29D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</w:t>
      </w:r>
    </w:p>
    <w:p w:rsidR="0025528E" w:rsidRDefault="0025528E" w:rsidP="002552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28E" w:rsidRPr="00B8124C" w:rsidRDefault="0025528E" w:rsidP="00255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ей</w:t>
      </w:r>
      <w:r w:rsidRPr="00B8124C">
        <w:rPr>
          <w:rFonts w:ascii="Times New Roman" w:hAnsi="Times New Roman" w:cs="Times New Roman"/>
        </w:rPr>
        <w:t xml:space="preserve"> заяв</w:t>
      </w:r>
      <w:r>
        <w:rPr>
          <w:rFonts w:ascii="Times New Roman" w:hAnsi="Times New Roman" w:cs="Times New Roman"/>
        </w:rPr>
        <w:t>кой</w:t>
      </w:r>
      <w:r w:rsidRPr="00B812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субъект малого и среднего предпринимательства </w:t>
      </w:r>
      <w:r w:rsidRPr="00B8124C">
        <w:rPr>
          <w:rFonts w:ascii="Times New Roman" w:hAnsi="Times New Roman" w:cs="Times New Roman"/>
        </w:rPr>
        <w:t>выражае</w:t>
      </w:r>
      <w:r>
        <w:rPr>
          <w:rFonts w:ascii="Times New Roman" w:hAnsi="Times New Roman" w:cs="Times New Roman"/>
        </w:rPr>
        <w:t>т</w:t>
      </w:r>
      <w:r w:rsidRPr="00B8124C">
        <w:rPr>
          <w:rFonts w:ascii="Times New Roman" w:hAnsi="Times New Roman" w:cs="Times New Roman"/>
        </w:rPr>
        <w:t xml:space="preserve"> заинтересованность в </w:t>
      </w:r>
      <w:r>
        <w:rPr>
          <w:rFonts w:ascii="Times New Roman" w:hAnsi="Times New Roman" w:cs="Times New Roman"/>
        </w:rPr>
        <w:t>получении</w:t>
      </w:r>
      <w:r w:rsidRPr="00B812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Pr="00B8124C">
        <w:rPr>
          <w:rFonts w:ascii="Times New Roman" w:hAnsi="Times New Roman" w:cs="Times New Roman"/>
        </w:rPr>
        <w:t xml:space="preserve">согласие с условиями предоставления следующих </w:t>
      </w:r>
      <w:r w:rsidRPr="006D4D87">
        <w:rPr>
          <w:rFonts w:ascii="Times New Roman" w:hAnsi="Times New Roman" w:cs="Times New Roman"/>
        </w:rPr>
        <w:t>услуг</w:t>
      </w:r>
      <w:r>
        <w:rPr>
          <w:rFonts w:ascii="Times New Roman" w:hAnsi="Times New Roman" w:cs="Times New Roman"/>
        </w:rPr>
        <w:t xml:space="preserve"> (далее – услуги)</w:t>
      </w:r>
      <w:r w:rsidRPr="00B8124C">
        <w:rPr>
          <w:rFonts w:ascii="Times New Roman" w:hAnsi="Times New Roman" w:cs="Times New Roman"/>
        </w:rPr>
        <w:t>:</w:t>
      </w:r>
    </w:p>
    <w:p w:rsidR="0025528E" w:rsidRPr="003614BB" w:rsidRDefault="0025528E" w:rsidP="0025528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4BB">
        <w:rPr>
          <w:rFonts w:ascii="Times New Roman" w:hAnsi="Times New Roman" w:cs="Times New Roman"/>
        </w:rPr>
        <w:t>Проведение квалификационной оценки</w:t>
      </w:r>
    </w:p>
    <w:p w:rsidR="0025528E" w:rsidRPr="003614BB" w:rsidRDefault="0025528E" w:rsidP="0025528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4BB">
        <w:rPr>
          <w:rFonts w:ascii="Times New Roman" w:hAnsi="Times New Roman" w:cs="Times New Roman"/>
        </w:rPr>
        <w:t>Формирование индивидуальной карты развития и плана мероприятий по развитию</w:t>
      </w:r>
    </w:p>
    <w:p w:rsidR="0025528E" w:rsidRPr="003614BB" w:rsidRDefault="0025528E" w:rsidP="0025528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4BB">
        <w:rPr>
          <w:rFonts w:ascii="Times New Roman" w:hAnsi="Times New Roman" w:cs="Times New Roman"/>
        </w:rPr>
        <w:t>Реализация мероприятий в рамках плана мероприятий по развитию</w:t>
      </w:r>
    </w:p>
    <w:p w:rsidR="0025528E" w:rsidRDefault="0025528E" w:rsidP="00255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28E" w:rsidRDefault="0025528E" w:rsidP="002552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Дополнительная информация (цели получения услуг, особенности деятельности и прочее):</w:t>
      </w:r>
    </w:p>
    <w:p w:rsidR="0025528E" w:rsidRDefault="0025528E" w:rsidP="00255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5528E" w:rsidRDefault="0025528E" w:rsidP="002552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28E" w:rsidRPr="00B8124C" w:rsidRDefault="0025528E" w:rsidP="0025528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 xml:space="preserve">Подписывая настоящее заявление, </w:t>
      </w:r>
      <w:r>
        <w:rPr>
          <w:rFonts w:ascii="Times New Roman" w:hAnsi="Times New Roman" w:cs="Times New Roman"/>
        </w:rPr>
        <w:t>заявитель</w:t>
      </w:r>
      <w:r w:rsidRPr="00746104">
        <w:rPr>
          <w:rFonts w:ascii="Times New Roman" w:hAnsi="Times New Roman" w:cs="Times New Roman"/>
        </w:rPr>
        <w:t xml:space="preserve"> </w:t>
      </w:r>
      <w:r w:rsidRPr="00B8124C">
        <w:rPr>
          <w:rFonts w:ascii="Times New Roman" w:hAnsi="Times New Roman" w:cs="Times New Roman"/>
        </w:rPr>
        <w:t>подтверждае</w:t>
      </w:r>
      <w:r>
        <w:rPr>
          <w:rFonts w:ascii="Times New Roman" w:hAnsi="Times New Roman" w:cs="Times New Roman"/>
        </w:rPr>
        <w:t>т</w:t>
      </w:r>
      <w:r w:rsidRPr="00B8124C">
        <w:rPr>
          <w:rFonts w:ascii="Times New Roman" w:hAnsi="Times New Roman" w:cs="Times New Roman"/>
        </w:rPr>
        <w:t>, что:</w:t>
      </w:r>
    </w:p>
    <w:p w:rsidR="0025528E" w:rsidRPr="00B8124C" w:rsidRDefault="0025528E" w:rsidP="00255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- все предоставляемые сведения</w:t>
      </w:r>
      <w:r>
        <w:rPr>
          <w:rFonts w:ascii="Times New Roman" w:hAnsi="Times New Roman" w:cs="Times New Roman"/>
        </w:rPr>
        <w:t>, в том числе изложенные в прилагаемой анкете,</w:t>
      </w:r>
      <w:r w:rsidRPr="00B8124C">
        <w:rPr>
          <w:rFonts w:ascii="Times New Roman" w:hAnsi="Times New Roman" w:cs="Times New Roman"/>
        </w:rPr>
        <w:t xml:space="preserve"> и документы являются подлинными и достоверными;</w:t>
      </w:r>
    </w:p>
    <w:p w:rsidR="0025528E" w:rsidRDefault="0025528E" w:rsidP="002552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 условиями предоставления услуг, </w:t>
      </w:r>
      <w:r w:rsidRPr="00B35AD8">
        <w:rPr>
          <w:rFonts w:ascii="Times New Roman" w:hAnsi="Times New Roman" w:cs="Times New Roman"/>
        </w:rPr>
        <w:t>изложенными на сайте ________________________________,</w:t>
      </w:r>
      <w:r>
        <w:rPr>
          <w:rFonts w:ascii="Times New Roman" w:hAnsi="Times New Roman" w:cs="Times New Roman"/>
        </w:rPr>
        <w:t xml:space="preserve"> заявитель ознакомлен;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наименование регионального центра компетенций</w:t>
      </w:r>
      <w:r>
        <w:rPr>
          <w:rFonts w:ascii="Times New Roman" w:hAnsi="Times New Roman" w:cs="Times New Roman"/>
        </w:rPr>
        <w:t>)</w:t>
      </w:r>
    </w:p>
    <w:p w:rsidR="0025528E" w:rsidRPr="006D4D87" w:rsidRDefault="0025528E" w:rsidP="002552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выражает согласие на обработку персональных данных в целях оказания услуг, включая (но не ограничиваясь) </w:t>
      </w:r>
      <w:r w:rsidRPr="0091675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</w:t>
      </w:r>
      <w:r>
        <w:rPr>
          <w:rFonts w:ascii="Times New Roman" w:hAnsi="Times New Roman" w:cs="Times New Roman"/>
        </w:rPr>
        <w:t>,</w:t>
      </w:r>
      <w:r w:rsidRPr="00916753">
        <w:rPr>
          <w:rFonts w:ascii="Times New Roman" w:hAnsi="Times New Roman" w:cs="Times New Roman"/>
        </w:rPr>
        <w:t xml:space="preserve"> предоставление, доступ), обезличивание, блокирование, удаление, уничтожение, на весь срок </w:t>
      </w:r>
      <w:r>
        <w:rPr>
          <w:rFonts w:ascii="Times New Roman" w:hAnsi="Times New Roman" w:cs="Times New Roman"/>
        </w:rPr>
        <w:t>оказания услуг</w:t>
      </w:r>
      <w:r w:rsidRPr="00916753">
        <w:rPr>
          <w:rFonts w:ascii="Times New Roman" w:hAnsi="Times New Roman" w:cs="Times New Roman"/>
        </w:rPr>
        <w:t xml:space="preserve">. </w:t>
      </w:r>
      <w:r w:rsidRPr="006D4D87">
        <w:rPr>
          <w:rFonts w:ascii="Times New Roman" w:hAnsi="Times New Roman" w:cs="Times New Roman"/>
        </w:rPr>
        <w:t xml:space="preserve">В случае предоставления заявителем в _______________________________ персональных данных третьих лиц </w:t>
      </w:r>
    </w:p>
    <w:p w:rsidR="0025528E" w:rsidRPr="006D4D87" w:rsidRDefault="0025528E" w:rsidP="00255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D87">
        <w:rPr>
          <w:rFonts w:ascii="Times New Roman" w:hAnsi="Times New Roman" w:cs="Times New Roman"/>
        </w:rPr>
        <w:t xml:space="preserve">                                                  (</w:t>
      </w:r>
      <w:r w:rsidRPr="006D4D87">
        <w:rPr>
          <w:rFonts w:ascii="Times New Roman" w:hAnsi="Times New Roman" w:cs="Times New Roman"/>
          <w:sz w:val="16"/>
          <w:szCs w:val="16"/>
        </w:rPr>
        <w:t>наименование регионального центра компетенций</w:t>
      </w:r>
      <w:r w:rsidRPr="006D4D87">
        <w:rPr>
          <w:rFonts w:ascii="Times New Roman" w:hAnsi="Times New Roman" w:cs="Times New Roman"/>
        </w:rPr>
        <w:t>)</w:t>
      </w:r>
    </w:p>
    <w:p w:rsidR="0025528E" w:rsidRPr="006D4D87" w:rsidRDefault="0025528E" w:rsidP="00255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D87">
        <w:rPr>
          <w:rFonts w:ascii="Times New Roman" w:hAnsi="Times New Roman" w:cs="Times New Roman"/>
        </w:rPr>
        <w:t xml:space="preserve">заявитель заявляет и гарантирует, что им получено согласие этих лиц на передачу их персональных данных в ________________________________ и обработку ________________________________ этих </w:t>
      </w:r>
    </w:p>
    <w:p w:rsidR="0025528E" w:rsidRPr="006D4D87" w:rsidRDefault="0025528E" w:rsidP="00255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D87">
        <w:rPr>
          <w:rFonts w:ascii="Times New Roman" w:hAnsi="Times New Roman" w:cs="Times New Roman"/>
        </w:rPr>
        <w:t xml:space="preserve">                (</w:t>
      </w:r>
      <w:r w:rsidRPr="006D4D87">
        <w:rPr>
          <w:rFonts w:ascii="Times New Roman" w:hAnsi="Times New Roman" w:cs="Times New Roman"/>
          <w:sz w:val="16"/>
          <w:szCs w:val="16"/>
        </w:rPr>
        <w:t>наименование регионального центра компетенций</w:t>
      </w:r>
      <w:r w:rsidRPr="006D4D87">
        <w:rPr>
          <w:rFonts w:ascii="Times New Roman" w:hAnsi="Times New Roman" w:cs="Times New Roman"/>
        </w:rPr>
        <w:t>)                      (</w:t>
      </w:r>
      <w:r w:rsidRPr="006D4D87">
        <w:rPr>
          <w:rFonts w:ascii="Times New Roman" w:hAnsi="Times New Roman" w:cs="Times New Roman"/>
          <w:sz w:val="16"/>
          <w:szCs w:val="16"/>
        </w:rPr>
        <w:t>наименование регионального центра компетенций</w:t>
      </w:r>
      <w:r w:rsidRPr="006D4D87">
        <w:rPr>
          <w:rFonts w:ascii="Times New Roman" w:hAnsi="Times New Roman" w:cs="Times New Roman"/>
        </w:rPr>
        <w:t>)</w:t>
      </w:r>
    </w:p>
    <w:p w:rsidR="0025528E" w:rsidRPr="006D4D87" w:rsidRDefault="0025528E" w:rsidP="00255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D87">
        <w:rPr>
          <w:rFonts w:ascii="Times New Roman" w:hAnsi="Times New Roman" w:cs="Times New Roman"/>
        </w:rPr>
        <w:t>персональных данных.</w:t>
      </w:r>
    </w:p>
    <w:p w:rsidR="0025528E" w:rsidRPr="00BC1234" w:rsidRDefault="0025528E" w:rsidP="002552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28E" w:rsidRPr="00BC1234" w:rsidRDefault="0025528E" w:rsidP="00255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Опись прилагаемых документов:</w:t>
      </w:r>
    </w:p>
    <w:p w:rsidR="0025528E" w:rsidRPr="00BC1234" w:rsidRDefault="0025528E" w:rsidP="00255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1. Анкета заявителя.</w:t>
      </w:r>
    </w:p>
    <w:p w:rsidR="0025528E" w:rsidRPr="00BC1234" w:rsidRDefault="0025528E" w:rsidP="00255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2.</w:t>
      </w:r>
      <w:r w:rsidRPr="00A4426A">
        <w:t xml:space="preserve"> </w:t>
      </w:r>
      <w:r>
        <w:rPr>
          <w:rFonts w:ascii="Times New Roman" w:hAnsi="Times New Roman" w:cs="Times New Roman"/>
        </w:rPr>
        <w:t>К</w:t>
      </w:r>
      <w:r w:rsidRPr="00A4426A">
        <w:rPr>
          <w:rFonts w:ascii="Times New Roman" w:hAnsi="Times New Roman" w:cs="Times New Roman"/>
        </w:rPr>
        <w:t>опи</w:t>
      </w:r>
      <w:r>
        <w:rPr>
          <w:rFonts w:ascii="Times New Roman" w:hAnsi="Times New Roman" w:cs="Times New Roman"/>
        </w:rPr>
        <w:t>я</w:t>
      </w:r>
      <w:r w:rsidRPr="00A4426A">
        <w:rPr>
          <w:rFonts w:ascii="Times New Roman" w:hAnsi="Times New Roman" w:cs="Times New Roman"/>
        </w:rPr>
        <w:t xml:space="preserve"> бухгалтерского баланса за последний отчетный период</w:t>
      </w:r>
      <w:r>
        <w:rPr>
          <w:rFonts w:ascii="Times New Roman" w:hAnsi="Times New Roman" w:cs="Times New Roman"/>
        </w:rPr>
        <w:t xml:space="preserve"> (год).</w:t>
      </w:r>
    </w:p>
    <w:p w:rsidR="0025528E" w:rsidRPr="00A4426A" w:rsidRDefault="0025528E" w:rsidP="002552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</w:t>
      </w:r>
      <w:r w:rsidRPr="00A4426A">
        <w:rPr>
          <w:rFonts w:ascii="Times New Roman" w:hAnsi="Times New Roman" w:cs="Times New Roman"/>
        </w:rPr>
        <w:t>опи</w:t>
      </w:r>
      <w:r>
        <w:rPr>
          <w:rFonts w:ascii="Times New Roman" w:hAnsi="Times New Roman" w:cs="Times New Roman"/>
        </w:rPr>
        <w:t>я</w:t>
      </w:r>
      <w:r w:rsidRPr="00A4426A">
        <w:rPr>
          <w:rFonts w:ascii="Times New Roman" w:hAnsi="Times New Roman" w:cs="Times New Roman"/>
        </w:rPr>
        <w:t xml:space="preserve"> отчета о финансовых результатах за последний отчетный период (год)</w:t>
      </w:r>
      <w:r>
        <w:rPr>
          <w:rFonts w:ascii="Times New Roman" w:hAnsi="Times New Roman" w:cs="Times New Roman"/>
        </w:rPr>
        <w:t>.</w:t>
      </w:r>
    </w:p>
    <w:p w:rsidR="0025528E" w:rsidRDefault="0025528E" w:rsidP="002552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28E" w:rsidRPr="00BC1234" w:rsidRDefault="0025528E" w:rsidP="002552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28E" w:rsidRPr="00BC1234" w:rsidRDefault="0025528E" w:rsidP="00255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руководителя юридического лица (индивидуального предпринимателя) </w:t>
      </w:r>
    </w:p>
    <w:p w:rsidR="0025528E" w:rsidRDefault="0025528E" w:rsidP="002552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28E" w:rsidRPr="00BC1234" w:rsidRDefault="0025528E" w:rsidP="00255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:rsidR="0025528E" w:rsidRPr="00BC1234" w:rsidRDefault="0025528E" w:rsidP="0025528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:rsidR="0025528E" w:rsidRDefault="0025528E" w:rsidP="00255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5528E" w:rsidSect="003614BB">
          <w:headerReference w:type="default" r:id="rId5"/>
          <w:footerReference w:type="default" r:id="rId6"/>
          <w:headerReference w:type="first" r:id="rId7"/>
          <w:pgSz w:w="11906" w:h="16838"/>
          <w:pgMar w:top="284" w:right="850" w:bottom="567" w:left="1418" w:header="708" w:footer="708" w:gutter="0"/>
          <w:cols w:space="708"/>
          <w:titlePg/>
          <w:docGrid w:linePitch="360"/>
        </w:sectPr>
      </w:pPr>
      <w:r w:rsidRPr="00BC1234">
        <w:rPr>
          <w:rFonts w:ascii="Times New Roman" w:hAnsi="Times New Roman" w:cs="Times New Roman"/>
        </w:rPr>
        <w:t>Дата _______________________</w:t>
      </w:r>
    </w:p>
    <w:p w:rsidR="0025528E" w:rsidRDefault="0025528E" w:rsidP="0025528E">
      <w:pPr>
        <w:pStyle w:val="a9"/>
        <w:jc w:val="right"/>
        <w:rPr>
          <w:rFonts w:ascii="Times New Roman" w:eastAsia="Times New Roman" w:hAnsi="Times New Roman" w:cs="Times New Roman"/>
          <w:b/>
          <w:kern w:val="1"/>
          <w:szCs w:val="20"/>
          <w:lang w:eastAsia="ru-RU"/>
        </w:rPr>
      </w:pPr>
      <w:r w:rsidRPr="007E2B4B">
        <w:rPr>
          <w:rFonts w:ascii="Times New Roman" w:eastAsia="Times New Roman" w:hAnsi="Times New Roman" w:cs="Times New Roman"/>
          <w:kern w:val="1"/>
          <w:szCs w:val="20"/>
          <w:lang w:eastAsia="ru-RU"/>
        </w:rPr>
        <w:lastRenderedPageBreak/>
        <w:t xml:space="preserve">Приложение </w:t>
      </w:r>
    </w:p>
    <w:p w:rsidR="0025528E" w:rsidRDefault="0025528E" w:rsidP="0025528E">
      <w:pPr>
        <w:pStyle w:val="a9"/>
        <w:jc w:val="right"/>
        <w:rPr>
          <w:rFonts w:ascii="Times New Roman" w:eastAsia="Calibri" w:hAnsi="Times New Roman" w:cs="Times New Roman"/>
          <w:szCs w:val="20"/>
        </w:rPr>
      </w:pPr>
      <w:r w:rsidRPr="007E2B4B">
        <w:rPr>
          <w:rFonts w:ascii="Times New Roman" w:hAnsi="Times New Roman" w:cs="Times New Roman"/>
          <w:szCs w:val="20"/>
        </w:rPr>
        <w:t xml:space="preserve">к </w:t>
      </w:r>
      <w:r w:rsidRPr="001E039D">
        <w:rPr>
          <w:rFonts w:ascii="Times New Roman" w:eastAsia="Calibri" w:hAnsi="Times New Roman" w:cs="Times New Roman"/>
          <w:szCs w:val="20"/>
        </w:rPr>
        <w:t>Заявк</w:t>
      </w:r>
      <w:r>
        <w:rPr>
          <w:rFonts w:ascii="Times New Roman" w:eastAsia="Calibri" w:hAnsi="Times New Roman" w:cs="Times New Roman"/>
          <w:szCs w:val="20"/>
        </w:rPr>
        <w:t xml:space="preserve">е </w:t>
      </w:r>
      <w:r w:rsidRPr="001E039D">
        <w:rPr>
          <w:rFonts w:ascii="Times New Roman" w:eastAsia="Calibri" w:hAnsi="Times New Roman" w:cs="Times New Roman"/>
          <w:szCs w:val="20"/>
        </w:rPr>
        <w:t xml:space="preserve">субъекта малого и среднего </w:t>
      </w:r>
    </w:p>
    <w:p w:rsidR="0025528E" w:rsidRPr="001E039D" w:rsidRDefault="0025528E" w:rsidP="0025528E">
      <w:pPr>
        <w:pStyle w:val="a9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1E039D">
        <w:rPr>
          <w:rFonts w:ascii="Times New Roman" w:eastAsia="Calibri" w:hAnsi="Times New Roman" w:cs="Times New Roman"/>
          <w:szCs w:val="20"/>
        </w:rPr>
        <w:t>предпринимательства на получение услуг</w:t>
      </w:r>
    </w:p>
    <w:p w:rsidR="0025528E" w:rsidRDefault="0025528E" w:rsidP="0025528E">
      <w:pPr>
        <w:rPr>
          <w:rFonts w:ascii="Times New Roman" w:hAnsi="Times New Roman" w:cs="Times New Roman"/>
          <w:b/>
          <w:lang w:eastAsia="ru-RU"/>
        </w:rPr>
      </w:pPr>
    </w:p>
    <w:p w:rsidR="0025528E" w:rsidRPr="006D4D87" w:rsidRDefault="0025528E" w:rsidP="0025528E">
      <w:pPr>
        <w:jc w:val="center"/>
        <w:rPr>
          <w:rFonts w:ascii="Times New Roman" w:hAnsi="Times New Roman" w:cs="Times New Roman"/>
          <w:b/>
          <w:lang w:eastAsia="ru-RU"/>
        </w:rPr>
      </w:pPr>
      <w:r w:rsidRPr="00142A88">
        <w:rPr>
          <w:rFonts w:ascii="Times New Roman" w:hAnsi="Times New Roman" w:cs="Times New Roman"/>
          <w:b/>
          <w:lang w:eastAsia="ru-RU"/>
        </w:rPr>
        <w:t>АНКЕТА</w:t>
      </w:r>
      <w:r>
        <w:rPr>
          <w:rFonts w:ascii="Times New Roman" w:hAnsi="Times New Roman" w:cs="Times New Roman"/>
          <w:b/>
          <w:lang w:eastAsia="ru-RU"/>
        </w:rPr>
        <w:t xml:space="preserve"> СУБЪЕКТА МСП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4759"/>
      </w:tblGrid>
      <w:tr w:rsidR="0025528E" w:rsidRPr="00142A88" w:rsidTr="008B20DA">
        <w:tc>
          <w:tcPr>
            <w:tcW w:w="5228" w:type="dxa"/>
          </w:tcPr>
          <w:p w:rsidR="0025528E" w:rsidRDefault="0025528E" w:rsidP="008B20DA">
            <w:pPr>
              <w:tabs>
                <w:tab w:val="left" w:pos="708"/>
              </w:tabs>
              <w:suppressAutoHyphens/>
              <w:spacing w:before="100" w:beforeAutospacing="1" w:after="12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Дата заполнения</w:t>
            </w:r>
          </w:p>
          <w:p w:rsidR="0025528E" w:rsidRPr="00142A88" w:rsidRDefault="0025528E" w:rsidP="008B20DA">
            <w:pPr>
              <w:tabs>
                <w:tab w:val="left" w:pos="708"/>
              </w:tabs>
              <w:suppressAutoHyphens/>
              <w:spacing w:before="100" w:beforeAutospacing="1" w:after="12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5228" w:type="dxa"/>
          </w:tcPr>
          <w:p w:rsidR="0025528E" w:rsidRDefault="0025528E" w:rsidP="008B20DA">
            <w:pPr>
              <w:tabs>
                <w:tab w:val="left" w:pos="708"/>
              </w:tabs>
              <w:suppressAutoHyphens/>
              <w:spacing w:before="100" w:beforeAutospacing="1" w:after="120"/>
              <w:jc w:val="righ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«____» ______________20___ г.</w:t>
            </w:r>
          </w:p>
          <w:p w:rsidR="0025528E" w:rsidRPr="00142A88" w:rsidRDefault="0025528E" w:rsidP="008B20DA">
            <w:pPr>
              <w:tabs>
                <w:tab w:val="left" w:pos="708"/>
              </w:tabs>
              <w:suppressAutoHyphens/>
              <w:spacing w:before="100" w:beforeAutospacing="1" w:after="120"/>
              <w:jc w:val="righ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</w:tbl>
    <w:tbl>
      <w:tblPr>
        <w:tblW w:w="5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976"/>
        <w:gridCol w:w="1137"/>
        <w:gridCol w:w="2549"/>
        <w:gridCol w:w="2131"/>
      </w:tblGrid>
      <w:tr w:rsidR="0025528E" w:rsidRPr="00142A88" w:rsidTr="008B20DA">
        <w:trPr>
          <w:trHeight w:val="98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25528E" w:rsidRPr="00142A88" w:rsidRDefault="0025528E" w:rsidP="008B20DA">
            <w:pPr>
              <w:spacing w:before="120"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 w:rsidRPr="00142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РАЗДЕЛ: ОБЩАЯ ИНФОРМАЦИЯ О ЗАЯВИТЕЛЕ</w:t>
            </w:r>
          </w:p>
        </w:tc>
      </w:tr>
      <w:tr w:rsidR="0025528E" w:rsidRPr="00142A88" w:rsidTr="008B20DA">
        <w:trPr>
          <w:trHeight w:val="313"/>
          <w:jc w:val="center"/>
        </w:trPr>
        <w:tc>
          <w:tcPr>
            <w:tcW w:w="2068" w:type="pct"/>
            <w:gridSpan w:val="2"/>
          </w:tcPr>
          <w:p w:rsidR="0025528E" w:rsidRDefault="0025528E" w:rsidP="008B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юридического лица/</w:t>
            </w:r>
          </w:p>
          <w:p w:rsidR="0025528E" w:rsidRPr="00142A88" w:rsidRDefault="0025528E" w:rsidP="008B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Имя, фамилия, отчество индивидуального предпринимателя</w:t>
            </w:r>
          </w:p>
        </w:tc>
        <w:tc>
          <w:tcPr>
            <w:tcW w:w="2932" w:type="pct"/>
            <w:gridSpan w:val="3"/>
          </w:tcPr>
          <w:p w:rsidR="0025528E" w:rsidRPr="00142A88" w:rsidRDefault="0025528E" w:rsidP="008B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28E" w:rsidRPr="00142A88" w:rsidTr="008B20DA">
        <w:trPr>
          <w:trHeight w:val="313"/>
          <w:jc w:val="center"/>
        </w:trPr>
        <w:tc>
          <w:tcPr>
            <w:tcW w:w="2068" w:type="pct"/>
            <w:gridSpan w:val="2"/>
          </w:tcPr>
          <w:p w:rsidR="0025528E" w:rsidRPr="00142A88" w:rsidRDefault="0025528E" w:rsidP="008B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ИНН/КПП</w:t>
            </w:r>
          </w:p>
        </w:tc>
        <w:tc>
          <w:tcPr>
            <w:tcW w:w="2932" w:type="pct"/>
            <w:gridSpan w:val="3"/>
          </w:tcPr>
          <w:p w:rsidR="0025528E" w:rsidRPr="00142A88" w:rsidRDefault="0025528E" w:rsidP="008B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28E" w:rsidRPr="00142A88" w:rsidTr="008B20DA">
        <w:trPr>
          <w:trHeight w:val="313"/>
          <w:jc w:val="center"/>
        </w:trPr>
        <w:tc>
          <w:tcPr>
            <w:tcW w:w="2068" w:type="pct"/>
            <w:gridSpan w:val="2"/>
          </w:tcPr>
          <w:p w:rsidR="0025528E" w:rsidRPr="00142A88" w:rsidRDefault="0025528E" w:rsidP="008B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ОГРН (ОГРНИП)</w:t>
            </w:r>
          </w:p>
        </w:tc>
        <w:tc>
          <w:tcPr>
            <w:tcW w:w="2932" w:type="pct"/>
            <w:gridSpan w:val="3"/>
          </w:tcPr>
          <w:p w:rsidR="0025528E" w:rsidRPr="00142A88" w:rsidRDefault="0025528E" w:rsidP="008B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28E" w:rsidRPr="00142A88" w:rsidTr="008B20DA">
        <w:trPr>
          <w:trHeight w:val="313"/>
          <w:jc w:val="center"/>
        </w:trPr>
        <w:tc>
          <w:tcPr>
            <w:tcW w:w="2068" w:type="pct"/>
            <w:gridSpan w:val="2"/>
          </w:tcPr>
          <w:p w:rsidR="0025528E" w:rsidRPr="00142A88" w:rsidRDefault="0025528E" w:rsidP="008B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24C">
              <w:rPr>
                <w:rFonts w:ascii="Times New Roman" w:hAnsi="Times New Roman" w:cs="Times New Roman"/>
              </w:rPr>
              <w:t>Сфера деятельности (основной код ОКВЭД с расшифровкой)</w:t>
            </w:r>
          </w:p>
        </w:tc>
        <w:tc>
          <w:tcPr>
            <w:tcW w:w="2932" w:type="pct"/>
            <w:gridSpan w:val="3"/>
          </w:tcPr>
          <w:p w:rsidR="0025528E" w:rsidRPr="00142A88" w:rsidRDefault="0025528E" w:rsidP="008B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28E" w:rsidRPr="00142A88" w:rsidTr="008B20DA">
        <w:trPr>
          <w:trHeight w:val="313"/>
          <w:jc w:val="center"/>
        </w:trPr>
        <w:tc>
          <w:tcPr>
            <w:tcW w:w="2068" w:type="pct"/>
            <w:gridSpan w:val="2"/>
          </w:tcPr>
          <w:p w:rsidR="0025528E" w:rsidRPr="00142A88" w:rsidRDefault="0025528E" w:rsidP="008B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2932" w:type="pct"/>
            <w:gridSpan w:val="3"/>
          </w:tcPr>
          <w:p w:rsidR="0025528E" w:rsidRPr="00142A88" w:rsidRDefault="0025528E" w:rsidP="008B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28E" w:rsidRPr="00142A88" w:rsidTr="008B20DA">
        <w:trPr>
          <w:trHeight w:val="506"/>
          <w:jc w:val="center"/>
        </w:trPr>
        <w:tc>
          <w:tcPr>
            <w:tcW w:w="2068" w:type="pct"/>
            <w:gridSpan w:val="2"/>
          </w:tcPr>
          <w:p w:rsidR="0025528E" w:rsidRPr="00142A88" w:rsidRDefault="0025528E" w:rsidP="008B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Адрес для направления корреспонденции</w:t>
            </w:r>
          </w:p>
        </w:tc>
        <w:tc>
          <w:tcPr>
            <w:tcW w:w="2932" w:type="pct"/>
            <w:gridSpan w:val="3"/>
          </w:tcPr>
          <w:p w:rsidR="0025528E" w:rsidRPr="00142A88" w:rsidRDefault="0025528E" w:rsidP="008B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28E" w:rsidRPr="00142A88" w:rsidTr="008B20DA">
        <w:trPr>
          <w:trHeight w:val="506"/>
          <w:jc w:val="center"/>
        </w:trPr>
        <w:tc>
          <w:tcPr>
            <w:tcW w:w="2068" w:type="pct"/>
            <w:gridSpan w:val="2"/>
          </w:tcPr>
          <w:p w:rsidR="0025528E" w:rsidRPr="00142A88" w:rsidRDefault="0025528E" w:rsidP="008B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Фактический адрес</w:t>
            </w:r>
          </w:p>
        </w:tc>
        <w:tc>
          <w:tcPr>
            <w:tcW w:w="2932" w:type="pct"/>
            <w:gridSpan w:val="3"/>
          </w:tcPr>
          <w:p w:rsidR="0025528E" w:rsidRPr="00142A88" w:rsidRDefault="0025528E" w:rsidP="008B20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28E" w:rsidRPr="00142A88" w:rsidTr="008B20DA">
        <w:trPr>
          <w:trHeight w:val="506"/>
          <w:jc w:val="center"/>
        </w:trPr>
        <w:tc>
          <w:tcPr>
            <w:tcW w:w="2068" w:type="pct"/>
            <w:gridSpan w:val="2"/>
          </w:tcPr>
          <w:p w:rsidR="0025528E" w:rsidRPr="00142A88" w:rsidRDefault="0025528E" w:rsidP="008B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Телефон / факс</w:t>
            </w:r>
          </w:p>
        </w:tc>
        <w:tc>
          <w:tcPr>
            <w:tcW w:w="2932" w:type="pct"/>
            <w:gridSpan w:val="3"/>
          </w:tcPr>
          <w:p w:rsidR="0025528E" w:rsidRPr="00142A88" w:rsidRDefault="0025528E" w:rsidP="008B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28E" w:rsidRPr="00142A88" w:rsidTr="008B20DA">
        <w:trPr>
          <w:trHeight w:val="506"/>
          <w:jc w:val="center"/>
        </w:trPr>
        <w:tc>
          <w:tcPr>
            <w:tcW w:w="2068" w:type="pct"/>
            <w:gridSpan w:val="2"/>
          </w:tcPr>
          <w:p w:rsidR="0025528E" w:rsidRPr="00142A88" w:rsidRDefault="0025528E" w:rsidP="008B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Сайт</w:t>
            </w:r>
          </w:p>
        </w:tc>
        <w:tc>
          <w:tcPr>
            <w:tcW w:w="2932" w:type="pct"/>
            <w:gridSpan w:val="3"/>
          </w:tcPr>
          <w:p w:rsidR="0025528E" w:rsidRPr="00142A88" w:rsidRDefault="0025528E" w:rsidP="008B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28E" w:rsidRPr="00142A88" w:rsidTr="008B20DA">
        <w:trPr>
          <w:trHeight w:val="506"/>
          <w:jc w:val="center"/>
        </w:trPr>
        <w:tc>
          <w:tcPr>
            <w:tcW w:w="2068" w:type="pct"/>
            <w:gridSpan w:val="2"/>
          </w:tcPr>
          <w:p w:rsidR="0025528E" w:rsidRPr="00142A88" w:rsidRDefault="0025528E" w:rsidP="008B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электронной</w:t>
            </w: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 xml:space="preserve"> почт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2932" w:type="pct"/>
            <w:gridSpan w:val="3"/>
          </w:tcPr>
          <w:p w:rsidR="0025528E" w:rsidRPr="00142A88" w:rsidRDefault="0025528E" w:rsidP="008B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28E" w:rsidRPr="00142A88" w:rsidTr="008B20DA">
        <w:trPr>
          <w:trHeight w:val="506"/>
          <w:jc w:val="center"/>
        </w:trPr>
        <w:tc>
          <w:tcPr>
            <w:tcW w:w="1072" w:type="pct"/>
          </w:tcPr>
          <w:p w:rsidR="0025528E" w:rsidRPr="00142A88" w:rsidRDefault="0025528E" w:rsidP="008B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Контактное лицо:</w:t>
            </w:r>
          </w:p>
        </w:tc>
        <w:tc>
          <w:tcPr>
            <w:tcW w:w="3928" w:type="pct"/>
            <w:gridSpan w:val="4"/>
          </w:tcPr>
          <w:p w:rsidR="0025528E" w:rsidRPr="00142A88" w:rsidRDefault="0025528E" w:rsidP="008B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28E" w:rsidRPr="00142A88" w:rsidTr="008B20DA">
        <w:trPr>
          <w:trHeight w:val="302"/>
          <w:jc w:val="center"/>
        </w:trPr>
        <w:tc>
          <w:tcPr>
            <w:tcW w:w="1072" w:type="pct"/>
          </w:tcPr>
          <w:p w:rsidR="0025528E" w:rsidRPr="00142A88" w:rsidRDefault="0025528E" w:rsidP="008B20D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ФИО</w:t>
            </w:r>
          </w:p>
        </w:tc>
        <w:tc>
          <w:tcPr>
            <w:tcW w:w="3928" w:type="pct"/>
            <w:gridSpan w:val="4"/>
          </w:tcPr>
          <w:p w:rsidR="0025528E" w:rsidRPr="00142A88" w:rsidRDefault="0025528E" w:rsidP="008B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28E" w:rsidRPr="00142A88" w:rsidTr="008B20DA">
        <w:trPr>
          <w:trHeight w:val="302"/>
          <w:jc w:val="center"/>
        </w:trPr>
        <w:tc>
          <w:tcPr>
            <w:tcW w:w="1072" w:type="pct"/>
          </w:tcPr>
          <w:p w:rsidR="0025528E" w:rsidRPr="00142A88" w:rsidRDefault="0025528E" w:rsidP="008B20D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Должность</w:t>
            </w:r>
          </w:p>
        </w:tc>
        <w:tc>
          <w:tcPr>
            <w:tcW w:w="3928" w:type="pct"/>
            <w:gridSpan w:val="4"/>
          </w:tcPr>
          <w:p w:rsidR="0025528E" w:rsidRPr="00142A88" w:rsidRDefault="0025528E" w:rsidP="008B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28E" w:rsidRPr="00142A88" w:rsidTr="008B20DA">
        <w:trPr>
          <w:trHeight w:val="302"/>
          <w:jc w:val="center"/>
        </w:trPr>
        <w:tc>
          <w:tcPr>
            <w:tcW w:w="1072" w:type="pct"/>
          </w:tcPr>
          <w:p w:rsidR="0025528E" w:rsidRPr="00142A88" w:rsidRDefault="0025528E" w:rsidP="008B20D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/факс</w:t>
            </w:r>
          </w:p>
        </w:tc>
        <w:tc>
          <w:tcPr>
            <w:tcW w:w="3928" w:type="pct"/>
            <w:gridSpan w:val="4"/>
          </w:tcPr>
          <w:p w:rsidR="0025528E" w:rsidRPr="00142A88" w:rsidRDefault="0025528E" w:rsidP="008B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28E" w:rsidRPr="00142A88" w:rsidTr="008B20DA">
        <w:trPr>
          <w:trHeight w:val="302"/>
          <w:jc w:val="center"/>
        </w:trPr>
        <w:tc>
          <w:tcPr>
            <w:tcW w:w="1072" w:type="pct"/>
          </w:tcPr>
          <w:p w:rsidR="0025528E" w:rsidRPr="00142A88" w:rsidRDefault="0025528E" w:rsidP="008B20D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Электронная почта</w:t>
            </w:r>
          </w:p>
        </w:tc>
        <w:tc>
          <w:tcPr>
            <w:tcW w:w="3928" w:type="pct"/>
            <w:gridSpan w:val="4"/>
          </w:tcPr>
          <w:p w:rsidR="0025528E" w:rsidRPr="00142A88" w:rsidRDefault="0025528E" w:rsidP="008B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28E" w:rsidRPr="00142A88" w:rsidTr="008B20DA">
        <w:trPr>
          <w:trHeight w:val="302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25528E" w:rsidRPr="00142A88" w:rsidRDefault="0025528E" w:rsidP="008B20DA">
            <w:pPr>
              <w:spacing w:before="120"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4D87">
              <w:rPr>
                <w:rFonts w:ascii="Times New Roman" w:eastAsia="Times New Roman" w:hAnsi="Times New Roman" w:cs="Times New Roman"/>
                <w:b/>
                <w:lang w:eastAsia="ru-RU"/>
              </w:rPr>
              <w:t>II РАЗДЕЛ: СТРУКТУРА СОБСТВЕННОСТИ</w:t>
            </w:r>
          </w:p>
        </w:tc>
      </w:tr>
      <w:tr w:rsidR="0025528E" w:rsidRPr="00142A88" w:rsidTr="008B20DA">
        <w:trPr>
          <w:trHeight w:val="302"/>
          <w:jc w:val="center"/>
        </w:trPr>
        <w:tc>
          <w:tcPr>
            <w:tcW w:w="5000" w:type="pct"/>
            <w:gridSpan w:val="5"/>
          </w:tcPr>
          <w:p w:rsidR="0025528E" w:rsidRPr="00142A88" w:rsidRDefault="0025528E" w:rsidP="008B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Calibri" w:hAnsi="Times New Roman" w:cs="Times New Roman"/>
                <w:b/>
              </w:rPr>
              <w:t>Учредители / акционеры / пайщики</w:t>
            </w:r>
          </w:p>
        </w:tc>
      </w:tr>
      <w:tr w:rsidR="0025528E" w:rsidRPr="00142A88" w:rsidTr="008B20DA">
        <w:trPr>
          <w:trHeight w:val="302"/>
          <w:jc w:val="center"/>
        </w:trPr>
        <w:tc>
          <w:tcPr>
            <w:tcW w:w="2068" w:type="pct"/>
            <w:gridSpan w:val="2"/>
            <w:shd w:val="clear" w:color="auto" w:fill="F2F2F2" w:themeFill="background1" w:themeFillShade="F2"/>
          </w:tcPr>
          <w:p w:rsidR="0025528E" w:rsidRPr="00142A88" w:rsidRDefault="0025528E" w:rsidP="008B20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/ ФИО</w:t>
            </w:r>
          </w:p>
        </w:tc>
        <w:tc>
          <w:tcPr>
            <w:tcW w:w="1858" w:type="pct"/>
            <w:gridSpan w:val="2"/>
            <w:shd w:val="clear" w:color="auto" w:fill="F2F2F2" w:themeFill="background1" w:themeFillShade="F2"/>
          </w:tcPr>
          <w:p w:rsidR="0025528E" w:rsidRPr="00142A88" w:rsidRDefault="0025528E" w:rsidP="008B20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ИНН / КПП</w:t>
            </w:r>
          </w:p>
        </w:tc>
        <w:tc>
          <w:tcPr>
            <w:tcW w:w="1074" w:type="pct"/>
            <w:shd w:val="clear" w:color="auto" w:fill="F2F2F2" w:themeFill="background1" w:themeFillShade="F2"/>
          </w:tcPr>
          <w:p w:rsidR="0025528E" w:rsidRPr="00142A88" w:rsidRDefault="0025528E" w:rsidP="008B20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Доля в уставном капитале заявителя, %</w:t>
            </w:r>
          </w:p>
        </w:tc>
      </w:tr>
      <w:tr w:rsidR="0025528E" w:rsidRPr="00142A88" w:rsidTr="008B20DA">
        <w:trPr>
          <w:trHeight w:val="302"/>
          <w:jc w:val="center"/>
        </w:trPr>
        <w:tc>
          <w:tcPr>
            <w:tcW w:w="2068" w:type="pct"/>
            <w:gridSpan w:val="2"/>
          </w:tcPr>
          <w:p w:rsidR="0025528E" w:rsidRPr="00142A88" w:rsidRDefault="0025528E" w:rsidP="008B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8" w:type="pct"/>
            <w:gridSpan w:val="2"/>
          </w:tcPr>
          <w:p w:rsidR="0025528E" w:rsidRPr="00142A88" w:rsidRDefault="0025528E" w:rsidP="008B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pct"/>
          </w:tcPr>
          <w:p w:rsidR="0025528E" w:rsidRPr="00142A88" w:rsidRDefault="0025528E" w:rsidP="008B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28E" w:rsidRPr="00142A88" w:rsidTr="008B20DA">
        <w:trPr>
          <w:trHeight w:val="302"/>
          <w:jc w:val="center"/>
        </w:trPr>
        <w:tc>
          <w:tcPr>
            <w:tcW w:w="2068" w:type="pct"/>
            <w:gridSpan w:val="2"/>
          </w:tcPr>
          <w:p w:rsidR="0025528E" w:rsidRPr="00142A88" w:rsidRDefault="0025528E" w:rsidP="008B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8" w:type="pct"/>
            <w:gridSpan w:val="2"/>
          </w:tcPr>
          <w:p w:rsidR="0025528E" w:rsidRPr="00142A88" w:rsidRDefault="0025528E" w:rsidP="008B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pct"/>
          </w:tcPr>
          <w:p w:rsidR="0025528E" w:rsidRPr="00142A88" w:rsidRDefault="0025528E" w:rsidP="008B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28E" w:rsidRPr="00142A88" w:rsidTr="008B20DA">
        <w:trPr>
          <w:trHeight w:val="581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25528E" w:rsidRPr="00142A88" w:rsidRDefault="0025528E" w:rsidP="008B20DA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142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РАЗДЕЛ: ОПИСАНИЕ ХОЗЯЙСТВЕННОЙ ДЕЯТЕЛЬНОСТИ</w:t>
            </w:r>
          </w:p>
        </w:tc>
      </w:tr>
      <w:tr w:rsidR="0025528E" w:rsidRPr="00142A88" w:rsidTr="008B20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27"/>
          <w:jc w:val="center"/>
        </w:trPr>
        <w:tc>
          <w:tcPr>
            <w:tcW w:w="2068" w:type="pct"/>
            <w:gridSpan w:val="2"/>
            <w:tcBorders>
              <w:top w:val="single" w:sz="4" w:space="0" w:color="auto"/>
            </w:tcBorders>
          </w:tcPr>
          <w:p w:rsidR="0025528E" w:rsidRPr="00142A88" w:rsidRDefault="0025528E" w:rsidP="008B20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Размер уставного капитала, тыс. руб. (для юридических лиц)</w:t>
            </w:r>
          </w:p>
        </w:tc>
        <w:tc>
          <w:tcPr>
            <w:tcW w:w="2932" w:type="pct"/>
            <w:gridSpan w:val="3"/>
            <w:tcBorders>
              <w:top w:val="single" w:sz="4" w:space="0" w:color="auto"/>
            </w:tcBorders>
          </w:tcPr>
          <w:p w:rsidR="0025528E" w:rsidRPr="00142A88" w:rsidRDefault="0025528E" w:rsidP="008B20DA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25528E" w:rsidRPr="00142A88" w:rsidTr="008B20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27"/>
          <w:jc w:val="center"/>
        </w:trPr>
        <w:tc>
          <w:tcPr>
            <w:tcW w:w="2068" w:type="pct"/>
            <w:gridSpan w:val="2"/>
            <w:tcBorders>
              <w:top w:val="single" w:sz="4" w:space="0" w:color="auto"/>
            </w:tcBorders>
          </w:tcPr>
          <w:p w:rsidR="0025528E" w:rsidRPr="00142A88" w:rsidRDefault="0025528E" w:rsidP="008B20DA">
            <w:pPr>
              <w:rPr>
                <w:rFonts w:ascii="Times New Roman" w:eastAsia="Calibri" w:hAnsi="Times New Roman" w:cs="Times New Roman"/>
              </w:rPr>
            </w:pPr>
            <w:r w:rsidRPr="00B572D5">
              <w:rPr>
                <w:rFonts w:ascii="Times New Roman" w:eastAsia="Calibri" w:hAnsi="Times New Roman" w:cs="Times New Roman"/>
              </w:rPr>
              <w:t>Возраст предприятия, лет</w:t>
            </w:r>
          </w:p>
        </w:tc>
        <w:tc>
          <w:tcPr>
            <w:tcW w:w="2932" w:type="pct"/>
            <w:gridSpan w:val="3"/>
            <w:tcBorders>
              <w:top w:val="single" w:sz="4" w:space="0" w:color="auto"/>
            </w:tcBorders>
          </w:tcPr>
          <w:p w:rsidR="0025528E" w:rsidRPr="00142A88" w:rsidRDefault="0025528E" w:rsidP="008B20DA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25528E" w:rsidRPr="00142A88" w:rsidTr="008B20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90"/>
          <w:jc w:val="center"/>
        </w:trPr>
        <w:tc>
          <w:tcPr>
            <w:tcW w:w="2068" w:type="pct"/>
            <w:gridSpan w:val="2"/>
          </w:tcPr>
          <w:p w:rsidR="0025528E" w:rsidRPr="00142A88" w:rsidRDefault="0025528E" w:rsidP="008B20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Краткое описание производимых товаров (выполняемых работ, оказываемых услуг)</w:t>
            </w:r>
          </w:p>
        </w:tc>
        <w:tc>
          <w:tcPr>
            <w:tcW w:w="2932" w:type="pct"/>
            <w:gridSpan w:val="3"/>
          </w:tcPr>
          <w:p w:rsidR="0025528E" w:rsidRPr="00142A88" w:rsidRDefault="0025528E" w:rsidP="008B20DA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25528E" w:rsidRPr="00142A88" w:rsidTr="008B20DA">
        <w:trPr>
          <w:trHeight w:val="738"/>
          <w:jc w:val="center"/>
        </w:trPr>
        <w:tc>
          <w:tcPr>
            <w:tcW w:w="2068" w:type="pct"/>
            <w:gridSpan w:val="2"/>
            <w:shd w:val="clear" w:color="auto" w:fill="FFFFFF"/>
            <w:vAlign w:val="center"/>
          </w:tcPr>
          <w:p w:rsidR="0025528E" w:rsidRPr="008F69AE" w:rsidRDefault="0025528E" w:rsidP="008B20DA">
            <w:pPr>
              <w:rPr>
                <w:rFonts w:ascii="Times New Roman" w:eastAsia="Calibri" w:hAnsi="Times New Roman" w:cs="Times New Roman"/>
              </w:rPr>
            </w:pPr>
            <w:r w:rsidRPr="00142A88">
              <w:rPr>
                <w:rFonts w:ascii="Times New Roman" w:eastAsia="Calibri" w:hAnsi="Times New Roman" w:cs="Times New Roman"/>
              </w:rPr>
              <w:t>Среднесписочная численность работников</w:t>
            </w:r>
            <w:r w:rsidRPr="008F69AE">
              <w:rPr>
                <w:rFonts w:ascii="Times New Roman" w:eastAsia="Calibri" w:hAnsi="Times New Roman" w:cs="Times New Roman"/>
              </w:rPr>
              <w:t xml:space="preserve"> за </w:t>
            </w:r>
            <w:r>
              <w:rPr>
                <w:rFonts w:ascii="Times New Roman" w:eastAsia="Calibri" w:hAnsi="Times New Roman" w:cs="Times New Roman"/>
              </w:rPr>
              <w:t>предшествующий год, ед.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25528E" w:rsidRPr="00142A88" w:rsidRDefault="0025528E" w:rsidP="008B20DA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25528E" w:rsidRPr="00142A88" w:rsidTr="008B20DA">
        <w:trPr>
          <w:trHeight w:val="637"/>
          <w:jc w:val="center"/>
        </w:trPr>
        <w:tc>
          <w:tcPr>
            <w:tcW w:w="2068" w:type="pct"/>
            <w:gridSpan w:val="2"/>
            <w:shd w:val="clear" w:color="auto" w:fill="FFFFFF"/>
            <w:vAlign w:val="center"/>
          </w:tcPr>
          <w:p w:rsidR="0025528E" w:rsidRPr="00142A88" w:rsidRDefault="0025528E" w:rsidP="008B20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Совмещение должностей собственника, руководителя и/или главного бухгалтера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25528E" w:rsidRPr="00142A88" w:rsidRDefault="0025528E" w:rsidP="008B20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25528E" w:rsidRPr="00142A88" w:rsidTr="008B20DA">
        <w:trPr>
          <w:trHeight w:val="975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25528E" w:rsidRDefault="0025528E" w:rsidP="008B20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филиалов, представительств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5528E" w:rsidRPr="00142A88" w:rsidRDefault="0025528E" w:rsidP="008B20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2359" w:type="pct"/>
            <w:gridSpan w:val="2"/>
            <w:shd w:val="clear" w:color="auto" w:fill="FFFFFF"/>
          </w:tcPr>
          <w:p w:rsidR="0025528E" w:rsidRPr="00142A88" w:rsidRDefault="0025528E" w:rsidP="008B20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Адрес филиала/представительства: </w:t>
            </w:r>
          </w:p>
        </w:tc>
      </w:tr>
      <w:tr w:rsidR="0025528E" w:rsidRPr="00142A88" w:rsidTr="008B20DA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25528E" w:rsidRDefault="0025528E" w:rsidP="008B20DA">
            <w:pPr>
              <w:rPr>
                <w:rFonts w:ascii="Times New Roman" w:eastAsia="Calibri" w:hAnsi="Times New Roman" w:cs="Times New Roman"/>
              </w:rPr>
            </w:pPr>
            <w:r w:rsidRPr="00B572D5">
              <w:rPr>
                <w:rFonts w:ascii="Times New Roman" w:eastAsia="Calibri" w:hAnsi="Times New Roman" w:cs="Times New Roman"/>
              </w:rPr>
              <w:t>Является резидентом территории специального налогового регулирования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25528E" w:rsidRPr="00142A88" w:rsidRDefault="0025528E" w:rsidP="008B20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25528E" w:rsidRPr="00142A88" w:rsidTr="008B20DA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25528E" w:rsidRDefault="0025528E" w:rsidP="008B20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у предприятия зарегистрированного товарного знака/марки/бренда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5528E" w:rsidRDefault="0025528E" w:rsidP="008B20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2359" w:type="pct"/>
            <w:gridSpan w:val="2"/>
            <w:shd w:val="clear" w:color="auto" w:fill="FFFFFF"/>
          </w:tcPr>
          <w:p w:rsidR="0025528E" w:rsidRDefault="0025528E" w:rsidP="008B20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Дата, номер</w:t>
            </w:r>
            <w:r w:rsidRPr="007472C9">
              <w:rPr>
                <w:rFonts w:ascii="Times New Roman" w:eastAsia="Calibri" w:hAnsi="Times New Roman" w:cs="Times New Roman"/>
              </w:rPr>
              <w:t xml:space="preserve"> государственной регистрации:</w:t>
            </w:r>
          </w:p>
        </w:tc>
      </w:tr>
      <w:tr w:rsidR="0025528E" w:rsidRPr="00142A88" w:rsidTr="008B20DA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25528E" w:rsidRDefault="0025528E" w:rsidP="008B20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у предприятия зарегистрированной интеллектуальной собственности (на изобретения, полезные модели, промышленные образцы, программы для ЭВМ и т.д.)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5528E" w:rsidRDefault="0025528E" w:rsidP="008B20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2359" w:type="pct"/>
            <w:gridSpan w:val="2"/>
            <w:shd w:val="clear" w:color="auto" w:fill="FFFFFF"/>
          </w:tcPr>
          <w:p w:rsidR="0025528E" w:rsidRPr="007472C9" w:rsidRDefault="0025528E" w:rsidP="008B20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что выдан, дата, номер государственной регистрации, срок действия:</w:t>
            </w:r>
          </w:p>
        </w:tc>
      </w:tr>
      <w:tr w:rsidR="0025528E" w:rsidRPr="00142A88" w:rsidTr="008B20DA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25528E" w:rsidRDefault="0025528E" w:rsidP="008B20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обеспеченность территорией и производственными площадями, %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25528E" w:rsidRDefault="0025528E" w:rsidP="008B20D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5528E" w:rsidRPr="00142A88" w:rsidTr="008B20DA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25528E" w:rsidRDefault="0025528E" w:rsidP="008B20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оборудования в собственности предприятия, включая оборудование в лизинге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25528E" w:rsidRDefault="0025528E" w:rsidP="008B20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25528E" w:rsidRPr="00142A88" w:rsidTr="008B20DA">
        <w:trPr>
          <w:trHeight w:val="756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25528E" w:rsidRDefault="0025528E" w:rsidP="008B20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Наличие современного </w:t>
            </w:r>
            <w:r w:rsidRPr="00684C4D">
              <w:rPr>
                <w:rFonts w:ascii="Times New Roman" w:eastAsia="Calibri" w:hAnsi="Times New Roman" w:cs="Times New Roman"/>
              </w:rPr>
              <w:t>высокопроизводительного об</w:t>
            </w:r>
            <w:r>
              <w:rPr>
                <w:rFonts w:ascii="Times New Roman" w:eastAsia="Calibri" w:hAnsi="Times New Roman" w:cs="Times New Roman"/>
              </w:rPr>
              <w:t>орудования в возрасте до 3 лет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25528E" w:rsidRDefault="0025528E" w:rsidP="008B20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25528E" w:rsidRPr="00142A88" w:rsidTr="008B20DA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25528E" w:rsidRDefault="0025528E" w:rsidP="008B20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Наличие автоматизированного оборудования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25528E" w:rsidRDefault="0025528E" w:rsidP="008B20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25528E" w:rsidRPr="00142A88" w:rsidTr="008B20DA">
        <w:trPr>
          <w:trHeight w:val="638"/>
          <w:jc w:val="center"/>
        </w:trPr>
        <w:tc>
          <w:tcPr>
            <w:tcW w:w="206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5528E" w:rsidRDefault="0025528E" w:rsidP="008B20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полностью амортизированного оборудования</w:t>
            </w:r>
          </w:p>
        </w:tc>
        <w:tc>
          <w:tcPr>
            <w:tcW w:w="29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528E" w:rsidRDefault="0025528E" w:rsidP="008B20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25528E" w:rsidRPr="00142A88" w:rsidTr="008B20DA">
        <w:trPr>
          <w:trHeight w:val="638"/>
          <w:jc w:val="center"/>
        </w:trPr>
        <w:tc>
          <w:tcPr>
            <w:tcW w:w="206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5528E" w:rsidRDefault="0025528E" w:rsidP="008B20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Внедрена с</w:t>
            </w:r>
            <w:r w:rsidRPr="005B366B">
              <w:rPr>
                <w:rFonts w:ascii="Times New Roman" w:eastAsia="Calibri" w:hAnsi="Times New Roman" w:cs="Times New Roman"/>
              </w:rPr>
              <w:t>истема менеджмента качества</w:t>
            </w:r>
          </w:p>
        </w:tc>
        <w:tc>
          <w:tcPr>
            <w:tcW w:w="29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528E" w:rsidRDefault="0025528E" w:rsidP="008B20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25528E" w:rsidRPr="00142A88" w:rsidTr="008B20DA">
        <w:tblPrEx>
          <w:tblCellMar>
            <w:left w:w="0" w:type="dxa"/>
            <w:right w:w="0" w:type="dxa"/>
          </w:tblCellMar>
        </w:tblPrEx>
        <w:trPr>
          <w:trHeight w:val="22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28E" w:rsidRDefault="0025528E" w:rsidP="008B20DA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142A88">
              <w:rPr>
                <w:rFonts w:ascii="Times New Roman" w:hAnsi="Times New Roman" w:cs="Times New Roman"/>
              </w:rPr>
              <w:t>Настоящим заявитель подтверждает, что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5528E" w:rsidRPr="006D4D87" w:rsidRDefault="0025528E" w:rsidP="008B20DA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142A88">
              <w:rPr>
                <w:rFonts w:ascii="Times New Roman" w:hAnsi="Times New Roman" w:cs="Times New Roman"/>
              </w:rPr>
              <w:t xml:space="preserve"> </w:t>
            </w:r>
            <w:r w:rsidRPr="006D4D87">
              <w:rPr>
                <w:rFonts w:ascii="Times New Roman" w:hAnsi="Times New Roman" w:cs="Times New Roman"/>
              </w:rPr>
              <w:t>не осуществляет предпринимательскую деятельность в сфере игорного бизнеса;</w:t>
            </w:r>
          </w:p>
          <w:p w:rsidR="0025528E" w:rsidRPr="006D4D87" w:rsidRDefault="0025528E" w:rsidP="008B20DA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2) не занимается производством и(или) реализацией подакцизных товаров, добычей и(или) реализацией полезных ископаемых (за исключением общераспространенных полезных ископаемых);</w:t>
            </w:r>
          </w:p>
          <w:p w:rsidR="0025528E" w:rsidRPr="006D4D87" w:rsidRDefault="0025528E" w:rsidP="008B20DA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3) не является:</w:t>
            </w:r>
          </w:p>
          <w:p w:rsidR="0025528E" w:rsidRPr="006D4D87" w:rsidRDefault="0025528E" w:rsidP="008B20DA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- участником соглашений о разделе продукции;</w:t>
            </w:r>
          </w:p>
          <w:p w:rsidR="0025528E" w:rsidRPr="00142A88" w:rsidRDefault="0025528E" w:rsidP="008B20DA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-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25528E" w:rsidRPr="00766153" w:rsidRDefault="0025528E" w:rsidP="008B20DA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Pr="00142A88">
              <w:rPr>
                <w:rFonts w:ascii="Times New Roman" w:hAnsi="Times New Roman" w:cs="Times New Roman"/>
              </w:rPr>
              <w:t xml:space="preserve"> </w:t>
            </w:r>
            <w:r w:rsidRPr="00766153">
              <w:rPr>
                <w:rFonts w:ascii="Times New Roman" w:hAnsi="Times New Roman" w:cs="Times New Roman"/>
              </w:rPr>
              <w:t>не находится в процессе ликвидации, банкротства;</w:t>
            </w:r>
          </w:p>
          <w:p w:rsidR="0025528E" w:rsidRDefault="0025528E" w:rsidP="008B20DA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Pr="00766153">
              <w:rPr>
                <w:rFonts w:ascii="Times New Roman" w:hAnsi="Times New Roman" w:cs="Times New Roman"/>
              </w:rPr>
              <w:t>деятельность заявителя не приостановлена в установленном законодательством Российской Федерации порядке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5528E" w:rsidRPr="00142A88" w:rsidRDefault="0025528E" w:rsidP="008B20DA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6) отсутствуют </w:t>
            </w:r>
            <w:r w:rsidRPr="00296146">
              <w:rPr>
                <w:rFonts w:ascii="Times New Roman" w:hAnsi="Times New Roman" w:cs="Times New Roman"/>
              </w:rPr>
              <w:t>у руководителя, членов коллегиального исполнительного органа или главного бухгалтера судимости за преступления в сфере экономики (за исключением лиц, у которых такая судимость погашена или снята), а также не применя</w:t>
            </w:r>
            <w:r>
              <w:rPr>
                <w:rFonts w:ascii="Times New Roman" w:hAnsi="Times New Roman" w:cs="Times New Roman"/>
              </w:rPr>
              <w:t>ю</w:t>
            </w:r>
            <w:r w:rsidRPr="00296146">
              <w:rPr>
                <w:rFonts w:ascii="Times New Roman" w:hAnsi="Times New Roman" w:cs="Times New Roman"/>
              </w:rPr>
              <w:t>тся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субъекта МСП, и административного наказания в виде дисквалификации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25528E" w:rsidRPr="00142A88" w:rsidRDefault="0025528E" w:rsidP="0025528E">
      <w:pPr>
        <w:rPr>
          <w:rFonts w:ascii="Times New Roman" w:hAnsi="Times New Roman" w:cs="Times New Roman"/>
          <w:b/>
          <w:bCs/>
        </w:rPr>
      </w:pPr>
    </w:p>
    <w:p w:rsidR="0025528E" w:rsidRPr="00BC1234" w:rsidRDefault="0025528E" w:rsidP="00255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руководителя юридического лица (индивидуального предпринимателя) </w:t>
      </w:r>
    </w:p>
    <w:p w:rsidR="0025528E" w:rsidRDefault="0025528E" w:rsidP="002552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28E" w:rsidRPr="00BC1234" w:rsidRDefault="0025528E" w:rsidP="00255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:rsidR="0025528E" w:rsidRPr="00BC1234" w:rsidRDefault="0025528E" w:rsidP="0025528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:rsidR="0025528E" w:rsidRDefault="0025528E" w:rsidP="0025528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Cs w:val="20"/>
        </w:rPr>
      </w:pPr>
    </w:p>
    <w:p w:rsidR="0025528E" w:rsidRDefault="0025528E" w:rsidP="0025528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Cs w:val="20"/>
        </w:rPr>
      </w:pPr>
    </w:p>
    <w:p w:rsidR="0025528E" w:rsidRDefault="0025528E" w:rsidP="0025528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Cs w:val="20"/>
        </w:rPr>
      </w:pPr>
    </w:p>
    <w:p w:rsidR="0025528E" w:rsidRDefault="0025528E" w:rsidP="0025528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Cs w:val="20"/>
        </w:rPr>
      </w:pPr>
    </w:p>
    <w:p w:rsidR="0025528E" w:rsidRDefault="0025528E" w:rsidP="0025528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Cs w:val="20"/>
        </w:rPr>
      </w:pPr>
    </w:p>
    <w:p w:rsidR="0025528E" w:rsidRDefault="0025528E" w:rsidP="0025528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Cs w:val="20"/>
        </w:rPr>
      </w:pPr>
    </w:p>
    <w:p w:rsidR="0025528E" w:rsidRDefault="0025528E" w:rsidP="0025528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Cs w:val="20"/>
        </w:rPr>
      </w:pPr>
      <w:bookmarkStart w:id="1" w:name="_GoBack"/>
      <w:bookmarkEnd w:id="1"/>
    </w:p>
    <w:p w:rsidR="0025528E" w:rsidRDefault="0025528E" w:rsidP="0025528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Cs w:val="20"/>
        </w:rPr>
        <w:sectPr w:rsidR="0025528E" w:rsidSect="002552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528E" w:rsidRDefault="0025528E" w:rsidP="0025528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Cs w:val="20"/>
        </w:rPr>
      </w:pPr>
    </w:p>
    <w:p w:rsidR="0025528E" w:rsidRDefault="0025528E" w:rsidP="0025528E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Cs w:val="20"/>
        </w:rPr>
        <w:t xml:space="preserve">ТАБЛИЦА 1. ЧЕК-ЛИСТ ЮРИДИЧЕСКОГО ЛИЦА / ИНДИВИДУАЛЬНОГО ПРЕДПРИНИМАТЕЛЯ, </w:t>
      </w:r>
      <w:r>
        <w:rPr>
          <w:rFonts w:ascii="Times New Roman" w:eastAsia="Calibri" w:hAnsi="Times New Roman" w:cs="Times New Roman"/>
          <w:b/>
          <w:szCs w:val="20"/>
        </w:rPr>
        <w:br/>
        <w:t>ПОДАВШЕГО ЗАЯВКУ НА УЧАСТИЕ В МЕРОПРИЯТИЯХ ПО «ВЫРАЩИВАНИЮ»</w:t>
      </w:r>
    </w:p>
    <w:tbl>
      <w:tblPr>
        <w:tblStyle w:val="11"/>
        <w:tblW w:w="15417" w:type="dxa"/>
        <w:jc w:val="center"/>
        <w:tblLook w:val="04A0" w:firstRow="1" w:lastRow="0" w:firstColumn="1" w:lastColumn="0" w:noHBand="0" w:noVBand="1"/>
      </w:tblPr>
      <w:tblGrid>
        <w:gridCol w:w="556"/>
        <w:gridCol w:w="7164"/>
        <w:gridCol w:w="930"/>
        <w:gridCol w:w="6767"/>
      </w:tblGrid>
      <w:tr w:rsidR="0025528E" w:rsidRPr="008D5609" w:rsidTr="008B20DA">
        <w:trPr>
          <w:jc w:val="center"/>
        </w:trPr>
        <w:tc>
          <w:tcPr>
            <w:tcW w:w="557" w:type="dxa"/>
            <w:shd w:val="clear" w:color="auto" w:fill="E2EFD9" w:themeFill="accent6" w:themeFillTint="33"/>
            <w:vAlign w:val="center"/>
          </w:tcPr>
          <w:p w:rsidR="0025528E" w:rsidRPr="001B660D" w:rsidRDefault="0025528E" w:rsidP="008B20D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B660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190" w:type="dxa"/>
            <w:shd w:val="clear" w:color="auto" w:fill="E2EFD9" w:themeFill="accent6" w:themeFillTint="33"/>
            <w:vAlign w:val="center"/>
          </w:tcPr>
          <w:p w:rsidR="0025528E" w:rsidRPr="001B660D" w:rsidRDefault="0025528E" w:rsidP="008B20D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B660D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5" w:type="dxa"/>
            <w:vAlign w:val="center"/>
          </w:tcPr>
          <w:p w:rsidR="0025528E" w:rsidRPr="001B660D" w:rsidRDefault="0025528E" w:rsidP="008B20D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B660D">
              <w:rPr>
                <w:rFonts w:ascii="Times New Roman" w:hAnsi="Times New Roman" w:cs="Times New Roman"/>
                <w:b/>
              </w:rPr>
              <w:t>Ответ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6775" w:type="dxa"/>
          </w:tcPr>
          <w:p w:rsidR="0025528E" w:rsidRPr="001B660D" w:rsidRDefault="0025528E" w:rsidP="008B20D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B660D">
              <w:rPr>
                <w:rFonts w:ascii="Times New Roman" w:hAnsi="Times New Roman" w:cs="Times New Roman"/>
                <w:b/>
              </w:rPr>
              <w:t>Источник информации</w:t>
            </w:r>
          </w:p>
        </w:tc>
      </w:tr>
      <w:tr w:rsidR="0025528E" w:rsidRPr="008D5609" w:rsidTr="008B20DA">
        <w:trPr>
          <w:jc w:val="center"/>
        </w:trPr>
        <w:tc>
          <w:tcPr>
            <w:tcW w:w="557" w:type="dxa"/>
            <w:shd w:val="clear" w:color="auto" w:fill="E2EFD9" w:themeFill="accent6" w:themeFillTint="33"/>
            <w:vAlign w:val="center"/>
          </w:tcPr>
          <w:p w:rsidR="0025528E" w:rsidRPr="00A3715B" w:rsidRDefault="0025528E" w:rsidP="008B20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190" w:type="dxa"/>
            <w:shd w:val="clear" w:color="auto" w:fill="E2EFD9" w:themeFill="accent6" w:themeFillTint="33"/>
            <w:vAlign w:val="center"/>
          </w:tcPr>
          <w:p w:rsidR="0025528E" w:rsidRPr="00A3715B" w:rsidRDefault="0025528E" w:rsidP="008B20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 xml:space="preserve">Относится к субъектам малого или среднего предпринимательства </w:t>
            </w:r>
            <w:r w:rsidRPr="00A3715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соответствии с положениями статьи 4 Федерального закона </w:t>
            </w:r>
            <w:r w:rsidRPr="00A3715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 24.07.2007 № 209-ФЗ «О развитии малого и среднего предпринимательства в Российской Федерации» и включен в единый реестр субъектов малого и среднего предпринимательства. </w:t>
            </w:r>
          </w:p>
        </w:tc>
        <w:tc>
          <w:tcPr>
            <w:tcW w:w="895" w:type="dxa"/>
            <w:vAlign w:val="center"/>
          </w:tcPr>
          <w:p w:rsidR="0025528E" w:rsidRPr="00A3715B" w:rsidRDefault="0025528E" w:rsidP="008B20D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5" w:type="dxa"/>
            <w:vAlign w:val="center"/>
          </w:tcPr>
          <w:p w:rsidR="0025528E" w:rsidRPr="00A3715B" w:rsidRDefault="0025528E" w:rsidP="008B20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A3715B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https://rmsp.nalog.ru/search.html</w:t>
              </w:r>
            </w:hyperlink>
            <w:r w:rsidRPr="00A371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528E" w:rsidRPr="00A3715B" w:rsidRDefault="0025528E" w:rsidP="008B20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 xml:space="preserve">(Единый реестр субъектов малого и среднего предпринимательства, ведется ФНС России в соответствии со ст. 4 Федерального закона от 24.07.2007 № 209-ФЗ </w:t>
            </w:r>
            <w:r w:rsidRPr="00A3715B">
              <w:rPr>
                <w:rFonts w:ascii="Times New Roman" w:hAnsi="Times New Roman" w:cs="Times New Roman"/>
                <w:sz w:val="18"/>
                <w:szCs w:val="18"/>
              </w:rPr>
              <w:br/>
              <w:t>«О развитии малого и среднего предпринимательства в Российской Федерации»)</w:t>
            </w:r>
          </w:p>
        </w:tc>
      </w:tr>
      <w:tr w:rsidR="0025528E" w:rsidRPr="008D5609" w:rsidTr="008B20DA">
        <w:trPr>
          <w:jc w:val="center"/>
        </w:trPr>
        <w:tc>
          <w:tcPr>
            <w:tcW w:w="557" w:type="dxa"/>
            <w:shd w:val="clear" w:color="auto" w:fill="E2EFD9" w:themeFill="accent6" w:themeFillTint="33"/>
            <w:vAlign w:val="center"/>
          </w:tcPr>
          <w:p w:rsidR="0025528E" w:rsidRPr="00A3715B" w:rsidRDefault="0025528E" w:rsidP="008B20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190" w:type="dxa"/>
            <w:shd w:val="clear" w:color="auto" w:fill="E2EFD9" w:themeFill="accent6" w:themeFillTint="33"/>
            <w:vAlign w:val="center"/>
          </w:tcPr>
          <w:p w:rsidR="0025528E" w:rsidRPr="00A3715B" w:rsidRDefault="0025528E" w:rsidP="008B20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Не осуществляет предпринимательскую деятельность в сфере игорного бизнеса</w:t>
            </w:r>
          </w:p>
        </w:tc>
        <w:tc>
          <w:tcPr>
            <w:tcW w:w="895" w:type="dxa"/>
            <w:vAlign w:val="center"/>
          </w:tcPr>
          <w:p w:rsidR="0025528E" w:rsidRPr="00A3715B" w:rsidRDefault="0025528E" w:rsidP="008B20D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5" w:type="dxa"/>
            <w:vAlign w:val="center"/>
          </w:tcPr>
          <w:p w:rsidR="0025528E" w:rsidRPr="00A3715B" w:rsidRDefault="0025528E" w:rsidP="008B20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ЕГРЮЛ/ЕГРИП – </w:t>
            </w:r>
            <w:hyperlink r:id="rId9" w:history="1">
              <w:r w:rsidRPr="00A3715B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https://egrul.nalog.ru/</w:t>
              </w:r>
            </w:hyperlink>
            <w:r w:rsidRPr="00A371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5528E" w:rsidRPr="008D5609" w:rsidTr="008B20DA">
        <w:trPr>
          <w:jc w:val="center"/>
        </w:trPr>
        <w:tc>
          <w:tcPr>
            <w:tcW w:w="557" w:type="dxa"/>
            <w:shd w:val="clear" w:color="auto" w:fill="E2EFD9" w:themeFill="accent6" w:themeFillTint="33"/>
            <w:vAlign w:val="center"/>
          </w:tcPr>
          <w:p w:rsidR="0025528E" w:rsidRPr="00A3715B" w:rsidRDefault="0025528E" w:rsidP="008B20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190" w:type="dxa"/>
            <w:shd w:val="clear" w:color="auto" w:fill="E2EFD9" w:themeFill="accent6" w:themeFillTint="33"/>
            <w:vAlign w:val="center"/>
          </w:tcPr>
          <w:p w:rsidR="0025528E" w:rsidRPr="00A3715B" w:rsidRDefault="0025528E" w:rsidP="008B20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Не занимается производством и(или) реализацией подакцизных товаров, добычей и(или) реализацией полезных ископаемых (за исключением общераспространенных полезных ископаемых)</w:t>
            </w:r>
          </w:p>
        </w:tc>
        <w:tc>
          <w:tcPr>
            <w:tcW w:w="895" w:type="dxa"/>
            <w:vAlign w:val="center"/>
          </w:tcPr>
          <w:p w:rsidR="0025528E" w:rsidRPr="00A3715B" w:rsidRDefault="0025528E" w:rsidP="008B20D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5" w:type="dxa"/>
            <w:vAlign w:val="center"/>
          </w:tcPr>
          <w:p w:rsidR="0025528E" w:rsidRPr="00A3715B" w:rsidRDefault="0025528E" w:rsidP="008B20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ЕГРЮЛ/ЕГРИП – </w:t>
            </w:r>
            <w:hyperlink r:id="rId10" w:history="1">
              <w:r w:rsidRPr="00A3715B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https://egrul.nalog.ru/</w:t>
              </w:r>
            </w:hyperlink>
            <w:r w:rsidRPr="00A371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5528E" w:rsidRPr="008D5609" w:rsidTr="008B20DA">
        <w:trPr>
          <w:jc w:val="center"/>
        </w:trPr>
        <w:tc>
          <w:tcPr>
            <w:tcW w:w="557" w:type="dxa"/>
            <w:shd w:val="clear" w:color="auto" w:fill="E2EFD9" w:themeFill="accent6" w:themeFillTint="33"/>
            <w:vAlign w:val="center"/>
          </w:tcPr>
          <w:p w:rsidR="0025528E" w:rsidRPr="00A3715B" w:rsidRDefault="0025528E" w:rsidP="008B20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190" w:type="dxa"/>
            <w:shd w:val="clear" w:color="auto" w:fill="E2EFD9" w:themeFill="accent6" w:themeFillTint="33"/>
            <w:vAlign w:val="center"/>
          </w:tcPr>
          <w:p w:rsidR="0025528E" w:rsidRPr="00A3715B" w:rsidRDefault="0025528E" w:rsidP="008B20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Не является:</w:t>
            </w:r>
          </w:p>
          <w:p w:rsidR="0025528E" w:rsidRPr="00A3715B" w:rsidRDefault="0025528E" w:rsidP="008B20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- участником соглашений о разделе продукции;</w:t>
            </w:r>
          </w:p>
          <w:p w:rsidR="0025528E" w:rsidRPr="00A3715B" w:rsidRDefault="0025528E" w:rsidP="008B20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-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895" w:type="dxa"/>
            <w:vAlign w:val="center"/>
          </w:tcPr>
          <w:p w:rsidR="0025528E" w:rsidRPr="00A3715B" w:rsidRDefault="0025528E" w:rsidP="008B20D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5" w:type="dxa"/>
            <w:vAlign w:val="center"/>
          </w:tcPr>
          <w:p w:rsidR="0025528E" w:rsidRPr="00A3715B" w:rsidRDefault="0025528E" w:rsidP="008B20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ЕГРЮЛ/ЕГРИП – </w:t>
            </w:r>
            <w:hyperlink r:id="rId11" w:history="1">
              <w:r w:rsidRPr="00A3715B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https://egrul.nalog.ru/</w:t>
              </w:r>
            </w:hyperlink>
            <w:r w:rsidRPr="00A371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5528E" w:rsidRPr="008D5609" w:rsidTr="008B20DA">
        <w:trPr>
          <w:trHeight w:val="600"/>
          <w:jc w:val="center"/>
        </w:trPr>
        <w:tc>
          <w:tcPr>
            <w:tcW w:w="557" w:type="dxa"/>
            <w:shd w:val="clear" w:color="auto" w:fill="E2EFD9" w:themeFill="accent6" w:themeFillTint="33"/>
            <w:vAlign w:val="center"/>
          </w:tcPr>
          <w:p w:rsidR="0025528E" w:rsidRPr="00A3715B" w:rsidRDefault="0025528E" w:rsidP="008B20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190" w:type="dxa"/>
            <w:shd w:val="clear" w:color="auto" w:fill="E2EFD9" w:themeFill="accent6" w:themeFillTint="33"/>
            <w:vAlign w:val="center"/>
          </w:tcPr>
          <w:p w:rsidR="0025528E" w:rsidRPr="00A3715B" w:rsidRDefault="0025528E" w:rsidP="008B20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Не находится в процессе ликвидации, банкротства</w:t>
            </w:r>
          </w:p>
        </w:tc>
        <w:tc>
          <w:tcPr>
            <w:tcW w:w="895" w:type="dxa"/>
            <w:vAlign w:val="center"/>
          </w:tcPr>
          <w:p w:rsidR="0025528E" w:rsidRPr="00A3715B" w:rsidRDefault="0025528E" w:rsidP="008B20D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5" w:type="dxa"/>
          </w:tcPr>
          <w:p w:rsidR="0025528E" w:rsidRPr="00A3715B" w:rsidRDefault="0025528E" w:rsidP="008B20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A3715B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https://bankrot.fedresurs.ru/Default.aspx</w:t>
              </w:r>
            </w:hyperlink>
            <w:r w:rsidRPr="00A3715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(Единый федеральный реестр сведений о банкротстве ведется в соответствии </w:t>
            </w:r>
            <w:r w:rsidRPr="00A3715B">
              <w:rPr>
                <w:rFonts w:ascii="Times New Roman" w:hAnsi="Times New Roman" w:cs="Times New Roman"/>
                <w:sz w:val="18"/>
                <w:szCs w:val="18"/>
              </w:rPr>
              <w:br/>
              <w:t>со ст. 28 Федерального закона от 26.10.2002 № 127-ФЗ «О несостоятельности (банкротстве)», функции оператора осуществляет АО «Интерфакс», в соответствии с приказом Минэкономразвития РФ от 21.03.2011 № 121)</w:t>
            </w:r>
          </w:p>
        </w:tc>
      </w:tr>
      <w:tr w:rsidR="0025528E" w:rsidRPr="008D5609" w:rsidTr="008B20DA">
        <w:trPr>
          <w:jc w:val="center"/>
        </w:trPr>
        <w:tc>
          <w:tcPr>
            <w:tcW w:w="557" w:type="dxa"/>
            <w:shd w:val="clear" w:color="auto" w:fill="E2EFD9" w:themeFill="accent6" w:themeFillTint="33"/>
            <w:vAlign w:val="center"/>
          </w:tcPr>
          <w:p w:rsidR="0025528E" w:rsidRPr="00A3715B" w:rsidRDefault="0025528E" w:rsidP="008B20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190" w:type="dxa"/>
            <w:shd w:val="clear" w:color="auto" w:fill="E2EFD9" w:themeFill="accent6" w:themeFillTint="33"/>
            <w:vAlign w:val="center"/>
          </w:tcPr>
          <w:p w:rsidR="0025528E" w:rsidRPr="00A3715B" w:rsidRDefault="0025528E" w:rsidP="008B20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Деятельность заявителя не приостановлена в установленном законодательством Российской Федерации порядке</w:t>
            </w:r>
          </w:p>
        </w:tc>
        <w:tc>
          <w:tcPr>
            <w:tcW w:w="895" w:type="dxa"/>
            <w:vAlign w:val="center"/>
          </w:tcPr>
          <w:p w:rsidR="0025528E" w:rsidRPr="00A3715B" w:rsidRDefault="0025528E" w:rsidP="008B20D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5" w:type="dxa"/>
            <w:vAlign w:val="center"/>
          </w:tcPr>
          <w:p w:rsidR="0025528E" w:rsidRPr="00A3715B" w:rsidRDefault="0025528E" w:rsidP="008B20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Данные из анкеты</w:t>
            </w:r>
          </w:p>
        </w:tc>
      </w:tr>
      <w:tr w:rsidR="0025528E" w:rsidRPr="008D5609" w:rsidTr="008B20DA">
        <w:trPr>
          <w:jc w:val="center"/>
        </w:trPr>
        <w:tc>
          <w:tcPr>
            <w:tcW w:w="557" w:type="dxa"/>
            <w:shd w:val="clear" w:color="auto" w:fill="E2EFD9" w:themeFill="accent6" w:themeFillTint="33"/>
            <w:vAlign w:val="center"/>
          </w:tcPr>
          <w:p w:rsidR="0025528E" w:rsidRPr="00A3715B" w:rsidRDefault="0025528E" w:rsidP="008B20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7190" w:type="dxa"/>
            <w:shd w:val="clear" w:color="auto" w:fill="E2EFD9" w:themeFill="accent6" w:themeFillTint="33"/>
            <w:vAlign w:val="center"/>
          </w:tcPr>
          <w:p w:rsidR="0025528E" w:rsidRPr="00A3715B" w:rsidRDefault="0025528E" w:rsidP="008B20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Отсутствуют у руководителя, членов коллегиального исполнительного органа или главного бухгалтера судимости за преступления в сфере экономики (за исключением лиц, у которых такая судимость погашена или снята), а также не применяется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субъекта МСП, и административного наказания в виде дисквалификации</w:t>
            </w:r>
          </w:p>
        </w:tc>
        <w:tc>
          <w:tcPr>
            <w:tcW w:w="895" w:type="dxa"/>
            <w:vAlign w:val="center"/>
          </w:tcPr>
          <w:p w:rsidR="0025528E" w:rsidRPr="00A3715B" w:rsidRDefault="0025528E" w:rsidP="008B20D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5" w:type="dxa"/>
            <w:vAlign w:val="center"/>
          </w:tcPr>
          <w:p w:rsidR="0025528E" w:rsidRPr="00A3715B" w:rsidRDefault="0025528E" w:rsidP="008B20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Данные из анкеты</w:t>
            </w:r>
          </w:p>
        </w:tc>
      </w:tr>
      <w:tr w:rsidR="0025528E" w:rsidRPr="008D5609" w:rsidTr="008B20DA">
        <w:trPr>
          <w:jc w:val="center"/>
        </w:trPr>
        <w:tc>
          <w:tcPr>
            <w:tcW w:w="557" w:type="dxa"/>
            <w:shd w:val="clear" w:color="auto" w:fill="E2EFD9" w:themeFill="accent6" w:themeFillTint="33"/>
            <w:vAlign w:val="center"/>
          </w:tcPr>
          <w:p w:rsidR="0025528E" w:rsidRPr="00A3715B" w:rsidRDefault="0025528E" w:rsidP="008B20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7190" w:type="dxa"/>
            <w:shd w:val="clear" w:color="auto" w:fill="E2EFD9" w:themeFill="accent6" w:themeFillTint="33"/>
            <w:vAlign w:val="center"/>
          </w:tcPr>
          <w:p w:rsidR="0025528E" w:rsidRPr="00A3715B" w:rsidRDefault="0025528E" w:rsidP="008B20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Отсутствуют сведения о юридическом лице, индивидуальном предпринимателе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№ 223-ФЗ «О закупках товаров, работ, услуг отдельными видами юридических лиц»</w:t>
            </w:r>
          </w:p>
        </w:tc>
        <w:tc>
          <w:tcPr>
            <w:tcW w:w="895" w:type="dxa"/>
            <w:vAlign w:val="center"/>
          </w:tcPr>
          <w:p w:rsidR="0025528E" w:rsidRPr="00A3715B" w:rsidRDefault="0025528E" w:rsidP="008B20D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5" w:type="dxa"/>
            <w:vAlign w:val="center"/>
          </w:tcPr>
          <w:p w:rsidR="0025528E" w:rsidRPr="00A3715B" w:rsidRDefault="0025528E" w:rsidP="008B20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Pr="00CE0AE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http://zakupki.gov.ru/epz/dishonestsupplier/quicksearch/search.html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официальный сайт единой информационной системы в сфере закупок</w:t>
            </w:r>
          </w:p>
        </w:tc>
      </w:tr>
      <w:tr w:rsidR="0025528E" w:rsidRPr="008D5609" w:rsidTr="008B20DA">
        <w:trPr>
          <w:jc w:val="center"/>
        </w:trPr>
        <w:tc>
          <w:tcPr>
            <w:tcW w:w="557" w:type="dxa"/>
            <w:shd w:val="clear" w:color="auto" w:fill="E2EFD9" w:themeFill="accent6" w:themeFillTint="33"/>
            <w:vAlign w:val="center"/>
          </w:tcPr>
          <w:p w:rsidR="0025528E" w:rsidRPr="00A3715B" w:rsidRDefault="0025528E" w:rsidP="008B20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7190" w:type="dxa"/>
            <w:shd w:val="clear" w:color="auto" w:fill="E2EFD9" w:themeFill="accent6" w:themeFillTint="33"/>
            <w:vAlign w:val="center"/>
          </w:tcPr>
          <w:p w:rsidR="0025528E" w:rsidRPr="00A3715B" w:rsidRDefault="0025528E" w:rsidP="008B20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информация об исполнительном производстве в отношении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юридического лица, индивидуального предпринимательства</w:t>
            </w: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, открытом на основании решения суда о непогашенной кредитной задолженности, о неисполненных договорах поставки, подряда/субподряда</w:t>
            </w:r>
          </w:p>
        </w:tc>
        <w:tc>
          <w:tcPr>
            <w:tcW w:w="895" w:type="dxa"/>
            <w:vAlign w:val="center"/>
          </w:tcPr>
          <w:p w:rsidR="0025528E" w:rsidRPr="00A3715B" w:rsidRDefault="0025528E" w:rsidP="008B20D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5" w:type="dxa"/>
            <w:vAlign w:val="center"/>
          </w:tcPr>
          <w:p w:rsidR="0025528E" w:rsidRPr="00A3715B" w:rsidRDefault="0025528E" w:rsidP="008B20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Pr="00CE0AE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http://fssprus.ru/iss/ip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база данных исполнительных производств ФССП РФ</w:t>
            </w:r>
          </w:p>
        </w:tc>
      </w:tr>
      <w:tr w:rsidR="0025528E" w:rsidRPr="008D5609" w:rsidTr="008B20DA">
        <w:trPr>
          <w:jc w:val="center"/>
        </w:trPr>
        <w:tc>
          <w:tcPr>
            <w:tcW w:w="557" w:type="dxa"/>
            <w:shd w:val="clear" w:color="auto" w:fill="E2EFD9" w:themeFill="accent6" w:themeFillTint="33"/>
            <w:vAlign w:val="center"/>
          </w:tcPr>
          <w:p w:rsidR="0025528E" w:rsidRPr="00A3715B" w:rsidRDefault="0025528E" w:rsidP="008B20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90" w:type="dxa"/>
            <w:shd w:val="clear" w:color="auto" w:fill="E2EFD9" w:themeFill="accent6" w:themeFillTint="33"/>
            <w:vAlign w:val="center"/>
          </w:tcPr>
          <w:p w:rsidR="0025528E" w:rsidRPr="00A3715B" w:rsidRDefault="0025528E" w:rsidP="008B20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 xml:space="preserve">Номенклатура товаров, работ, услуг заявителя содержит позиции, включенных </w:t>
            </w:r>
            <w:r w:rsidRPr="00A3715B">
              <w:rPr>
                <w:rFonts w:ascii="Times New Roman" w:hAnsi="Times New Roman" w:cs="Times New Roman"/>
                <w:sz w:val="18"/>
                <w:szCs w:val="18"/>
              </w:rPr>
              <w:br/>
              <w:t>в реестр приоритетной продукции*</w:t>
            </w:r>
          </w:p>
        </w:tc>
        <w:tc>
          <w:tcPr>
            <w:tcW w:w="895" w:type="dxa"/>
            <w:vAlign w:val="center"/>
          </w:tcPr>
          <w:p w:rsidR="0025528E" w:rsidRPr="00A3715B" w:rsidRDefault="0025528E" w:rsidP="008B20D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5" w:type="dxa"/>
          </w:tcPr>
          <w:p w:rsidR="0025528E" w:rsidRPr="00A3715B" w:rsidRDefault="0025528E" w:rsidP="008B20D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 xml:space="preserve">Реестр приоритетной продукции расположен на сайте АО «Корпорация «МСП» по адресу: </w:t>
            </w:r>
            <w:hyperlink r:id="rId15" w:history="1">
              <w:r w:rsidRPr="00A3715B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https://corpmsp.ru/org-infrastruktury-podderzhki/innovatsionno-proizvodstvennaya-infrastruktura/</w:t>
              </w:r>
            </w:hyperlink>
            <w:r w:rsidRPr="00A371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25528E" w:rsidRPr="00A3715B" w:rsidRDefault="0025528E" w:rsidP="0025528E">
      <w:pPr>
        <w:pStyle w:val="a4"/>
        <w:spacing w:line="192" w:lineRule="auto"/>
        <w:rPr>
          <w:rFonts w:ascii="Times New Roman" w:hAnsi="Times New Roman" w:cs="Times New Roman"/>
          <w:sz w:val="20"/>
        </w:rPr>
      </w:pPr>
      <w:r w:rsidRPr="00A3715B">
        <w:rPr>
          <w:rFonts w:ascii="Times New Roman" w:hAnsi="Times New Roman" w:cs="Times New Roman"/>
          <w:sz w:val="20"/>
        </w:rPr>
        <w:t>* В случае ответа «Нет» на хотя бы один из вопросов чек-листа</w:t>
      </w:r>
      <w:r>
        <w:rPr>
          <w:rFonts w:ascii="Times New Roman" w:hAnsi="Times New Roman" w:cs="Times New Roman"/>
          <w:sz w:val="20"/>
        </w:rPr>
        <w:t xml:space="preserve"> юридического лица / индивидуального предпринимателя (за исключением п. 10) РЦК не проводит предварительную оценку, в РКК направляется чек-лист и документы заявителя. </w:t>
      </w:r>
      <w:r>
        <w:rPr>
          <w:rFonts w:ascii="Times New Roman" w:hAnsi="Times New Roman" w:cs="Times New Roman"/>
          <w:sz w:val="20"/>
        </w:rPr>
        <w:br/>
        <w:t>Ответ «Нет»</w:t>
      </w:r>
      <w:r w:rsidRPr="00A3715B">
        <w:rPr>
          <w:rFonts w:ascii="Times New Roman" w:hAnsi="Times New Roman" w:cs="Times New Roman"/>
          <w:sz w:val="20"/>
        </w:rPr>
        <w:t xml:space="preserve"> является основанием для отказа</w:t>
      </w:r>
      <w:r>
        <w:rPr>
          <w:rFonts w:ascii="Times New Roman" w:hAnsi="Times New Roman" w:cs="Times New Roman"/>
          <w:sz w:val="20"/>
        </w:rPr>
        <w:t xml:space="preserve"> РКК</w:t>
      </w:r>
      <w:r w:rsidRPr="00A3715B">
        <w:rPr>
          <w:rFonts w:ascii="Times New Roman" w:hAnsi="Times New Roman" w:cs="Times New Roman"/>
          <w:sz w:val="20"/>
        </w:rPr>
        <w:t xml:space="preserve"> заявителю в проведении квалификационной оценки и допуске к участию в мероприятиях по «</w:t>
      </w:r>
      <w:r>
        <w:rPr>
          <w:rFonts w:ascii="Times New Roman" w:hAnsi="Times New Roman" w:cs="Times New Roman"/>
          <w:sz w:val="20"/>
        </w:rPr>
        <w:t>выращ</w:t>
      </w:r>
      <w:r w:rsidRPr="00A3715B">
        <w:rPr>
          <w:rFonts w:ascii="Times New Roman" w:hAnsi="Times New Roman" w:cs="Times New Roman"/>
          <w:sz w:val="20"/>
        </w:rPr>
        <w:t xml:space="preserve">иванию» </w:t>
      </w:r>
      <w:r>
        <w:rPr>
          <w:rFonts w:ascii="Times New Roman" w:hAnsi="Times New Roman" w:cs="Times New Roman"/>
          <w:sz w:val="20"/>
        </w:rPr>
        <w:br/>
      </w:r>
      <w:r w:rsidRPr="00A3715B">
        <w:rPr>
          <w:rFonts w:ascii="Times New Roman" w:hAnsi="Times New Roman" w:cs="Times New Roman"/>
          <w:sz w:val="20"/>
        </w:rPr>
        <w:t xml:space="preserve">за исключением п. </w:t>
      </w:r>
      <w:r>
        <w:rPr>
          <w:rFonts w:ascii="Times New Roman" w:hAnsi="Times New Roman" w:cs="Times New Roman"/>
          <w:sz w:val="20"/>
        </w:rPr>
        <w:t xml:space="preserve">10. В случае ответа «Нет» по п. 10 </w:t>
      </w:r>
      <w:r w:rsidRPr="00A3715B">
        <w:rPr>
          <w:rFonts w:ascii="Times New Roman" w:hAnsi="Times New Roman" w:cs="Times New Roman"/>
          <w:sz w:val="20"/>
        </w:rPr>
        <w:t>РКК</w:t>
      </w:r>
      <w:r>
        <w:rPr>
          <w:rFonts w:ascii="Times New Roman" w:hAnsi="Times New Roman" w:cs="Times New Roman"/>
          <w:sz w:val="20"/>
        </w:rPr>
        <w:t xml:space="preserve"> вправе принять</w:t>
      </w:r>
      <w:r w:rsidRPr="00A3715B">
        <w:rPr>
          <w:rFonts w:ascii="Times New Roman" w:hAnsi="Times New Roman" w:cs="Times New Roman"/>
          <w:sz w:val="20"/>
        </w:rPr>
        <w:t xml:space="preserve"> решени</w:t>
      </w:r>
      <w:r>
        <w:rPr>
          <w:rFonts w:ascii="Times New Roman" w:hAnsi="Times New Roman" w:cs="Times New Roman"/>
          <w:sz w:val="20"/>
        </w:rPr>
        <w:t xml:space="preserve">е </w:t>
      </w:r>
      <w:r w:rsidRPr="00A3715B">
        <w:rPr>
          <w:rFonts w:ascii="Times New Roman" w:hAnsi="Times New Roman" w:cs="Times New Roman"/>
          <w:sz w:val="20"/>
        </w:rPr>
        <w:t>с учетом позиции РЦК о возможности реализации мероприятий по «</w:t>
      </w:r>
      <w:r>
        <w:rPr>
          <w:rFonts w:ascii="Times New Roman" w:hAnsi="Times New Roman" w:cs="Times New Roman"/>
          <w:sz w:val="20"/>
        </w:rPr>
        <w:t>выращ</w:t>
      </w:r>
      <w:r w:rsidRPr="00A3715B">
        <w:rPr>
          <w:rFonts w:ascii="Times New Roman" w:hAnsi="Times New Roman" w:cs="Times New Roman"/>
          <w:sz w:val="20"/>
        </w:rPr>
        <w:t>иванию» в отношении заявителя с целью перепрофилирования производственного процесса для выпуска новой продукции (выполнения работ, оказания услуг)</w:t>
      </w:r>
      <w:r>
        <w:rPr>
          <w:rFonts w:ascii="Times New Roman" w:hAnsi="Times New Roman" w:cs="Times New Roman"/>
          <w:sz w:val="20"/>
        </w:rPr>
        <w:t>)</w:t>
      </w:r>
      <w:r w:rsidRPr="00A3715B">
        <w:rPr>
          <w:rFonts w:ascii="Times New Roman" w:hAnsi="Times New Roman" w:cs="Times New Roman"/>
          <w:sz w:val="20"/>
        </w:rPr>
        <w:t xml:space="preserve">. </w:t>
      </w:r>
    </w:p>
    <w:p w:rsidR="0025528E" w:rsidRPr="00D438B8" w:rsidRDefault="0025528E" w:rsidP="0025528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Cs w:val="20"/>
        </w:rPr>
        <w:t xml:space="preserve">ТАБЛИЦА 2. ИНФОРМАЦИЯ О СУБЪЕКТЕ МАЛОГО И СРЕДНЕГО ПРЕДПРИНИМАТЕЛЬСТВА </w:t>
      </w:r>
      <w:r>
        <w:rPr>
          <w:rFonts w:ascii="Times New Roman" w:eastAsia="Calibri" w:hAnsi="Times New Roman" w:cs="Times New Roman"/>
          <w:b/>
          <w:szCs w:val="20"/>
        </w:rPr>
        <w:br/>
        <w:t>НА ЭТАПЕ</w:t>
      </w:r>
      <w:r w:rsidRPr="007A0F3A">
        <w:rPr>
          <w:rFonts w:ascii="Times New Roman" w:eastAsia="Calibri" w:hAnsi="Times New Roman" w:cs="Times New Roman"/>
          <w:b/>
          <w:szCs w:val="20"/>
        </w:rPr>
        <w:t xml:space="preserve"> ПРЕДВАРИТЕЛЬНОЙ </w:t>
      </w:r>
      <w:r>
        <w:rPr>
          <w:rFonts w:ascii="Times New Roman" w:eastAsia="Calibri" w:hAnsi="Times New Roman" w:cs="Times New Roman"/>
          <w:b/>
          <w:szCs w:val="20"/>
        </w:rPr>
        <w:t>ПРОВЕРКИ</w:t>
      </w:r>
    </w:p>
    <w:tbl>
      <w:tblPr>
        <w:tblStyle w:val="11"/>
        <w:tblW w:w="15417" w:type="dxa"/>
        <w:jc w:val="center"/>
        <w:tblLook w:val="04A0" w:firstRow="1" w:lastRow="0" w:firstColumn="1" w:lastColumn="0" w:noHBand="0" w:noVBand="1"/>
      </w:tblPr>
      <w:tblGrid>
        <w:gridCol w:w="566"/>
        <w:gridCol w:w="4573"/>
        <w:gridCol w:w="1660"/>
        <w:gridCol w:w="3479"/>
        <w:gridCol w:w="5139"/>
      </w:tblGrid>
      <w:tr w:rsidR="0025528E" w:rsidRPr="00D438B8" w:rsidTr="008B20DA">
        <w:trPr>
          <w:trHeight w:val="568"/>
          <w:jc w:val="center"/>
        </w:trPr>
        <w:tc>
          <w:tcPr>
            <w:tcW w:w="15417" w:type="dxa"/>
            <w:gridSpan w:val="5"/>
            <w:shd w:val="clear" w:color="auto" w:fill="E2EFD9" w:themeFill="accent6" w:themeFillTint="33"/>
            <w:vAlign w:val="center"/>
          </w:tcPr>
          <w:p w:rsidR="0025528E" w:rsidRPr="008D5609" w:rsidRDefault="0025528E" w:rsidP="008B20D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D5609">
              <w:rPr>
                <w:rFonts w:ascii="Times New Roman" w:hAnsi="Times New Roman" w:cs="Times New Roman"/>
                <w:b/>
              </w:rPr>
              <w:t>РАЗДЕЛ 1. Общая информация о предприятии</w:t>
            </w:r>
          </w:p>
        </w:tc>
      </w:tr>
      <w:tr w:rsidR="0025528E" w:rsidRPr="00D438B8" w:rsidTr="008B20DA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25528E" w:rsidRPr="005A1165" w:rsidRDefault="0025528E" w:rsidP="008B20DA">
            <w:pPr>
              <w:pStyle w:val="a4"/>
              <w:rPr>
                <w:rFonts w:ascii="Times New Roman" w:hAnsi="Times New Roman" w:cs="Times New Roman"/>
              </w:rPr>
            </w:pPr>
            <w:r w:rsidRPr="005A11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25528E" w:rsidRPr="008D5609" w:rsidRDefault="0025528E" w:rsidP="008B20DA">
            <w:pPr>
              <w:pStyle w:val="a4"/>
              <w:rPr>
                <w:rFonts w:ascii="Times New Roman" w:hAnsi="Times New Roman" w:cs="Times New Roman"/>
              </w:rPr>
            </w:pPr>
            <w:r w:rsidRPr="008D5609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10278" w:type="dxa"/>
            <w:gridSpan w:val="3"/>
          </w:tcPr>
          <w:p w:rsidR="0025528E" w:rsidRPr="008D5609" w:rsidRDefault="0025528E" w:rsidP="008B20DA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Вологодская область</w:t>
            </w:r>
          </w:p>
        </w:tc>
      </w:tr>
      <w:tr w:rsidR="0025528E" w:rsidRPr="00D438B8" w:rsidTr="008B20DA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25528E" w:rsidRPr="005A1165" w:rsidRDefault="0025528E" w:rsidP="008B20DA">
            <w:pPr>
              <w:pStyle w:val="a4"/>
              <w:rPr>
                <w:rFonts w:ascii="Times New Roman" w:hAnsi="Times New Roman" w:cs="Times New Roman"/>
              </w:rPr>
            </w:pPr>
            <w:r w:rsidRPr="005A11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25528E" w:rsidRPr="008D5609" w:rsidRDefault="0025528E" w:rsidP="008B20DA">
            <w:pPr>
              <w:pStyle w:val="a4"/>
              <w:rPr>
                <w:rFonts w:ascii="Times New Roman" w:hAnsi="Times New Roman" w:cs="Times New Roman"/>
              </w:rPr>
            </w:pPr>
            <w:r w:rsidRPr="008D5609">
              <w:rPr>
                <w:rFonts w:ascii="Times New Roman" w:hAnsi="Times New Roman" w:cs="Times New Roman"/>
              </w:rPr>
              <w:t>Наименование юридического лица / имя, фамилия, отчество индивидуального предпринимателя</w:t>
            </w:r>
          </w:p>
        </w:tc>
        <w:tc>
          <w:tcPr>
            <w:tcW w:w="10278" w:type="dxa"/>
            <w:gridSpan w:val="3"/>
          </w:tcPr>
          <w:p w:rsidR="0025528E" w:rsidRPr="008D5609" w:rsidRDefault="0025528E" w:rsidP="008B20DA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25528E" w:rsidRPr="00D438B8" w:rsidTr="008B20DA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25528E" w:rsidRPr="005A1165" w:rsidRDefault="0025528E" w:rsidP="008B20DA">
            <w:pPr>
              <w:pStyle w:val="a4"/>
              <w:rPr>
                <w:rFonts w:ascii="Times New Roman" w:hAnsi="Times New Roman" w:cs="Times New Roman"/>
              </w:rPr>
            </w:pPr>
            <w:r w:rsidRPr="005A11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25528E" w:rsidRPr="008D5609" w:rsidRDefault="0025528E" w:rsidP="008B20DA">
            <w:pPr>
              <w:pStyle w:val="a4"/>
              <w:rPr>
                <w:rFonts w:ascii="Times New Roman" w:hAnsi="Times New Roman" w:cs="Times New Roman"/>
              </w:rPr>
            </w:pPr>
            <w:r w:rsidRPr="008D560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0278" w:type="dxa"/>
            <w:gridSpan w:val="3"/>
          </w:tcPr>
          <w:p w:rsidR="0025528E" w:rsidRPr="008D5609" w:rsidRDefault="0025528E" w:rsidP="008B20DA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25528E" w:rsidRPr="00D438B8" w:rsidTr="008B20DA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25528E" w:rsidRPr="005A1165" w:rsidRDefault="0025528E" w:rsidP="008B20DA">
            <w:pPr>
              <w:pStyle w:val="a4"/>
              <w:rPr>
                <w:rFonts w:ascii="Times New Roman" w:hAnsi="Times New Roman" w:cs="Times New Roman"/>
              </w:rPr>
            </w:pPr>
            <w:r w:rsidRPr="005A11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25528E" w:rsidRPr="008D5609" w:rsidRDefault="0025528E" w:rsidP="008B20DA">
            <w:pPr>
              <w:pStyle w:val="a4"/>
              <w:rPr>
                <w:rFonts w:ascii="Times New Roman" w:hAnsi="Times New Roman" w:cs="Times New Roman"/>
              </w:rPr>
            </w:pPr>
            <w:r w:rsidRPr="008D5609">
              <w:rPr>
                <w:rFonts w:ascii="Times New Roman" w:hAnsi="Times New Roman" w:cs="Times New Roman"/>
              </w:rPr>
              <w:t>ОГРН (ОГРНИП)</w:t>
            </w:r>
          </w:p>
        </w:tc>
        <w:tc>
          <w:tcPr>
            <w:tcW w:w="10278" w:type="dxa"/>
            <w:gridSpan w:val="3"/>
          </w:tcPr>
          <w:p w:rsidR="0025528E" w:rsidRPr="008D5609" w:rsidRDefault="0025528E" w:rsidP="008B20DA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25528E" w:rsidRPr="00D438B8" w:rsidTr="008B20DA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25528E" w:rsidRPr="005A1165" w:rsidRDefault="0025528E" w:rsidP="008B20DA">
            <w:pPr>
              <w:pStyle w:val="a4"/>
              <w:rPr>
                <w:rFonts w:ascii="Times New Roman" w:hAnsi="Times New Roman" w:cs="Times New Roman"/>
              </w:rPr>
            </w:pPr>
            <w:r w:rsidRPr="005A116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25528E" w:rsidRPr="008D5609" w:rsidRDefault="0025528E" w:rsidP="008B20DA">
            <w:pPr>
              <w:pStyle w:val="a4"/>
              <w:rPr>
                <w:rFonts w:ascii="Times New Roman" w:hAnsi="Times New Roman" w:cs="Times New Roman"/>
              </w:rPr>
            </w:pPr>
            <w:r w:rsidRPr="008D5609">
              <w:rPr>
                <w:rFonts w:ascii="Times New Roman" w:hAnsi="Times New Roman" w:cs="Times New Roman"/>
              </w:rPr>
              <w:t>Сфера деятельности (основной код ОКВЭД с расшифровкой)</w:t>
            </w:r>
          </w:p>
        </w:tc>
        <w:tc>
          <w:tcPr>
            <w:tcW w:w="10278" w:type="dxa"/>
            <w:gridSpan w:val="3"/>
          </w:tcPr>
          <w:p w:rsidR="0025528E" w:rsidRPr="008D5609" w:rsidRDefault="0025528E" w:rsidP="008B20DA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25528E" w:rsidRPr="00D438B8" w:rsidTr="008B20DA">
        <w:trPr>
          <w:trHeight w:val="70"/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25528E" w:rsidRPr="005A1165" w:rsidRDefault="0025528E" w:rsidP="008B20DA">
            <w:pPr>
              <w:pStyle w:val="a4"/>
              <w:rPr>
                <w:rFonts w:ascii="Times New Roman" w:hAnsi="Times New Roman" w:cs="Times New Roman"/>
              </w:rPr>
            </w:pPr>
            <w:r w:rsidRPr="005A116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25528E" w:rsidRPr="008D5609" w:rsidRDefault="0025528E" w:rsidP="008B20DA">
            <w:pPr>
              <w:pStyle w:val="a4"/>
              <w:rPr>
                <w:rFonts w:ascii="Times New Roman" w:hAnsi="Times New Roman" w:cs="Times New Roman"/>
              </w:rPr>
            </w:pPr>
            <w:r w:rsidRPr="008D5609">
              <w:rPr>
                <w:rFonts w:ascii="Times New Roman" w:hAnsi="Times New Roman" w:cs="Times New Roman"/>
              </w:rPr>
              <w:t>Адрес для направления корреспонденции</w:t>
            </w:r>
          </w:p>
        </w:tc>
        <w:tc>
          <w:tcPr>
            <w:tcW w:w="10278" w:type="dxa"/>
            <w:gridSpan w:val="3"/>
          </w:tcPr>
          <w:p w:rsidR="0025528E" w:rsidRPr="008D5609" w:rsidRDefault="0025528E" w:rsidP="008B20DA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25528E" w:rsidRPr="00D438B8" w:rsidTr="008B20DA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25528E" w:rsidRPr="005A1165" w:rsidRDefault="0025528E" w:rsidP="008B20DA">
            <w:pPr>
              <w:pStyle w:val="a4"/>
              <w:rPr>
                <w:rFonts w:ascii="Times New Roman" w:hAnsi="Times New Roman" w:cs="Times New Roman"/>
              </w:rPr>
            </w:pPr>
            <w:r w:rsidRPr="005A116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25528E" w:rsidRPr="008D5609" w:rsidRDefault="0025528E" w:rsidP="008B20DA">
            <w:pPr>
              <w:pStyle w:val="a4"/>
              <w:rPr>
                <w:rFonts w:ascii="Times New Roman" w:hAnsi="Times New Roman" w:cs="Times New Roman"/>
              </w:rPr>
            </w:pPr>
            <w:r w:rsidRPr="008D5609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10278" w:type="dxa"/>
            <w:gridSpan w:val="3"/>
          </w:tcPr>
          <w:p w:rsidR="0025528E" w:rsidRPr="008D5609" w:rsidRDefault="0025528E" w:rsidP="008B20DA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25528E" w:rsidRPr="00D438B8" w:rsidTr="008B20DA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25528E" w:rsidRPr="005A1165" w:rsidRDefault="0025528E" w:rsidP="008B20DA">
            <w:pPr>
              <w:pStyle w:val="a4"/>
              <w:rPr>
                <w:rFonts w:ascii="Times New Roman" w:hAnsi="Times New Roman" w:cs="Times New Roman"/>
              </w:rPr>
            </w:pPr>
            <w:r w:rsidRPr="005A116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25528E" w:rsidRPr="008D5609" w:rsidRDefault="0025528E" w:rsidP="008B20DA">
            <w:pPr>
              <w:pStyle w:val="a4"/>
              <w:rPr>
                <w:rFonts w:ascii="Times New Roman" w:hAnsi="Times New Roman" w:cs="Times New Roman"/>
              </w:rPr>
            </w:pPr>
            <w:r w:rsidRPr="008D5609">
              <w:rPr>
                <w:rFonts w:ascii="Times New Roman" w:hAnsi="Times New Roman" w:cs="Times New Roman"/>
              </w:rPr>
              <w:t>Телефон / факс</w:t>
            </w:r>
          </w:p>
        </w:tc>
        <w:tc>
          <w:tcPr>
            <w:tcW w:w="10278" w:type="dxa"/>
            <w:gridSpan w:val="3"/>
          </w:tcPr>
          <w:p w:rsidR="0025528E" w:rsidRPr="008D5609" w:rsidRDefault="0025528E" w:rsidP="008B20DA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25528E" w:rsidRPr="00D438B8" w:rsidTr="008B20DA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25528E" w:rsidRPr="005A1165" w:rsidRDefault="0025528E" w:rsidP="008B20DA">
            <w:pPr>
              <w:pStyle w:val="a4"/>
              <w:rPr>
                <w:rFonts w:ascii="Times New Roman" w:hAnsi="Times New Roman" w:cs="Times New Roman"/>
              </w:rPr>
            </w:pPr>
            <w:r w:rsidRPr="005A116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25528E" w:rsidRPr="008D5609" w:rsidRDefault="0025528E" w:rsidP="008B20DA">
            <w:pPr>
              <w:pStyle w:val="a4"/>
              <w:rPr>
                <w:rFonts w:ascii="Times New Roman" w:hAnsi="Times New Roman" w:cs="Times New Roman"/>
              </w:rPr>
            </w:pPr>
            <w:r w:rsidRPr="008D5609"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10278" w:type="dxa"/>
            <w:gridSpan w:val="3"/>
          </w:tcPr>
          <w:p w:rsidR="0025528E" w:rsidRPr="00760DA8" w:rsidRDefault="0025528E" w:rsidP="008B20DA">
            <w:pPr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</w:tr>
      <w:tr w:rsidR="0025528E" w:rsidRPr="00D438B8" w:rsidTr="008B20DA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25528E" w:rsidRPr="005A1165" w:rsidRDefault="0025528E" w:rsidP="008B20DA">
            <w:pPr>
              <w:pStyle w:val="a4"/>
              <w:rPr>
                <w:rFonts w:ascii="Times New Roman" w:hAnsi="Times New Roman" w:cs="Times New Roman"/>
              </w:rPr>
            </w:pPr>
            <w:r w:rsidRPr="005A116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25528E" w:rsidRPr="008D5609" w:rsidRDefault="0025528E" w:rsidP="008B20DA">
            <w:pPr>
              <w:pStyle w:val="a4"/>
              <w:rPr>
                <w:rFonts w:ascii="Times New Roman" w:hAnsi="Times New Roman" w:cs="Times New Roman"/>
              </w:rPr>
            </w:pPr>
            <w:r w:rsidRPr="008D560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0278" w:type="dxa"/>
            <w:gridSpan w:val="3"/>
          </w:tcPr>
          <w:p w:rsidR="0025528E" w:rsidRPr="00760DA8" w:rsidRDefault="0025528E" w:rsidP="008B20DA">
            <w:pPr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</w:tr>
      <w:tr w:rsidR="0025528E" w:rsidRPr="00D438B8" w:rsidTr="008B20DA">
        <w:trPr>
          <w:trHeight w:val="435"/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25528E" w:rsidRPr="005A1165" w:rsidRDefault="0025528E" w:rsidP="008B20DA">
            <w:pPr>
              <w:pStyle w:val="a4"/>
              <w:rPr>
                <w:rFonts w:ascii="Times New Roman" w:hAnsi="Times New Roman" w:cs="Times New Roman"/>
              </w:rPr>
            </w:pPr>
            <w:r w:rsidRPr="005A116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25528E" w:rsidRPr="008D5609" w:rsidRDefault="0025528E" w:rsidP="008B20DA">
            <w:pPr>
              <w:pStyle w:val="a4"/>
              <w:rPr>
                <w:rFonts w:ascii="Times New Roman" w:hAnsi="Times New Roman" w:cs="Times New Roman"/>
              </w:rPr>
            </w:pPr>
            <w:r w:rsidRPr="008D5609">
              <w:rPr>
                <w:rFonts w:ascii="Times New Roman" w:hAnsi="Times New Roman" w:cs="Times New Roman"/>
              </w:rPr>
              <w:t>Контактное лицо (ФИО, должность, тел./факс, электронная почта)</w:t>
            </w:r>
          </w:p>
        </w:tc>
        <w:tc>
          <w:tcPr>
            <w:tcW w:w="10278" w:type="dxa"/>
            <w:gridSpan w:val="3"/>
          </w:tcPr>
          <w:p w:rsidR="0025528E" w:rsidRPr="00760DA8" w:rsidRDefault="0025528E" w:rsidP="008B20DA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25528E" w:rsidRPr="00D438B8" w:rsidTr="008B20DA">
        <w:trPr>
          <w:trHeight w:val="485"/>
          <w:jc w:val="center"/>
        </w:trPr>
        <w:tc>
          <w:tcPr>
            <w:tcW w:w="15417" w:type="dxa"/>
            <w:gridSpan w:val="5"/>
            <w:shd w:val="clear" w:color="auto" w:fill="E2EFD9" w:themeFill="accent6" w:themeFillTint="33"/>
            <w:vAlign w:val="center"/>
          </w:tcPr>
          <w:p w:rsidR="0025528E" w:rsidRPr="008D5609" w:rsidRDefault="0025528E" w:rsidP="008B20DA">
            <w:pPr>
              <w:pStyle w:val="a4"/>
              <w:rPr>
                <w:rFonts w:ascii="Times New Roman" w:hAnsi="Times New Roman" w:cs="Times New Roman"/>
                <w:b/>
                <w:szCs w:val="20"/>
              </w:rPr>
            </w:pPr>
            <w:r w:rsidRPr="008D5609">
              <w:rPr>
                <w:rFonts w:ascii="Times New Roman" w:hAnsi="Times New Roman" w:cs="Times New Roman"/>
                <w:b/>
              </w:rPr>
              <w:t>РАЗДЕЛ 2. Структура собственности</w:t>
            </w:r>
          </w:p>
        </w:tc>
      </w:tr>
      <w:tr w:rsidR="0025528E" w:rsidRPr="00D438B8" w:rsidTr="008B20DA">
        <w:trPr>
          <w:trHeight w:val="485"/>
          <w:jc w:val="center"/>
        </w:trPr>
        <w:tc>
          <w:tcPr>
            <w:tcW w:w="15417" w:type="dxa"/>
            <w:gridSpan w:val="5"/>
            <w:shd w:val="clear" w:color="auto" w:fill="E2EFD9" w:themeFill="accent6" w:themeFillTint="33"/>
            <w:vAlign w:val="center"/>
          </w:tcPr>
          <w:p w:rsidR="0025528E" w:rsidRPr="008D5609" w:rsidRDefault="0025528E" w:rsidP="008B20D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D5609">
              <w:rPr>
                <w:rFonts w:ascii="Times New Roman" w:hAnsi="Times New Roman" w:cs="Times New Roman"/>
                <w:b/>
              </w:rPr>
              <w:lastRenderedPageBreak/>
              <w:t>Учредители / акционеры / пайщики</w:t>
            </w:r>
          </w:p>
        </w:tc>
      </w:tr>
      <w:tr w:rsidR="0025528E" w:rsidRPr="00D438B8" w:rsidTr="008B20DA">
        <w:trPr>
          <w:jc w:val="center"/>
        </w:trPr>
        <w:tc>
          <w:tcPr>
            <w:tcW w:w="5139" w:type="dxa"/>
            <w:gridSpan w:val="2"/>
            <w:shd w:val="clear" w:color="auto" w:fill="E2EFD9" w:themeFill="accent6" w:themeFillTint="33"/>
            <w:vAlign w:val="center"/>
          </w:tcPr>
          <w:p w:rsidR="0025528E" w:rsidRPr="008D5609" w:rsidRDefault="0025528E" w:rsidP="008B20DA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D5609">
              <w:rPr>
                <w:rFonts w:ascii="Times New Roman" w:eastAsia="Calibri" w:hAnsi="Times New Roman" w:cs="Times New Roman"/>
                <w:szCs w:val="20"/>
              </w:rPr>
              <w:t>Наименование / ФИО</w:t>
            </w:r>
          </w:p>
        </w:tc>
        <w:tc>
          <w:tcPr>
            <w:tcW w:w="5139" w:type="dxa"/>
            <w:gridSpan w:val="2"/>
            <w:shd w:val="clear" w:color="auto" w:fill="E2EFD9" w:themeFill="accent6" w:themeFillTint="33"/>
            <w:vAlign w:val="center"/>
          </w:tcPr>
          <w:p w:rsidR="0025528E" w:rsidRPr="008D5609" w:rsidRDefault="0025528E" w:rsidP="008B20DA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D5609">
              <w:rPr>
                <w:rFonts w:ascii="Times New Roman" w:eastAsia="Calibri" w:hAnsi="Times New Roman" w:cs="Times New Roman"/>
                <w:szCs w:val="20"/>
              </w:rPr>
              <w:t>ИНН / КПП</w:t>
            </w:r>
          </w:p>
        </w:tc>
        <w:tc>
          <w:tcPr>
            <w:tcW w:w="5139" w:type="dxa"/>
            <w:shd w:val="clear" w:color="auto" w:fill="E2EFD9" w:themeFill="accent6" w:themeFillTint="33"/>
            <w:vAlign w:val="center"/>
          </w:tcPr>
          <w:p w:rsidR="0025528E" w:rsidRPr="00D438B8" w:rsidRDefault="0025528E" w:rsidP="008B20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Доля в уставном капитале заявителя, %</w:t>
            </w:r>
          </w:p>
        </w:tc>
      </w:tr>
      <w:tr w:rsidR="0025528E" w:rsidRPr="00D438B8" w:rsidTr="008B20DA">
        <w:trPr>
          <w:trHeight w:val="401"/>
          <w:jc w:val="center"/>
        </w:trPr>
        <w:tc>
          <w:tcPr>
            <w:tcW w:w="5139" w:type="dxa"/>
            <w:gridSpan w:val="2"/>
            <w:shd w:val="clear" w:color="auto" w:fill="auto"/>
            <w:vAlign w:val="center"/>
          </w:tcPr>
          <w:p w:rsidR="0025528E" w:rsidRPr="008D5609" w:rsidRDefault="0025528E" w:rsidP="008B20DA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25528E" w:rsidRPr="00760DA8" w:rsidRDefault="0025528E" w:rsidP="008B20DA">
            <w:pPr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  <w:tc>
          <w:tcPr>
            <w:tcW w:w="5139" w:type="dxa"/>
            <w:shd w:val="clear" w:color="auto" w:fill="auto"/>
            <w:vAlign w:val="center"/>
          </w:tcPr>
          <w:p w:rsidR="0025528E" w:rsidRPr="00760DA8" w:rsidRDefault="0025528E" w:rsidP="008B20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528E" w:rsidRPr="00D438B8" w:rsidTr="008B20DA">
        <w:trPr>
          <w:jc w:val="center"/>
        </w:trPr>
        <w:tc>
          <w:tcPr>
            <w:tcW w:w="5139" w:type="dxa"/>
            <w:gridSpan w:val="2"/>
            <w:shd w:val="clear" w:color="auto" w:fill="auto"/>
            <w:vAlign w:val="center"/>
          </w:tcPr>
          <w:p w:rsidR="0025528E" w:rsidRPr="008D5609" w:rsidRDefault="0025528E" w:rsidP="008B20DA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25528E" w:rsidRPr="008D5609" w:rsidRDefault="0025528E" w:rsidP="008B20DA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5139" w:type="dxa"/>
            <w:shd w:val="clear" w:color="auto" w:fill="auto"/>
            <w:vAlign w:val="center"/>
          </w:tcPr>
          <w:p w:rsidR="0025528E" w:rsidRDefault="0025528E" w:rsidP="008B20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528E" w:rsidRPr="00D438B8" w:rsidTr="008B20DA">
        <w:trPr>
          <w:trHeight w:val="527"/>
          <w:jc w:val="center"/>
        </w:trPr>
        <w:tc>
          <w:tcPr>
            <w:tcW w:w="15417" w:type="dxa"/>
            <w:gridSpan w:val="5"/>
            <w:shd w:val="clear" w:color="auto" w:fill="E2EFD9" w:themeFill="accent6" w:themeFillTint="33"/>
            <w:vAlign w:val="center"/>
          </w:tcPr>
          <w:p w:rsidR="0025528E" w:rsidRPr="008D5609" w:rsidRDefault="0025528E" w:rsidP="008B20DA">
            <w:pPr>
              <w:pStyle w:val="a4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8D5609">
              <w:rPr>
                <w:rFonts w:ascii="Times New Roman" w:hAnsi="Times New Roman" w:cs="Times New Roman"/>
                <w:b/>
              </w:rPr>
              <w:t xml:space="preserve">РАЗДЕЛ 3. Описание хозяйственной деятельности </w:t>
            </w:r>
          </w:p>
        </w:tc>
      </w:tr>
      <w:tr w:rsidR="0025528E" w:rsidRPr="00D438B8" w:rsidTr="008B20DA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25528E" w:rsidRPr="00A01044" w:rsidRDefault="0025528E" w:rsidP="008B20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0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25528E" w:rsidRPr="008D5609" w:rsidRDefault="0025528E" w:rsidP="008B20DA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8D5609">
              <w:rPr>
                <w:rFonts w:ascii="Times New Roman" w:hAnsi="Times New Roman" w:cs="Times New Roman"/>
                <w:szCs w:val="24"/>
              </w:rPr>
              <w:t>Размер уставного капитала, тыс. руб. (для юридических лиц)</w:t>
            </w:r>
          </w:p>
        </w:tc>
        <w:tc>
          <w:tcPr>
            <w:tcW w:w="10278" w:type="dxa"/>
            <w:gridSpan w:val="3"/>
          </w:tcPr>
          <w:p w:rsidR="0025528E" w:rsidRPr="00760DA8" w:rsidRDefault="0025528E" w:rsidP="008B20DA">
            <w:pPr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</w:tr>
      <w:tr w:rsidR="0025528E" w:rsidRPr="00D438B8" w:rsidTr="008B20DA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25528E" w:rsidRPr="00A01044" w:rsidRDefault="0025528E" w:rsidP="008B20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0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25528E" w:rsidRPr="008D5609" w:rsidRDefault="0025528E" w:rsidP="008B20DA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DF031D">
              <w:rPr>
                <w:rFonts w:ascii="Times New Roman" w:hAnsi="Times New Roman" w:cs="Times New Roman"/>
                <w:szCs w:val="24"/>
              </w:rPr>
              <w:t>Возраст предприятия, лет</w:t>
            </w:r>
          </w:p>
        </w:tc>
        <w:tc>
          <w:tcPr>
            <w:tcW w:w="10278" w:type="dxa"/>
            <w:gridSpan w:val="3"/>
          </w:tcPr>
          <w:p w:rsidR="0025528E" w:rsidRPr="00760DA8" w:rsidRDefault="0025528E" w:rsidP="008B20DA">
            <w:pPr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</w:tr>
      <w:tr w:rsidR="0025528E" w:rsidRPr="00D438B8" w:rsidTr="008B20DA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25528E" w:rsidRPr="00A01044" w:rsidRDefault="0025528E" w:rsidP="008B20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0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25528E" w:rsidRPr="008D5609" w:rsidRDefault="0025528E" w:rsidP="008B20DA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8D5609">
              <w:rPr>
                <w:rFonts w:ascii="Times New Roman" w:hAnsi="Times New Roman" w:cs="Times New Roman"/>
                <w:szCs w:val="24"/>
              </w:rPr>
              <w:t>Краткое описание производимых товаров (выполняемых работ, оказываемых услуг)</w:t>
            </w:r>
          </w:p>
        </w:tc>
        <w:tc>
          <w:tcPr>
            <w:tcW w:w="10278" w:type="dxa"/>
            <w:gridSpan w:val="3"/>
          </w:tcPr>
          <w:p w:rsidR="0025528E" w:rsidRPr="008D5609" w:rsidRDefault="0025528E" w:rsidP="002552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25528E" w:rsidRPr="00D438B8" w:rsidTr="008B20DA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25528E" w:rsidRPr="00A01044" w:rsidRDefault="0025528E" w:rsidP="008B20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0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25528E" w:rsidRPr="008D5609" w:rsidRDefault="0025528E" w:rsidP="008B20DA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8D5609">
              <w:rPr>
                <w:rFonts w:ascii="Times New Roman" w:hAnsi="Times New Roman" w:cs="Times New Roman"/>
                <w:szCs w:val="24"/>
              </w:rPr>
              <w:t>Среднесписочная численность работников за предшествующий год, ед.</w:t>
            </w:r>
          </w:p>
        </w:tc>
        <w:tc>
          <w:tcPr>
            <w:tcW w:w="10278" w:type="dxa"/>
            <w:gridSpan w:val="3"/>
          </w:tcPr>
          <w:p w:rsidR="0025528E" w:rsidRPr="008D5609" w:rsidRDefault="0025528E" w:rsidP="008B20DA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25528E" w:rsidRPr="00D438B8" w:rsidTr="008B20DA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25528E" w:rsidRPr="00A01044" w:rsidRDefault="0025528E" w:rsidP="008B20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1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25528E" w:rsidRPr="008D5609" w:rsidRDefault="0025528E" w:rsidP="008B20DA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8D5609">
              <w:rPr>
                <w:rFonts w:ascii="Times New Roman" w:hAnsi="Times New Roman" w:cs="Times New Roman"/>
                <w:szCs w:val="24"/>
              </w:rPr>
              <w:t>Совмещение должностей собственника, руководителя и/или главного бухгалтера</w:t>
            </w:r>
          </w:p>
        </w:tc>
        <w:tc>
          <w:tcPr>
            <w:tcW w:w="10278" w:type="dxa"/>
            <w:gridSpan w:val="3"/>
            <w:vAlign w:val="center"/>
          </w:tcPr>
          <w:p w:rsidR="0025528E" w:rsidRPr="008D5609" w:rsidRDefault="0025528E" w:rsidP="008B20DA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5528E" w:rsidRPr="00D438B8" w:rsidTr="008B20DA">
        <w:trPr>
          <w:trHeight w:val="641"/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25528E" w:rsidRPr="00A01044" w:rsidRDefault="0025528E" w:rsidP="008B20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1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25528E" w:rsidRPr="008D5609" w:rsidRDefault="0025528E" w:rsidP="008B20DA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8D5609">
              <w:rPr>
                <w:rFonts w:ascii="Times New Roman" w:hAnsi="Times New Roman" w:cs="Times New Roman"/>
                <w:szCs w:val="24"/>
              </w:rPr>
              <w:t>Наличие филиалов, представительств</w:t>
            </w:r>
          </w:p>
        </w:tc>
        <w:tc>
          <w:tcPr>
            <w:tcW w:w="1660" w:type="dxa"/>
            <w:vAlign w:val="center"/>
          </w:tcPr>
          <w:p w:rsidR="0025528E" w:rsidRPr="008D5609" w:rsidRDefault="0025528E" w:rsidP="008B20DA">
            <w:pPr>
              <w:pStyle w:val="a4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618" w:type="dxa"/>
            <w:gridSpan w:val="2"/>
          </w:tcPr>
          <w:p w:rsidR="0025528E" w:rsidRPr="008D5609" w:rsidRDefault="0025528E" w:rsidP="008B20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5609">
              <w:rPr>
                <w:rFonts w:ascii="Times New Roman" w:hAnsi="Times New Roman" w:cs="Times New Roman"/>
                <w:sz w:val="20"/>
              </w:rPr>
              <w:t>Адрес филиала/представительства:</w:t>
            </w:r>
          </w:p>
        </w:tc>
      </w:tr>
      <w:tr w:rsidR="0025528E" w:rsidRPr="00D438B8" w:rsidTr="008B20DA">
        <w:trPr>
          <w:trHeight w:val="551"/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25528E" w:rsidRPr="00A01044" w:rsidRDefault="0025528E" w:rsidP="008B20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1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25528E" w:rsidRPr="008D5609" w:rsidRDefault="0025528E" w:rsidP="008B20DA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DF031D">
              <w:rPr>
                <w:rFonts w:ascii="Times New Roman" w:eastAsia="Calibri" w:hAnsi="Times New Roman" w:cs="Times New Roman"/>
                <w:szCs w:val="24"/>
              </w:rPr>
              <w:t>Является резидентом территории специального налогового регулирования</w:t>
            </w:r>
          </w:p>
        </w:tc>
        <w:tc>
          <w:tcPr>
            <w:tcW w:w="10278" w:type="dxa"/>
            <w:gridSpan w:val="3"/>
            <w:vAlign w:val="center"/>
          </w:tcPr>
          <w:p w:rsidR="0025528E" w:rsidRPr="008D5609" w:rsidRDefault="0025528E" w:rsidP="008B20D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5528E" w:rsidRPr="00D438B8" w:rsidTr="008B20DA">
        <w:trPr>
          <w:trHeight w:val="545"/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25528E" w:rsidRPr="00A01044" w:rsidRDefault="0025528E" w:rsidP="008B20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25528E" w:rsidRPr="006F4805" w:rsidRDefault="0025528E" w:rsidP="008B20DA">
            <w:pPr>
              <w:pStyle w:val="a4"/>
              <w:rPr>
                <w:rFonts w:ascii="Times New Roman" w:eastAsia="Calibri" w:hAnsi="Times New Roman" w:cs="Times New Roman"/>
                <w:color w:val="0D0D0D" w:themeColor="text1" w:themeTint="F2"/>
                <w:szCs w:val="24"/>
              </w:rPr>
            </w:pPr>
            <w:r w:rsidRPr="006F4805">
              <w:rPr>
                <w:rFonts w:ascii="Times New Roman" w:eastAsia="Calibri" w:hAnsi="Times New Roman" w:cs="Times New Roman"/>
                <w:color w:val="0D0D0D" w:themeColor="text1" w:themeTint="F2"/>
                <w:szCs w:val="24"/>
              </w:rPr>
              <w:t>Наличие у предприятия зарегистрированного товарного знака/марки/бренда</w:t>
            </w:r>
          </w:p>
        </w:tc>
        <w:tc>
          <w:tcPr>
            <w:tcW w:w="1660" w:type="dxa"/>
            <w:vAlign w:val="center"/>
          </w:tcPr>
          <w:p w:rsidR="0025528E" w:rsidRPr="006F4805" w:rsidRDefault="0025528E" w:rsidP="008B20DA">
            <w:pPr>
              <w:pStyle w:val="a4"/>
              <w:rPr>
                <w:rFonts w:ascii="Times New Roman" w:eastAsia="Calibri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8618" w:type="dxa"/>
            <w:gridSpan w:val="2"/>
          </w:tcPr>
          <w:p w:rsidR="0025528E" w:rsidRPr="006F4805" w:rsidRDefault="0025528E" w:rsidP="008B20DA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  <w:r w:rsidRPr="006F4805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Дата, номер государственной регистрации:</w:t>
            </w:r>
          </w:p>
        </w:tc>
      </w:tr>
      <w:tr w:rsidR="0025528E" w:rsidRPr="00D438B8" w:rsidTr="008B20DA">
        <w:trPr>
          <w:trHeight w:val="1134"/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25528E" w:rsidRDefault="0025528E" w:rsidP="008B20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25528E" w:rsidRPr="008D5609" w:rsidRDefault="0025528E" w:rsidP="008B20DA">
            <w:pPr>
              <w:pStyle w:val="a4"/>
              <w:rPr>
                <w:rFonts w:ascii="Times New Roman" w:eastAsia="Calibri" w:hAnsi="Times New Roman" w:cs="Times New Roman"/>
                <w:szCs w:val="24"/>
              </w:rPr>
            </w:pPr>
            <w:r w:rsidRPr="008D5609">
              <w:rPr>
                <w:rFonts w:ascii="Times New Roman" w:eastAsia="Calibri" w:hAnsi="Times New Roman" w:cs="Times New Roman"/>
                <w:szCs w:val="24"/>
              </w:rPr>
              <w:t>Наличие у предприятия зарегистрированной интеллектуальной собственности (на изобретения, полезные модели, промышленные образцы, программы для ЭВМ и т.д.)</w:t>
            </w:r>
          </w:p>
        </w:tc>
        <w:tc>
          <w:tcPr>
            <w:tcW w:w="1660" w:type="dxa"/>
            <w:vAlign w:val="center"/>
          </w:tcPr>
          <w:p w:rsidR="0025528E" w:rsidRPr="008D5609" w:rsidRDefault="0025528E" w:rsidP="008B20DA">
            <w:pPr>
              <w:pStyle w:val="a4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618" w:type="dxa"/>
            <w:gridSpan w:val="2"/>
          </w:tcPr>
          <w:p w:rsidR="0025528E" w:rsidRDefault="0025528E" w:rsidP="008B20D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8D5609">
              <w:rPr>
                <w:rFonts w:ascii="Times New Roman" w:hAnsi="Times New Roman" w:cs="Times New Roman"/>
                <w:sz w:val="20"/>
              </w:rPr>
              <w:t>На что выдан, дата, номер государственной регистрации, срок действия:</w:t>
            </w:r>
          </w:p>
          <w:p w:rsidR="0025528E" w:rsidRPr="008D5609" w:rsidRDefault="0025528E" w:rsidP="0025528E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528E" w:rsidRPr="00D438B8" w:rsidTr="008B20DA">
        <w:trPr>
          <w:trHeight w:val="713"/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25528E" w:rsidRDefault="0025528E" w:rsidP="008B20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25528E" w:rsidRPr="008D5609" w:rsidRDefault="0025528E" w:rsidP="008B20DA">
            <w:pPr>
              <w:pStyle w:val="a4"/>
              <w:rPr>
                <w:rFonts w:ascii="Times New Roman" w:eastAsia="Calibri" w:hAnsi="Times New Roman" w:cs="Times New Roman"/>
                <w:szCs w:val="24"/>
              </w:rPr>
            </w:pPr>
            <w:r w:rsidRPr="008D5609">
              <w:rPr>
                <w:rFonts w:ascii="Times New Roman" w:eastAsia="Calibri" w:hAnsi="Times New Roman" w:cs="Times New Roman"/>
                <w:szCs w:val="24"/>
              </w:rPr>
              <w:t>Общая обеспеченность территорией и производственными площадями, %</w:t>
            </w:r>
          </w:p>
        </w:tc>
        <w:tc>
          <w:tcPr>
            <w:tcW w:w="10278" w:type="dxa"/>
            <w:gridSpan w:val="3"/>
            <w:vAlign w:val="center"/>
          </w:tcPr>
          <w:p w:rsidR="0025528E" w:rsidRPr="008D5609" w:rsidRDefault="0025528E" w:rsidP="008B20D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5528E" w:rsidRPr="00D438B8" w:rsidTr="008B20DA">
        <w:trPr>
          <w:trHeight w:val="554"/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25528E" w:rsidRDefault="0025528E" w:rsidP="008B20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25528E" w:rsidRPr="008D5609" w:rsidRDefault="0025528E" w:rsidP="008B20DA">
            <w:pPr>
              <w:pStyle w:val="a4"/>
              <w:rPr>
                <w:rFonts w:ascii="Times New Roman" w:eastAsia="Calibri" w:hAnsi="Times New Roman" w:cs="Times New Roman"/>
                <w:szCs w:val="24"/>
              </w:rPr>
            </w:pPr>
            <w:r w:rsidRPr="008D5609">
              <w:rPr>
                <w:rFonts w:ascii="Times New Roman" w:eastAsia="Calibri" w:hAnsi="Times New Roman" w:cs="Times New Roman"/>
                <w:szCs w:val="24"/>
              </w:rPr>
              <w:t>Наличие оборудования в собственности предприятия, включая оборудование в лизинге</w:t>
            </w:r>
          </w:p>
        </w:tc>
        <w:tc>
          <w:tcPr>
            <w:tcW w:w="10278" w:type="dxa"/>
            <w:gridSpan w:val="3"/>
            <w:vAlign w:val="center"/>
          </w:tcPr>
          <w:p w:rsidR="0025528E" w:rsidRPr="008D5609" w:rsidRDefault="0025528E" w:rsidP="008B20DA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528E" w:rsidRPr="00D438B8" w:rsidTr="008B20DA">
        <w:trPr>
          <w:trHeight w:val="867"/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25528E" w:rsidRDefault="0025528E" w:rsidP="008B20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25528E" w:rsidRPr="008D5609" w:rsidRDefault="0025528E" w:rsidP="008B20DA">
            <w:pPr>
              <w:pStyle w:val="a4"/>
              <w:rPr>
                <w:rFonts w:ascii="Times New Roman" w:eastAsia="Calibri" w:hAnsi="Times New Roman" w:cs="Times New Roman"/>
                <w:szCs w:val="24"/>
              </w:rPr>
            </w:pPr>
            <w:r w:rsidRPr="008D5609">
              <w:rPr>
                <w:rFonts w:ascii="Times New Roman" w:eastAsia="Calibri" w:hAnsi="Times New Roman" w:cs="Times New Roman"/>
                <w:szCs w:val="24"/>
              </w:rPr>
              <w:t>Наличие современного высокопроизводительного оборудования в возрасте до 3 лет</w:t>
            </w:r>
          </w:p>
        </w:tc>
        <w:tc>
          <w:tcPr>
            <w:tcW w:w="10278" w:type="dxa"/>
            <w:gridSpan w:val="3"/>
            <w:vAlign w:val="center"/>
          </w:tcPr>
          <w:p w:rsidR="0025528E" w:rsidRPr="008D5609" w:rsidRDefault="0025528E" w:rsidP="008B20DA">
            <w:pPr>
              <w:tabs>
                <w:tab w:val="left" w:pos="1273"/>
              </w:tabs>
              <w:rPr>
                <w:sz w:val="20"/>
              </w:rPr>
            </w:pPr>
          </w:p>
        </w:tc>
      </w:tr>
      <w:tr w:rsidR="0025528E" w:rsidRPr="00D438B8" w:rsidTr="008B20DA">
        <w:trPr>
          <w:trHeight w:val="549"/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25528E" w:rsidRDefault="0025528E" w:rsidP="008B20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25528E" w:rsidRPr="008D5609" w:rsidRDefault="0025528E" w:rsidP="008B20DA">
            <w:pPr>
              <w:pStyle w:val="a4"/>
              <w:rPr>
                <w:rFonts w:ascii="Times New Roman" w:eastAsia="Calibri" w:hAnsi="Times New Roman" w:cs="Times New Roman"/>
                <w:szCs w:val="24"/>
              </w:rPr>
            </w:pPr>
            <w:r w:rsidRPr="008D5609">
              <w:rPr>
                <w:rFonts w:ascii="Times New Roman" w:eastAsia="Calibri" w:hAnsi="Times New Roman" w:cs="Times New Roman"/>
                <w:szCs w:val="24"/>
              </w:rPr>
              <w:t>Наличие автоматизированного оборудовани</w:t>
            </w:r>
            <w:r>
              <w:rPr>
                <w:rFonts w:ascii="Times New Roman" w:eastAsia="Calibri" w:hAnsi="Times New Roman" w:cs="Times New Roman"/>
                <w:szCs w:val="24"/>
              </w:rPr>
              <w:t>я</w:t>
            </w:r>
          </w:p>
        </w:tc>
        <w:tc>
          <w:tcPr>
            <w:tcW w:w="10278" w:type="dxa"/>
            <w:gridSpan w:val="3"/>
            <w:vAlign w:val="center"/>
          </w:tcPr>
          <w:p w:rsidR="0025528E" w:rsidRPr="008D5609" w:rsidRDefault="0025528E" w:rsidP="008B20DA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25528E" w:rsidRPr="00D438B8" w:rsidTr="008B20DA">
        <w:trPr>
          <w:trHeight w:val="289"/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:rsidR="0025528E" w:rsidRDefault="0025528E" w:rsidP="008B20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:rsidR="0025528E" w:rsidRPr="006F4805" w:rsidRDefault="0025528E" w:rsidP="008B20DA">
            <w:pPr>
              <w:pStyle w:val="a4"/>
              <w:rPr>
                <w:rFonts w:ascii="Times New Roman" w:eastAsia="Calibri" w:hAnsi="Times New Roman" w:cs="Times New Roman"/>
                <w:color w:val="0D0D0D" w:themeColor="text1" w:themeTint="F2"/>
                <w:szCs w:val="24"/>
              </w:rPr>
            </w:pPr>
            <w:r w:rsidRPr="006F4805">
              <w:rPr>
                <w:rFonts w:ascii="Times New Roman" w:eastAsia="Calibri" w:hAnsi="Times New Roman" w:cs="Times New Roman"/>
                <w:color w:val="0D0D0D" w:themeColor="text1" w:themeTint="F2"/>
                <w:szCs w:val="24"/>
              </w:rPr>
              <w:t>Наличие полностью амортизированного  оборудования</w:t>
            </w:r>
          </w:p>
        </w:tc>
        <w:tc>
          <w:tcPr>
            <w:tcW w:w="10278" w:type="dxa"/>
            <w:gridSpan w:val="3"/>
            <w:vAlign w:val="center"/>
          </w:tcPr>
          <w:p w:rsidR="0025528E" w:rsidRPr="006F4805" w:rsidRDefault="0025528E" w:rsidP="008B20DA">
            <w:pPr>
              <w:tabs>
                <w:tab w:val="left" w:pos="1273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</w:rPr>
            </w:pPr>
          </w:p>
        </w:tc>
      </w:tr>
      <w:tr w:rsidR="0025528E" w:rsidRPr="00D438B8" w:rsidTr="008B20DA">
        <w:trPr>
          <w:trHeight w:val="620"/>
          <w:jc w:val="center"/>
        </w:trPr>
        <w:tc>
          <w:tcPr>
            <w:tcW w:w="5139" w:type="dxa"/>
            <w:gridSpan w:val="2"/>
            <w:shd w:val="clear" w:color="auto" w:fill="E2EFD9" w:themeFill="accent6" w:themeFillTint="33"/>
            <w:vAlign w:val="center"/>
          </w:tcPr>
          <w:p w:rsidR="0025528E" w:rsidRPr="008D5609" w:rsidRDefault="0025528E" w:rsidP="008B20DA">
            <w:pPr>
              <w:pStyle w:val="a4"/>
              <w:rPr>
                <w:rFonts w:ascii="Times New Roman" w:eastAsia="Calibri" w:hAnsi="Times New Roman" w:cs="Times New Roman"/>
                <w:szCs w:val="24"/>
              </w:rPr>
            </w:pPr>
            <w:r w:rsidRPr="008D5609">
              <w:rPr>
                <w:rFonts w:ascii="Times New Roman" w:eastAsia="Calibri" w:hAnsi="Times New Roman" w:cs="Times New Roman"/>
                <w:szCs w:val="24"/>
              </w:rPr>
              <w:t>Замечания РЦК (указывается информация о недостоверных сведениях, в представленных субъектом МСП документах)</w:t>
            </w:r>
          </w:p>
        </w:tc>
        <w:tc>
          <w:tcPr>
            <w:tcW w:w="10278" w:type="dxa"/>
            <w:gridSpan w:val="3"/>
            <w:vAlign w:val="center"/>
          </w:tcPr>
          <w:p w:rsidR="0025528E" w:rsidRPr="008D5609" w:rsidRDefault="0025528E" w:rsidP="008B20DA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</w:p>
        </w:tc>
      </w:tr>
    </w:tbl>
    <w:p w:rsidR="0025528E" w:rsidRDefault="0025528E" w:rsidP="0025528E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25528E" w:rsidRDefault="0025528E" w:rsidP="0025528E">
      <w:pPr>
        <w:pStyle w:val="1"/>
        <w:jc w:val="center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25528E" w:rsidRDefault="0025528E" w:rsidP="0025528E">
      <w:pPr>
        <w:pStyle w:val="1"/>
        <w:jc w:val="center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РЕКОМЕНДУЕМЫЙ ПЕРЕЧЕНЬ ДОКУМЕНТОВ, ЗАПРАШИВАЕМЫХ У СУБЪЕКТА МАЛОГО И СРЕДНЕГО ПРЕДПРИНИМАТЕЛЬСТВА В ЦЕЛЯХ ПРОВЕДЕНИЯ КВАЛИФИКАЦИОННОЙ ОЦЕНКИ</w:t>
      </w:r>
      <w:bookmarkEnd w:id="0"/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314"/>
        <w:gridCol w:w="13565"/>
      </w:tblGrid>
      <w:tr w:rsidR="0025528E" w:rsidRPr="00006FB2" w:rsidTr="008B20DA">
        <w:tc>
          <w:tcPr>
            <w:tcW w:w="1314" w:type="dxa"/>
            <w:vAlign w:val="center"/>
          </w:tcPr>
          <w:p w:rsidR="0025528E" w:rsidRPr="00006FB2" w:rsidRDefault="0025528E" w:rsidP="008B20DA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565" w:type="dxa"/>
            <w:vAlign w:val="center"/>
          </w:tcPr>
          <w:p w:rsidR="0025528E" w:rsidRPr="00006FB2" w:rsidRDefault="0025528E" w:rsidP="008B20D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006FB2">
              <w:rPr>
                <w:rFonts w:ascii="Times New Roman" w:hAnsi="Times New Roman" w:cs="Times New Roman"/>
                <w:sz w:val="20"/>
              </w:rPr>
              <w:t>опи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006FB2">
              <w:rPr>
                <w:rFonts w:ascii="Times New Roman" w:hAnsi="Times New Roman" w:cs="Times New Roman"/>
                <w:sz w:val="20"/>
              </w:rPr>
              <w:t xml:space="preserve"> бухгалтерского баланса за последний отчетный период (форма ОКУД 0710001, утв. Приказом Министерства финансов Российской Федерации от 02.07.2010 № 66н «О формах бухгалтерской отчетности организаций»), заверенн</w:t>
            </w:r>
            <w:r>
              <w:rPr>
                <w:rFonts w:ascii="Times New Roman" w:hAnsi="Times New Roman" w:cs="Times New Roman"/>
                <w:sz w:val="20"/>
              </w:rPr>
              <w:t>ая</w:t>
            </w:r>
            <w:r w:rsidRPr="00006FB2">
              <w:rPr>
                <w:rFonts w:ascii="Times New Roman" w:hAnsi="Times New Roman" w:cs="Times New Roman"/>
                <w:sz w:val="20"/>
              </w:rPr>
              <w:t xml:space="preserve"> руководителем субъекта МСП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25528E" w:rsidRPr="00006FB2" w:rsidTr="008B20DA">
        <w:tc>
          <w:tcPr>
            <w:tcW w:w="1314" w:type="dxa"/>
            <w:vAlign w:val="center"/>
          </w:tcPr>
          <w:p w:rsidR="0025528E" w:rsidRPr="00006FB2" w:rsidRDefault="0025528E" w:rsidP="008B20DA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565" w:type="dxa"/>
            <w:vAlign w:val="center"/>
          </w:tcPr>
          <w:p w:rsidR="0025528E" w:rsidRPr="00006FB2" w:rsidRDefault="0025528E" w:rsidP="008B20D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006FB2">
              <w:rPr>
                <w:rFonts w:ascii="Times New Roman" w:hAnsi="Times New Roman" w:cs="Times New Roman"/>
                <w:sz w:val="20"/>
              </w:rPr>
              <w:t>опи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006FB2">
              <w:rPr>
                <w:rFonts w:ascii="Times New Roman" w:hAnsi="Times New Roman" w:cs="Times New Roman"/>
                <w:sz w:val="20"/>
              </w:rPr>
              <w:t xml:space="preserve"> отчета о финансовых результатах за последний отчетный период (год) (форма ОКУД 0710002, утв. Приказом Министерства финансов Российской Федерации от 02.07.2010 № 66н «О формах бухгалтерской отч</w:t>
            </w:r>
            <w:r>
              <w:rPr>
                <w:rFonts w:ascii="Times New Roman" w:hAnsi="Times New Roman" w:cs="Times New Roman"/>
                <w:sz w:val="20"/>
              </w:rPr>
              <w:t>етности организаций»), заверенная</w:t>
            </w:r>
            <w:r w:rsidRPr="00006FB2">
              <w:rPr>
                <w:rFonts w:ascii="Times New Roman" w:hAnsi="Times New Roman" w:cs="Times New Roman"/>
                <w:sz w:val="20"/>
              </w:rPr>
              <w:t xml:space="preserve"> руководителем субъекта МСП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25528E" w:rsidRPr="00006FB2" w:rsidTr="008B20DA">
        <w:tc>
          <w:tcPr>
            <w:tcW w:w="1314" w:type="dxa"/>
            <w:vAlign w:val="center"/>
          </w:tcPr>
          <w:p w:rsidR="0025528E" w:rsidRPr="00006FB2" w:rsidRDefault="0025528E" w:rsidP="008B20DA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3565" w:type="dxa"/>
            <w:vAlign w:val="center"/>
          </w:tcPr>
          <w:p w:rsidR="0025528E" w:rsidRPr="00006FB2" w:rsidRDefault="0025528E" w:rsidP="008B20D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Копия ш</w:t>
            </w:r>
            <w:r w:rsidRPr="00006FB2">
              <w:rPr>
                <w:rFonts w:ascii="Times New Roman" w:hAnsi="Times New Roman" w:cs="Times New Roman"/>
                <w:sz w:val="20"/>
              </w:rPr>
              <w:t>татно</w:t>
            </w:r>
            <w:r>
              <w:rPr>
                <w:rFonts w:ascii="Times New Roman" w:hAnsi="Times New Roman" w:cs="Times New Roman"/>
                <w:sz w:val="20"/>
              </w:rPr>
              <w:t>го</w:t>
            </w:r>
            <w:r w:rsidRPr="00006FB2">
              <w:rPr>
                <w:rFonts w:ascii="Times New Roman" w:hAnsi="Times New Roman" w:cs="Times New Roman"/>
                <w:sz w:val="20"/>
              </w:rPr>
              <w:t xml:space="preserve"> расписани</w:t>
            </w:r>
            <w:r>
              <w:rPr>
                <w:rFonts w:ascii="Times New Roman" w:hAnsi="Times New Roman" w:cs="Times New Roman"/>
                <w:sz w:val="20"/>
              </w:rPr>
              <w:t xml:space="preserve">я </w:t>
            </w:r>
            <w:r w:rsidRPr="00006FB2">
              <w:rPr>
                <w:rFonts w:ascii="Times New Roman" w:hAnsi="Times New Roman" w:cs="Times New Roman"/>
                <w:sz w:val="20"/>
              </w:rPr>
              <w:t>(Унифицированная форма N Т-3) (ОКУД 0301017)</w:t>
            </w:r>
            <w:r>
              <w:rPr>
                <w:rFonts w:ascii="Times New Roman" w:hAnsi="Times New Roman" w:cs="Times New Roman"/>
                <w:sz w:val="20"/>
              </w:rPr>
              <w:t xml:space="preserve">, утв. </w:t>
            </w:r>
            <w:r w:rsidRPr="00006FB2">
              <w:rPr>
                <w:rFonts w:ascii="Times New Roman" w:hAnsi="Times New Roman" w:cs="Times New Roman"/>
                <w:sz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006FB2">
              <w:rPr>
                <w:rFonts w:ascii="Times New Roman" w:hAnsi="Times New Roman" w:cs="Times New Roman"/>
                <w:sz w:val="20"/>
              </w:rPr>
              <w:t xml:space="preserve"> Госкомстата РФ от 05.01.2004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006FB2">
              <w:rPr>
                <w:rFonts w:ascii="Times New Roman" w:hAnsi="Times New Roman" w:cs="Times New Roman"/>
                <w:sz w:val="20"/>
              </w:rPr>
              <w:t xml:space="preserve"> 1</w:t>
            </w:r>
          </w:p>
          <w:p w:rsidR="0025528E" w:rsidRDefault="0025528E" w:rsidP="008B20D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006FB2">
              <w:rPr>
                <w:rFonts w:ascii="Times New Roman" w:hAnsi="Times New Roman" w:cs="Times New Roman"/>
                <w:sz w:val="20"/>
              </w:rPr>
              <w:t>Об утверждении унифицированных форм первичной учетной документации по учету труда и его оплаты</w:t>
            </w:r>
            <w:r>
              <w:rPr>
                <w:rFonts w:ascii="Times New Roman" w:hAnsi="Times New Roman" w:cs="Times New Roman"/>
                <w:sz w:val="20"/>
              </w:rPr>
              <w:t>», заверенная руководителем субъекта МСП</w:t>
            </w:r>
          </w:p>
        </w:tc>
      </w:tr>
      <w:tr w:rsidR="0025528E" w:rsidRPr="00006FB2" w:rsidTr="008B20DA">
        <w:tc>
          <w:tcPr>
            <w:tcW w:w="1314" w:type="dxa"/>
            <w:vAlign w:val="center"/>
          </w:tcPr>
          <w:p w:rsidR="0025528E" w:rsidRDefault="0025528E" w:rsidP="008B20DA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3565" w:type="dxa"/>
            <w:vAlign w:val="center"/>
          </w:tcPr>
          <w:p w:rsidR="0025528E" w:rsidRDefault="0025528E" w:rsidP="008B20D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Копия с</w:t>
            </w:r>
            <w:r w:rsidRPr="00D21368">
              <w:rPr>
                <w:rFonts w:ascii="Times New Roman" w:hAnsi="Times New Roman" w:cs="Times New Roman"/>
                <w:sz w:val="20"/>
              </w:rPr>
              <w:t>ведени</w:t>
            </w:r>
            <w:r>
              <w:rPr>
                <w:rFonts w:ascii="Times New Roman" w:hAnsi="Times New Roman" w:cs="Times New Roman"/>
                <w:sz w:val="20"/>
              </w:rPr>
              <w:t xml:space="preserve">й </w:t>
            </w:r>
            <w:r w:rsidRPr="00D21368">
              <w:rPr>
                <w:rFonts w:ascii="Times New Roman" w:hAnsi="Times New Roman" w:cs="Times New Roman"/>
                <w:sz w:val="20"/>
              </w:rPr>
              <w:t>о среднесписочной численности работников за пре</w:t>
            </w:r>
            <w:r>
              <w:rPr>
                <w:rFonts w:ascii="Times New Roman" w:hAnsi="Times New Roman" w:cs="Times New Roman"/>
                <w:sz w:val="20"/>
              </w:rPr>
              <w:t>дшествующий календарный год (</w:t>
            </w:r>
            <w:r w:rsidRPr="00D21368">
              <w:rPr>
                <w:rFonts w:ascii="Times New Roman" w:hAnsi="Times New Roman" w:cs="Times New Roman"/>
                <w:sz w:val="20"/>
              </w:rPr>
              <w:t>Форма по КНД 1110018</w:t>
            </w:r>
            <w:r>
              <w:rPr>
                <w:rFonts w:ascii="Times New Roman" w:hAnsi="Times New Roman" w:cs="Times New Roman"/>
                <w:sz w:val="20"/>
              </w:rPr>
              <w:t xml:space="preserve">), утв. </w:t>
            </w:r>
            <w:r w:rsidRPr="00D21368">
              <w:rPr>
                <w:rFonts w:ascii="Times New Roman" w:hAnsi="Times New Roman" w:cs="Times New Roman"/>
                <w:sz w:val="20"/>
              </w:rPr>
              <w:t>Приказом ФНС России от 29.03.2007 N ММ-3-25/174@</w:t>
            </w:r>
            <w:r>
              <w:rPr>
                <w:rFonts w:ascii="Times New Roman" w:hAnsi="Times New Roman" w:cs="Times New Roman"/>
                <w:sz w:val="20"/>
              </w:rPr>
              <w:t>, заверенная руководителем субъекта МСП</w:t>
            </w:r>
          </w:p>
        </w:tc>
      </w:tr>
      <w:tr w:rsidR="0025528E" w:rsidRPr="00006FB2" w:rsidTr="008B20DA">
        <w:tc>
          <w:tcPr>
            <w:tcW w:w="1314" w:type="dxa"/>
            <w:vAlign w:val="center"/>
          </w:tcPr>
          <w:p w:rsidR="0025528E" w:rsidRDefault="0025528E" w:rsidP="008B20DA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3565" w:type="dxa"/>
            <w:vAlign w:val="center"/>
          </w:tcPr>
          <w:p w:rsidR="0025528E" w:rsidRDefault="0025528E" w:rsidP="008B20D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Копия организационно-штатной структуры организации, заверенная руководителем субъекта МСП</w:t>
            </w:r>
          </w:p>
        </w:tc>
      </w:tr>
      <w:tr w:rsidR="0025528E" w:rsidRPr="00006FB2" w:rsidTr="008B20DA">
        <w:tc>
          <w:tcPr>
            <w:tcW w:w="1314" w:type="dxa"/>
            <w:vAlign w:val="center"/>
          </w:tcPr>
          <w:p w:rsidR="0025528E" w:rsidRDefault="0025528E" w:rsidP="008B20DA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3565" w:type="dxa"/>
            <w:vAlign w:val="center"/>
          </w:tcPr>
          <w:p w:rsidR="0025528E" w:rsidRDefault="0025528E" w:rsidP="008B20D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Копии </w:t>
            </w:r>
            <w:r w:rsidRPr="00D21368">
              <w:rPr>
                <w:rFonts w:ascii="Times New Roman" w:hAnsi="Times New Roman" w:cs="Times New Roman"/>
                <w:sz w:val="20"/>
              </w:rPr>
              <w:t>оборотно-сальдовы</w:t>
            </w:r>
            <w:r>
              <w:rPr>
                <w:rFonts w:ascii="Times New Roman" w:hAnsi="Times New Roman" w:cs="Times New Roman"/>
                <w:sz w:val="20"/>
              </w:rPr>
              <w:t xml:space="preserve">х </w:t>
            </w:r>
            <w:r w:rsidRPr="00D21368">
              <w:rPr>
                <w:rFonts w:ascii="Times New Roman" w:hAnsi="Times New Roman" w:cs="Times New Roman"/>
                <w:sz w:val="20"/>
              </w:rPr>
              <w:t>ведомост</w:t>
            </w:r>
            <w:r>
              <w:rPr>
                <w:rFonts w:ascii="Times New Roman" w:hAnsi="Times New Roman" w:cs="Times New Roman"/>
                <w:sz w:val="20"/>
              </w:rPr>
              <w:t>ей</w:t>
            </w:r>
            <w:r w:rsidRPr="00D21368">
              <w:rPr>
                <w:rFonts w:ascii="Times New Roman" w:hAnsi="Times New Roman" w:cs="Times New Roman"/>
                <w:sz w:val="20"/>
              </w:rPr>
              <w:t xml:space="preserve"> по счетам 01 "Основные средства"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21368">
              <w:rPr>
                <w:rFonts w:ascii="Times New Roman" w:hAnsi="Times New Roman" w:cs="Times New Roman"/>
                <w:sz w:val="20"/>
              </w:rPr>
              <w:t>02 "Амортизация основных средств"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21368">
              <w:rPr>
                <w:rFonts w:ascii="Times New Roman" w:hAnsi="Times New Roman" w:cs="Times New Roman"/>
                <w:sz w:val="20"/>
              </w:rPr>
              <w:t>08 "Вложения во внеоборотные активы"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21368">
              <w:rPr>
                <w:rFonts w:ascii="Times New Roman" w:hAnsi="Times New Roman" w:cs="Times New Roman"/>
                <w:sz w:val="20"/>
              </w:rPr>
              <w:t>62 "Расчеты с покупателями и заказчиками"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21368">
              <w:rPr>
                <w:rFonts w:ascii="Times New Roman" w:hAnsi="Times New Roman" w:cs="Times New Roman"/>
                <w:sz w:val="20"/>
              </w:rPr>
              <w:t>68 "Расчеты по налогам и сборам"</w:t>
            </w:r>
            <w:r>
              <w:rPr>
                <w:rFonts w:ascii="Times New Roman" w:hAnsi="Times New Roman" w:cs="Times New Roman"/>
                <w:sz w:val="20"/>
              </w:rPr>
              <w:t xml:space="preserve"> (в разрезе аналитики), заверенные руководителем субъекта МСП, из бухгалтерской программы предприятия</w:t>
            </w:r>
          </w:p>
        </w:tc>
      </w:tr>
      <w:tr w:rsidR="0025528E" w:rsidRPr="00006FB2" w:rsidTr="008B20DA">
        <w:tc>
          <w:tcPr>
            <w:tcW w:w="1314" w:type="dxa"/>
            <w:vAlign w:val="center"/>
          </w:tcPr>
          <w:p w:rsidR="0025528E" w:rsidRDefault="0025528E" w:rsidP="008B20DA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3565" w:type="dxa"/>
            <w:vAlign w:val="center"/>
          </w:tcPr>
          <w:p w:rsidR="0025528E" w:rsidRDefault="0025528E" w:rsidP="008B20D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Копии документов, подтверждающих право собственности и/или пользование земельным участком, иным недвижимым имуществом, необходимым для деятельности субъекта МСП (договор аренды земельного участка/помещения, выписка из ЕГРП и т.д.), заверенные руководителем субъекта МСП </w:t>
            </w:r>
          </w:p>
        </w:tc>
      </w:tr>
      <w:tr w:rsidR="0025528E" w:rsidRPr="00006FB2" w:rsidTr="008B20DA">
        <w:tc>
          <w:tcPr>
            <w:tcW w:w="1314" w:type="dxa"/>
            <w:vAlign w:val="center"/>
          </w:tcPr>
          <w:p w:rsidR="0025528E" w:rsidRDefault="0025528E" w:rsidP="008B20DA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3565" w:type="dxa"/>
            <w:vAlign w:val="center"/>
          </w:tcPr>
          <w:p w:rsidR="0025528E" w:rsidRDefault="0025528E" w:rsidP="008B20D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Справка </w:t>
            </w:r>
            <w:r w:rsidRPr="007E0E0D">
              <w:rPr>
                <w:rFonts w:ascii="Times New Roman" w:hAnsi="Times New Roman" w:cs="Times New Roman"/>
                <w:sz w:val="20"/>
              </w:rPr>
              <w:t>по производственным мощностям (перечень оборудования</w:t>
            </w:r>
            <w:r>
              <w:rPr>
                <w:rFonts w:ascii="Times New Roman" w:hAnsi="Times New Roman" w:cs="Times New Roman"/>
                <w:sz w:val="20"/>
              </w:rPr>
              <w:t xml:space="preserve"> (наименование и тип оборудования), возраст оборудования, оформленные права субъекта МСП на оборудование (собственность, пользование, лизинг), амортизация)</w:t>
            </w:r>
          </w:p>
        </w:tc>
      </w:tr>
      <w:tr w:rsidR="0025528E" w:rsidRPr="00006FB2" w:rsidTr="008B20DA">
        <w:tc>
          <w:tcPr>
            <w:tcW w:w="1314" w:type="dxa"/>
            <w:vAlign w:val="center"/>
          </w:tcPr>
          <w:p w:rsidR="0025528E" w:rsidRDefault="0025528E" w:rsidP="008B20DA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3565" w:type="dxa"/>
            <w:vAlign w:val="center"/>
          </w:tcPr>
          <w:p w:rsidR="0025528E" w:rsidRDefault="0025528E" w:rsidP="008B20D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Справка об изготавливаемой продукции (доля отечественного сырья </w:t>
            </w:r>
            <w:r w:rsidRPr="000D5D43">
              <w:rPr>
                <w:rFonts w:ascii="Times New Roman" w:hAnsi="Times New Roman" w:cs="Times New Roman"/>
                <w:sz w:val="20"/>
              </w:rPr>
              <w:t>/ комплектующих в итоговом продукте,</w:t>
            </w:r>
            <w:r>
              <w:rPr>
                <w:rFonts w:ascii="Times New Roman" w:hAnsi="Times New Roman" w:cs="Times New Roman"/>
                <w:sz w:val="20"/>
              </w:rPr>
              <w:t xml:space="preserve"> д</w:t>
            </w:r>
            <w:r w:rsidRPr="000D5D43">
              <w:rPr>
                <w:rFonts w:ascii="Times New Roman" w:hAnsi="Times New Roman" w:cs="Times New Roman"/>
                <w:sz w:val="20"/>
              </w:rPr>
              <w:t>оля продукции, изготавливаемой по запатентованным и/или инновационным технологиям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25528E" w:rsidRPr="00006FB2" w:rsidTr="008B20DA">
        <w:tc>
          <w:tcPr>
            <w:tcW w:w="1314" w:type="dxa"/>
            <w:vAlign w:val="center"/>
          </w:tcPr>
          <w:p w:rsidR="0025528E" w:rsidRDefault="0025528E" w:rsidP="008B20DA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3565" w:type="dxa"/>
            <w:vAlign w:val="center"/>
          </w:tcPr>
          <w:p w:rsidR="0025528E" w:rsidRDefault="0025528E" w:rsidP="008B20D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Бизнес-план субъекта МСП</w:t>
            </w:r>
          </w:p>
        </w:tc>
      </w:tr>
      <w:tr w:rsidR="0025528E" w:rsidRPr="00006FB2" w:rsidTr="008B20DA">
        <w:tc>
          <w:tcPr>
            <w:tcW w:w="1314" w:type="dxa"/>
            <w:vAlign w:val="center"/>
          </w:tcPr>
          <w:p w:rsidR="0025528E" w:rsidRDefault="0025528E" w:rsidP="008B20DA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13565" w:type="dxa"/>
            <w:vAlign w:val="center"/>
          </w:tcPr>
          <w:p w:rsidR="0025528E" w:rsidRDefault="0025528E" w:rsidP="008B20D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Прочие документы, запрашиваемые экспертом в целях формирования индивидуальной карты развития субъекта МСП. </w:t>
            </w:r>
          </w:p>
        </w:tc>
      </w:tr>
    </w:tbl>
    <w:p w:rsidR="0028231E" w:rsidRDefault="0028231E"/>
    <w:sectPr w:rsidR="0028231E" w:rsidSect="002552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E45" w:rsidRDefault="0025528E" w:rsidP="00E26B3E">
    <w:pPr>
      <w:pStyle w:val="a7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584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4DB4" w:rsidRPr="00E26B3E" w:rsidRDefault="0025528E">
        <w:pPr>
          <w:pStyle w:val="a9"/>
          <w:jc w:val="center"/>
          <w:rPr>
            <w:rFonts w:ascii="Times New Roman" w:hAnsi="Times New Roman" w:cs="Times New Roman"/>
          </w:rPr>
        </w:pPr>
        <w:r w:rsidRPr="00E26B3E">
          <w:rPr>
            <w:rFonts w:ascii="Times New Roman" w:hAnsi="Times New Roman" w:cs="Times New Roman"/>
          </w:rPr>
          <w:fldChar w:fldCharType="begin"/>
        </w:r>
        <w:r w:rsidRPr="00E26B3E">
          <w:rPr>
            <w:rFonts w:ascii="Times New Roman" w:hAnsi="Times New Roman" w:cs="Times New Roman"/>
          </w:rPr>
          <w:instrText>PAGE   \* MERGEFORMAT</w:instrText>
        </w:r>
        <w:r w:rsidRPr="00E26B3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E26B3E">
          <w:rPr>
            <w:rFonts w:ascii="Times New Roman" w:hAnsi="Times New Roman" w:cs="Times New Roman"/>
          </w:rPr>
          <w:fldChar w:fldCharType="end"/>
        </w:r>
      </w:p>
    </w:sdtContent>
  </w:sdt>
  <w:p w:rsidR="001C4DB4" w:rsidRDefault="0025528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8A" w:rsidRDefault="0025528E">
    <w:pPr>
      <w:pStyle w:val="a9"/>
      <w:jc w:val="center"/>
    </w:pPr>
  </w:p>
  <w:p w:rsidR="00E1488A" w:rsidRDefault="0025528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B3A51"/>
    <w:multiLevelType w:val="hybridMultilevel"/>
    <w:tmpl w:val="F3E089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F6781"/>
    <w:multiLevelType w:val="hybridMultilevel"/>
    <w:tmpl w:val="8DAE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8E"/>
    <w:rsid w:val="0025528E"/>
    <w:rsid w:val="0028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ECEA3-B483-4BF0-9809-CC4875BE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28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55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2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39"/>
    <w:rsid w:val="00255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52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5528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5528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255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255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28E"/>
  </w:style>
  <w:style w:type="paragraph" w:styleId="a9">
    <w:name w:val="header"/>
    <w:basedOn w:val="a"/>
    <w:link w:val="aa"/>
    <w:uiPriority w:val="99"/>
    <w:unhideWhenUsed/>
    <w:rsid w:val="00255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5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search.html" TargetMode="External"/><Relationship Id="rId13" Type="http://schemas.openxmlformats.org/officeDocument/2006/relationships/hyperlink" Target="http://zakupki.gov.ru/epz/dishonestsupplier/quicksearch/search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yperlink" Target="https://bankrot.fedresurs.ru/Default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s://egrul.nalog.ru/" TargetMode="External"/><Relationship Id="rId5" Type="http://schemas.openxmlformats.org/officeDocument/2006/relationships/header" Target="header1.xml"/><Relationship Id="rId15" Type="http://schemas.openxmlformats.org/officeDocument/2006/relationships/hyperlink" Target="https://corpmsp.ru/org-infrastruktury-podderzhki/innovatsionno-proizvodstvennaya-infrastruktura/" TargetMode="External"/><Relationship Id="rId10" Type="http://schemas.openxmlformats.org/officeDocument/2006/relationships/hyperlink" Target="https://egrul.nalo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" TargetMode="External"/><Relationship Id="rId14" Type="http://schemas.openxmlformats.org/officeDocument/2006/relationships/hyperlink" Target="http://fssprus.ru/iss/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Stepanov</dc:creator>
  <cp:keywords/>
  <dc:description/>
  <cp:lastModifiedBy>Dmitriy Stepanov</cp:lastModifiedBy>
  <cp:revision>1</cp:revision>
  <dcterms:created xsi:type="dcterms:W3CDTF">2019-09-09T10:16:00Z</dcterms:created>
  <dcterms:modified xsi:type="dcterms:W3CDTF">2019-09-09T10:21:00Z</dcterms:modified>
</cp:coreProperties>
</file>