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90" w:rsidRPr="004D0D33" w:rsidRDefault="000F5A90" w:rsidP="004D0D33">
      <w:pPr>
        <w:pStyle w:val="afb"/>
        <w:jc w:val="right"/>
        <w:rPr>
          <w:rFonts w:ascii="Times New Roman" w:hAnsi="Times New Roman" w:cs="Times New Roman"/>
          <w:sz w:val="28"/>
          <w:szCs w:val="28"/>
        </w:rPr>
      </w:pPr>
      <w:r w:rsidRPr="004D0D33">
        <w:rPr>
          <w:rFonts w:ascii="Times New Roman" w:hAnsi="Times New Roman" w:cs="Times New Roman"/>
          <w:sz w:val="28"/>
          <w:szCs w:val="28"/>
        </w:rPr>
        <w:t>Приложение</w:t>
      </w:r>
      <w:r w:rsidR="007B42D9">
        <w:rPr>
          <w:rFonts w:ascii="Times New Roman" w:hAnsi="Times New Roman" w:cs="Times New Roman"/>
          <w:sz w:val="28"/>
          <w:szCs w:val="28"/>
        </w:rPr>
        <w:t xml:space="preserve"> № 1</w:t>
      </w:r>
    </w:p>
    <w:p w:rsidR="000F5A90" w:rsidRPr="004D0D33" w:rsidRDefault="000F5A90" w:rsidP="004D0D33">
      <w:pPr>
        <w:pStyle w:val="afb"/>
        <w:jc w:val="right"/>
        <w:rPr>
          <w:rFonts w:ascii="Times New Roman" w:hAnsi="Times New Roman" w:cs="Times New Roman"/>
          <w:sz w:val="28"/>
          <w:szCs w:val="28"/>
        </w:rPr>
      </w:pPr>
      <w:r w:rsidRPr="004D0D33">
        <w:rPr>
          <w:rFonts w:ascii="Times New Roman" w:hAnsi="Times New Roman" w:cs="Times New Roman"/>
          <w:sz w:val="28"/>
          <w:szCs w:val="28"/>
        </w:rPr>
        <w:t xml:space="preserve">к приказу АНО «Мой бизнес» </w:t>
      </w:r>
    </w:p>
    <w:p w:rsidR="000F5A90" w:rsidRPr="004D0D33" w:rsidRDefault="000F5A90" w:rsidP="004D0D33">
      <w:pPr>
        <w:pStyle w:val="afb"/>
        <w:jc w:val="right"/>
        <w:rPr>
          <w:rFonts w:ascii="Times New Roman" w:hAnsi="Times New Roman" w:cs="Times New Roman"/>
          <w:sz w:val="28"/>
          <w:szCs w:val="28"/>
        </w:rPr>
      </w:pPr>
      <w:r w:rsidRPr="004D0D33">
        <w:rPr>
          <w:rFonts w:ascii="Times New Roman" w:hAnsi="Times New Roman" w:cs="Times New Roman"/>
          <w:sz w:val="28"/>
          <w:szCs w:val="28"/>
        </w:rPr>
        <w:t>от 26.11.2019 года № 82/2</w:t>
      </w:r>
    </w:p>
    <w:p w:rsidR="008D471E" w:rsidRPr="004D0D33" w:rsidRDefault="008D471E" w:rsidP="004D0D33">
      <w:pPr>
        <w:pStyle w:val="afb"/>
        <w:jc w:val="both"/>
        <w:rPr>
          <w:rFonts w:ascii="Times New Roman" w:hAnsi="Times New Roman" w:cs="Times New Roman"/>
          <w:sz w:val="28"/>
          <w:szCs w:val="28"/>
        </w:rPr>
      </w:pPr>
    </w:p>
    <w:p w:rsidR="008D471E" w:rsidRPr="004D0D33" w:rsidRDefault="008D471E" w:rsidP="004D0D33">
      <w:pPr>
        <w:pStyle w:val="afb"/>
        <w:jc w:val="both"/>
        <w:rPr>
          <w:rFonts w:ascii="Times New Roman" w:hAnsi="Times New Roman" w:cs="Times New Roman"/>
          <w:sz w:val="28"/>
          <w:szCs w:val="28"/>
        </w:rPr>
      </w:pPr>
    </w:p>
    <w:p w:rsidR="00FA20D6" w:rsidRPr="004D0D33" w:rsidRDefault="005167B8" w:rsidP="004D0D33">
      <w:pPr>
        <w:pStyle w:val="afb"/>
        <w:jc w:val="center"/>
        <w:rPr>
          <w:rFonts w:ascii="Times New Roman" w:hAnsi="Times New Roman" w:cs="Times New Roman"/>
          <w:b/>
          <w:sz w:val="28"/>
          <w:szCs w:val="28"/>
        </w:rPr>
      </w:pPr>
      <w:r w:rsidRPr="004D0D33">
        <w:rPr>
          <w:rFonts w:ascii="Times New Roman" w:hAnsi="Times New Roman" w:cs="Times New Roman"/>
          <w:b/>
          <w:sz w:val="28"/>
          <w:szCs w:val="28"/>
        </w:rPr>
        <w:t>РЕГЛАМЕНТ</w:t>
      </w:r>
    </w:p>
    <w:p w:rsidR="000F5A90" w:rsidRPr="004D0D33" w:rsidRDefault="00F6152E" w:rsidP="004D0D33">
      <w:pPr>
        <w:pStyle w:val="afb"/>
        <w:jc w:val="center"/>
        <w:rPr>
          <w:rStyle w:val="FontStyle59"/>
          <w:sz w:val="28"/>
          <w:szCs w:val="28"/>
        </w:rPr>
      </w:pPr>
      <w:r w:rsidRPr="004D0D33">
        <w:rPr>
          <w:rStyle w:val="FontStyle59"/>
          <w:sz w:val="28"/>
          <w:szCs w:val="28"/>
        </w:rPr>
        <w:t xml:space="preserve">оказания </w:t>
      </w:r>
      <w:r w:rsidR="000F5A90" w:rsidRPr="004D0D33">
        <w:rPr>
          <w:rStyle w:val="FontStyle59"/>
          <w:sz w:val="28"/>
          <w:szCs w:val="28"/>
        </w:rPr>
        <w:t>услуг</w:t>
      </w:r>
      <w:r w:rsidRPr="004D0D33">
        <w:rPr>
          <w:rStyle w:val="FontStyle59"/>
          <w:sz w:val="28"/>
          <w:szCs w:val="28"/>
        </w:rPr>
        <w:t xml:space="preserve"> </w:t>
      </w:r>
      <w:r w:rsidR="000F5A90" w:rsidRPr="004D0D33">
        <w:rPr>
          <w:rStyle w:val="FontStyle59"/>
          <w:sz w:val="28"/>
          <w:szCs w:val="28"/>
        </w:rPr>
        <w:t>субъектам малого и среднего предпринимательства</w:t>
      </w:r>
    </w:p>
    <w:p w:rsidR="00932246" w:rsidRPr="004D0D33" w:rsidRDefault="000F5A90" w:rsidP="004D0D33">
      <w:pPr>
        <w:pStyle w:val="afb"/>
        <w:jc w:val="center"/>
        <w:rPr>
          <w:rStyle w:val="FontStyle59"/>
          <w:sz w:val="28"/>
          <w:szCs w:val="28"/>
        </w:rPr>
      </w:pPr>
      <w:r w:rsidRPr="004D0D33">
        <w:rPr>
          <w:rStyle w:val="FontStyle59"/>
          <w:sz w:val="28"/>
          <w:szCs w:val="28"/>
        </w:rPr>
        <w:t xml:space="preserve">Вологодской области </w:t>
      </w:r>
      <w:r w:rsidR="00F6152E" w:rsidRPr="004D0D33">
        <w:rPr>
          <w:rStyle w:val="FontStyle59"/>
          <w:sz w:val="28"/>
          <w:szCs w:val="28"/>
        </w:rPr>
        <w:t>по направлению деятельности</w:t>
      </w:r>
    </w:p>
    <w:p w:rsidR="008D471E" w:rsidRPr="004D0D33" w:rsidRDefault="00A13C15" w:rsidP="004D0D33">
      <w:pPr>
        <w:pStyle w:val="afb"/>
        <w:jc w:val="center"/>
        <w:rPr>
          <w:rFonts w:ascii="Times New Roman" w:hAnsi="Times New Roman" w:cs="Times New Roman"/>
          <w:b/>
          <w:sz w:val="28"/>
          <w:szCs w:val="28"/>
        </w:rPr>
      </w:pPr>
      <w:r w:rsidRPr="004D0D33">
        <w:rPr>
          <w:rFonts w:ascii="Times New Roman" w:hAnsi="Times New Roman" w:cs="Times New Roman"/>
          <w:b/>
          <w:sz w:val="28"/>
          <w:szCs w:val="28"/>
        </w:rPr>
        <w:t>Центра поддержки экспорта</w:t>
      </w:r>
      <w:r w:rsidR="0025701D" w:rsidRPr="004D0D33">
        <w:rPr>
          <w:rFonts w:ascii="Times New Roman" w:hAnsi="Times New Roman" w:cs="Times New Roman"/>
          <w:b/>
          <w:sz w:val="28"/>
          <w:szCs w:val="28"/>
        </w:rPr>
        <w:t xml:space="preserve"> </w:t>
      </w:r>
      <w:r w:rsidR="008D471E" w:rsidRPr="004D0D33">
        <w:rPr>
          <w:rFonts w:ascii="Times New Roman" w:hAnsi="Times New Roman" w:cs="Times New Roman"/>
          <w:b/>
          <w:sz w:val="28"/>
          <w:szCs w:val="28"/>
        </w:rPr>
        <w:t>АНО «</w:t>
      </w:r>
      <w:r w:rsidRPr="004D0D33">
        <w:rPr>
          <w:rFonts w:ascii="Times New Roman" w:hAnsi="Times New Roman" w:cs="Times New Roman"/>
          <w:b/>
          <w:sz w:val="28"/>
          <w:szCs w:val="28"/>
        </w:rPr>
        <w:t>Мой бизнес</w:t>
      </w:r>
      <w:r w:rsidR="008D471E" w:rsidRPr="004D0D33">
        <w:rPr>
          <w:rFonts w:ascii="Times New Roman" w:hAnsi="Times New Roman" w:cs="Times New Roman"/>
          <w:b/>
          <w:sz w:val="28"/>
          <w:szCs w:val="28"/>
        </w:rPr>
        <w:t>»</w:t>
      </w:r>
    </w:p>
    <w:p w:rsidR="008D471E" w:rsidRPr="004D0D33" w:rsidRDefault="008D471E" w:rsidP="004D0D33">
      <w:pPr>
        <w:pStyle w:val="afb"/>
        <w:jc w:val="both"/>
        <w:rPr>
          <w:rFonts w:ascii="Times New Roman" w:hAnsi="Times New Roman" w:cs="Times New Roman"/>
          <w:b/>
          <w:sz w:val="28"/>
          <w:szCs w:val="28"/>
        </w:rPr>
      </w:pPr>
    </w:p>
    <w:p w:rsidR="004B2069" w:rsidRPr="004D0D33" w:rsidRDefault="004D0D33" w:rsidP="004D0D33">
      <w:pPr>
        <w:pStyle w:val="afb"/>
        <w:jc w:val="center"/>
        <w:rPr>
          <w:rStyle w:val="FontStyle59"/>
          <w:sz w:val="28"/>
          <w:szCs w:val="28"/>
        </w:rPr>
      </w:pPr>
      <w:r>
        <w:rPr>
          <w:rStyle w:val="FontStyle59"/>
          <w:sz w:val="28"/>
          <w:szCs w:val="28"/>
        </w:rPr>
        <w:t xml:space="preserve">1. </w:t>
      </w:r>
      <w:r w:rsidR="004B2069" w:rsidRPr="004D0D33">
        <w:rPr>
          <w:rStyle w:val="FontStyle59"/>
          <w:sz w:val="28"/>
          <w:szCs w:val="28"/>
        </w:rPr>
        <w:t>Общие положения</w:t>
      </w:r>
    </w:p>
    <w:p w:rsidR="004B2069" w:rsidRPr="004D0D33" w:rsidRDefault="00940663" w:rsidP="004D0D33">
      <w:pPr>
        <w:pStyle w:val="afb"/>
        <w:numPr>
          <w:ilvl w:val="0"/>
          <w:numId w:val="39"/>
        </w:numPr>
        <w:ind w:left="0" w:firstLine="709"/>
        <w:jc w:val="both"/>
        <w:rPr>
          <w:rStyle w:val="FontStyle57"/>
          <w:b/>
          <w:bCs/>
          <w:sz w:val="28"/>
          <w:szCs w:val="28"/>
        </w:rPr>
      </w:pPr>
      <w:r w:rsidRPr="004D0D33">
        <w:rPr>
          <w:rStyle w:val="FontStyle57"/>
          <w:sz w:val="28"/>
          <w:szCs w:val="28"/>
        </w:rPr>
        <w:t>Настоящ</w:t>
      </w:r>
      <w:r w:rsidR="00567002" w:rsidRPr="004D0D33">
        <w:rPr>
          <w:rStyle w:val="FontStyle57"/>
          <w:sz w:val="28"/>
          <w:szCs w:val="28"/>
        </w:rPr>
        <w:t>ий</w:t>
      </w:r>
      <w:r w:rsidRPr="004D0D33">
        <w:rPr>
          <w:rStyle w:val="FontStyle57"/>
          <w:sz w:val="28"/>
          <w:szCs w:val="28"/>
        </w:rPr>
        <w:t xml:space="preserve"> </w:t>
      </w:r>
      <w:r w:rsidR="00567002" w:rsidRPr="004D0D33">
        <w:rPr>
          <w:rStyle w:val="FontStyle57"/>
          <w:sz w:val="28"/>
          <w:szCs w:val="28"/>
        </w:rPr>
        <w:t>Регламент</w:t>
      </w:r>
      <w:r w:rsidRPr="004D0D33">
        <w:rPr>
          <w:rStyle w:val="FontStyle57"/>
          <w:sz w:val="28"/>
          <w:szCs w:val="28"/>
        </w:rPr>
        <w:t xml:space="preserve"> устанавливает порядок оказания </w:t>
      </w:r>
      <w:r w:rsidR="000F5A90" w:rsidRPr="004D0D33">
        <w:rPr>
          <w:rStyle w:val="FontStyle57"/>
          <w:sz w:val="28"/>
          <w:szCs w:val="28"/>
        </w:rPr>
        <w:t>услуг/поддержки (далее – услуги)</w:t>
      </w:r>
      <w:r w:rsidR="000F5A90" w:rsidRPr="004D0D33">
        <w:rPr>
          <w:rFonts w:ascii="Times New Roman" w:hAnsi="Times New Roman" w:cs="Times New Roman"/>
          <w:sz w:val="28"/>
          <w:szCs w:val="28"/>
        </w:rPr>
        <w:t xml:space="preserve"> </w:t>
      </w:r>
      <w:r w:rsidR="000F5A90" w:rsidRPr="004D0D33">
        <w:rPr>
          <w:rStyle w:val="FontStyle57"/>
          <w:sz w:val="28"/>
          <w:szCs w:val="28"/>
        </w:rPr>
        <w:t>субъектам малого и среднего предпринимательства Вологодской области</w:t>
      </w:r>
      <w:r w:rsidRPr="004D0D33">
        <w:rPr>
          <w:rStyle w:val="FontStyle57"/>
          <w:sz w:val="28"/>
          <w:szCs w:val="28"/>
        </w:rPr>
        <w:t xml:space="preserve"> Автономной некоммерческой организаци</w:t>
      </w:r>
      <w:r w:rsidR="000F5A90" w:rsidRPr="004D0D33">
        <w:rPr>
          <w:rStyle w:val="FontStyle57"/>
          <w:sz w:val="28"/>
          <w:szCs w:val="28"/>
        </w:rPr>
        <w:t>ей</w:t>
      </w:r>
      <w:r w:rsidRPr="004D0D33">
        <w:rPr>
          <w:rStyle w:val="FontStyle57"/>
          <w:sz w:val="28"/>
          <w:szCs w:val="28"/>
        </w:rPr>
        <w:t xml:space="preserve"> </w:t>
      </w:r>
      <w:r w:rsidR="0032338D" w:rsidRPr="004D0D33">
        <w:rPr>
          <w:rStyle w:val="FontStyle57"/>
          <w:sz w:val="28"/>
          <w:szCs w:val="28"/>
        </w:rPr>
        <w:t>«Агентство развития предпринимательства и инвестиций Во</w:t>
      </w:r>
      <w:r w:rsidR="000F5A90" w:rsidRPr="004D0D33">
        <w:rPr>
          <w:rStyle w:val="FontStyle57"/>
          <w:sz w:val="28"/>
          <w:szCs w:val="28"/>
        </w:rPr>
        <w:t xml:space="preserve">логодской области «Мой бизнес» </w:t>
      </w:r>
      <w:r w:rsidRPr="004D0D33">
        <w:rPr>
          <w:rStyle w:val="FontStyle57"/>
          <w:sz w:val="28"/>
          <w:szCs w:val="28"/>
        </w:rPr>
        <w:t xml:space="preserve">(далее </w:t>
      </w:r>
      <w:r w:rsidR="00F71B40" w:rsidRPr="004D0D33">
        <w:rPr>
          <w:rStyle w:val="FontStyle57"/>
          <w:sz w:val="28"/>
          <w:szCs w:val="28"/>
        </w:rPr>
        <w:t>–</w:t>
      </w:r>
      <w:r w:rsidR="000F5A90" w:rsidRPr="004D0D33">
        <w:rPr>
          <w:rStyle w:val="FontStyle57"/>
          <w:sz w:val="28"/>
          <w:szCs w:val="28"/>
        </w:rPr>
        <w:t xml:space="preserve"> </w:t>
      </w:r>
      <w:r w:rsidR="005167B8" w:rsidRPr="004D0D33">
        <w:rPr>
          <w:rStyle w:val="FontStyle57"/>
          <w:sz w:val="28"/>
          <w:szCs w:val="28"/>
        </w:rPr>
        <w:t>Организация</w:t>
      </w:r>
      <w:r w:rsidR="000F5A90" w:rsidRPr="004D0D33">
        <w:rPr>
          <w:rStyle w:val="FontStyle57"/>
          <w:sz w:val="28"/>
          <w:szCs w:val="28"/>
        </w:rPr>
        <w:t>, АНО «Мой бизнес»</w:t>
      </w:r>
      <w:r w:rsidRPr="004D0D33">
        <w:rPr>
          <w:rStyle w:val="FontStyle57"/>
          <w:sz w:val="28"/>
          <w:szCs w:val="28"/>
        </w:rPr>
        <w:t xml:space="preserve">) по направлению деятельности </w:t>
      </w:r>
      <w:r w:rsidR="00F71B40" w:rsidRPr="004D0D33">
        <w:rPr>
          <w:rStyle w:val="FontStyle57"/>
          <w:sz w:val="28"/>
          <w:szCs w:val="28"/>
        </w:rPr>
        <w:t xml:space="preserve">Центра </w:t>
      </w:r>
      <w:r w:rsidR="00A13C15" w:rsidRPr="004D0D33">
        <w:rPr>
          <w:rStyle w:val="FontStyle57"/>
          <w:sz w:val="28"/>
          <w:szCs w:val="28"/>
        </w:rPr>
        <w:t>поддержки экспорта</w:t>
      </w:r>
      <w:r w:rsidR="00F71B40" w:rsidRPr="004D0D33">
        <w:rPr>
          <w:rStyle w:val="FontStyle57"/>
          <w:sz w:val="28"/>
          <w:szCs w:val="28"/>
        </w:rPr>
        <w:t xml:space="preserve"> </w:t>
      </w:r>
      <w:r w:rsidR="000F5A90" w:rsidRPr="004D0D33">
        <w:rPr>
          <w:rStyle w:val="FontStyle57"/>
          <w:sz w:val="28"/>
          <w:szCs w:val="28"/>
        </w:rPr>
        <w:t>(далее – ЦПЭ</w:t>
      </w:r>
      <w:r w:rsidR="00F71B40" w:rsidRPr="004D0D33">
        <w:rPr>
          <w:rStyle w:val="FontStyle57"/>
          <w:sz w:val="28"/>
          <w:szCs w:val="28"/>
        </w:rPr>
        <w:t>)</w:t>
      </w:r>
      <w:r w:rsidRPr="004D0D33">
        <w:rPr>
          <w:rStyle w:val="FontStyle57"/>
          <w:sz w:val="28"/>
          <w:szCs w:val="28"/>
        </w:rPr>
        <w:t>.</w:t>
      </w:r>
    </w:p>
    <w:p w:rsidR="004B2069" w:rsidRPr="004D0D33" w:rsidRDefault="00F71B40" w:rsidP="004D0D33">
      <w:pPr>
        <w:pStyle w:val="afb"/>
        <w:numPr>
          <w:ilvl w:val="0"/>
          <w:numId w:val="39"/>
        </w:numPr>
        <w:ind w:left="0" w:firstLine="709"/>
        <w:jc w:val="both"/>
        <w:rPr>
          <w:rStyle w:val="FontStyle57"/>
          <w:b/>
          <w:bCs/>
          <w:sz w:val="28"/>
          <w:szCs w:val="28"/>
        </w:rPr>
      </w:pPr>
      <w:r w:rsidRPr="004D0D33">
        <w:rPr>
          <w:rStyle w:val="FontStyle57"/>
          <w:sz w:val="28"/>
          <w:szCs w:val="28"/>
        </w:rPr>
        <w:t>ЦПЭ</w:t>
      </w:r>
      <w:r w:rsidR="00940663" w:rsidRPr="004D0D33">
        <w:rPr>
          <w:rStyle w:val="FontStyle57"/>
          <w:sz w:val="28"/>
          <w:szCs w:val="28"/>
        </w:rPr>
        <w:t xml:space="preserve"> является структурным подразделением </w:t>
      </w:r>
      <w:r w:rsidR="005167B8" w:rsidRPr="004D0D33">
        <w:rPr>
          <w:rStyle w:val="FontStyle57"/>
          <w:sz w:val="28"/>
          <w:szCs w:val="28"/>
        </w:rPr>
        <w:t>Организации</w:t>
      </w:r>
      <w:r w:rsidR="00940663" w:rsidRPr="004D0D33">
        <w:rPr>
          <w:rStyle w:val="FontStyle57"/>
          <w:sz w:val="28"/>
          <w:szCs w:val="28"/>
        </w:rPr>
        <w:t xml:space="preserve"> и осуществляет свою деятельность в соответствии с </w:t>
      </w:r>
      <w:r w:rsidR="000F5A90" w:rsidRPr="004D0D33">
        <w:rPr>
          <w:rStyle w:val="FontStyle57"/>
          <w:sz w:val="28"/>
          <w:szCs w:val="28"/>
        </w:rPr>
        <w:t>п</w:t>
      </w:r>
      <w:r w:rsidR="001E63D6" w:rsidRPr="004D0D33">
        <w:rPr>
          <w:rStyle w:val="FontStyle57"/>
          <w:sz w:val="28"/>
          <w:szCs w:val="28"/>
        </w:rPr>
        <w:t xml:space="preserve">риказом Минэкономразвития России от 25.09.2019 </w:t>
      </w:r>
      <w:r w:rsidR="000F5A90" w:rsidRPr="004D0D33">
        <w:rPr>
          <w:rStyle w:val="FontStyle57"/>
          <w:sz w:val="28"/>
          <w:szCs w:val="28"/>
        </w:rPr>
        <w:t>г. №</w:t>
      </w:r>
      <w:r w:rsidR="001E63D6" w:rsidRPr="004D0D33">
        <w:rPr>
          <w:rStyle w:val="FontStyle57"/>
          <w:sz w:val="28"/>
          <w:szCs w:val="28"/>
        </w:rPr>
        <w:t xml:space="preserve"> 594</w:t>
      </w:r>
      <w:r w:rsidR="00940663" w:rsidRPr="004D0D33">
        <w:rPr>
          <w:rStyle w:val="FontStyle57"/>
          <w:sz w:val="28"/>
          <w:szCs w:val="28"/>
        </w:rPr>
        <w:t xml:space="preserve">, а также Уставом </w:t>
      </w:r>
      <w:r w:rsidR="005167B8" w:rsidRPr="004D0D33">
        <w:rPr>
          <w:rStyle w:val="FontStyle57"/>
          <w:sz w:val="28"/>
          <w:szCs w:val="28"/>
        </w:rPr>
        <w:t>Организации</w:t>
      </w:r>
      <w:r w:rsidR="00940663" w:rsidRPr="004D0D33">
        <w:rPr>
          <w:rStyle w:val="FontStyle57"/>
          <w:sz w:val="28"/>
          <w:szCs w:val="28"/>
        </w:rPr>
        <w:t xml:space="preserve">, настоящим </w:t>
      </w:r>
      <w:r w:rsidR="00B5417D" w:rsidRPr="004D0D33">
        <w:rPr>
          <w:rStyle w:val="FontStyle57"/>
          <w:sz w:val="28"/>
          <w:szCs w:val="28"/>
        </w:rPr>
        <w:t>Регламенто</w:t>
      </w:r>
      <w:r w:rsidR="00940663" w:rsidRPr="004D0D33">
        <w:rPr>
          <w:rStyle w:val="FontStyle57"/>
          <w:sz w:val="28"/>
          <w:szCs w:val="28"/>
        </w:rPr>
        <w:t xml:space="preserve">м о порядке оказания </w:t>
      </w:r>
      <w:r w:rsidR="000F5A90" w:rsidRPr="004D0D33">
        <w:rPr>
          <w:rStyle w:val="FontStyle57"/>
          <w:sz w:val="28"/>
          <w:szCs w:val="28"/>
        </w:rPr>
        <w:t>услуг</w:t>
      </w:r>
      <w:r w:rsidR="00940663" w:rsidRPr="004D0D33">
        <w:rPr>
          <w:rStyle w:val="FontStyle57"/>
          <w:sz w:val="28"/>
          <w:szCs w:val="28"/>
        </w:rPr>
        <w:t xml:space="preserve"> </w:t>
      </w:r>
      <w:r w:rsidR="000F5A90" w:rsidRPr="004D0D33">
        <w:rPr>
          <w:rStyle w:val="FontStyle57"/>
          <w:sz w:val="28"/>
          <w:szCs w:val="28"/>
        </w:rPr>
        <w:t>субъектам малого и среднего предпринимательства Вологодской области</w:t>
      </w:r>
      <w:r w:rsidRPr="004D0D33">
        <w:rPr>
          <w:rStyle w:val="FontStyle57"/>
          <w:sz w:val="28"/>
          <w:szCs w:val="28"/>
        </w:rPr>
        <w:t>, зарегистрированным в установленном порядке на территории Вологодской области,</w:t>
      </w:r>
      <w:r w:rsidR="00940663" w:rsidRPr="004D0D33">
        <w:rPr>
          <w:rStyle w:val="FontStyle57"/>
          <w:sz w:val="28"/>
          <w:szCs w:val="28"/>
        </w:rPr>
        <w:t xml:space="preserve"> по направлению деятельности </w:t>
      </w:r>
      <w:r w:rsidRPr="004D0D33">
        <w:rPr>
          <w:rStyle w:val="FontStyle57"/>
          <w:sz w:val="28"/>
          <w:szCs w:val="28"/>
        </w:rPr>
        <w:t>ЦПЭ</w:t>
      </w:r>
      <w:r w:rsidR="00940663" w:rsidRPr="004D0D33">
        <w:rPr>
          <w:rStyle w:val="FontStyle57"/>
          <w:sz w:val="28"/>
          <w:szCs w:val="28"/>
        </w:rPr>
        <w:t xml:space="preserve"> (далее – </w:t>
      </w:r>
      <w:r w:rsidR="000F5A90" w:rsidRPr="004D0D33">
        <w:rPr>
          <w:rStyle w:val="FontStyle57"/>
          <w:sz w:val="28"/>
          <w:szCs w:val="28"/>
        </w:rPr>
        <w:t>Регламент</w:t>
      </w:r>
      <w:r w:rsidR="00940663" w:rsidRPr="004D0D33">
        <w:rPr>
          <w:rStyle w:val="FontStyle57"/>
          <w:sz w:val="28"/>
          <w:szCs w:val="28"/>
        </w:rPr>
        <w:t xml:space="preserve">), приказами, положениями и иными </w:t>
      </w:r>
      <w:r w:rsidR="000F5A90" w:rsidRPr="004D0D33">
        <w:rPr>
          <w:rStyle w:val="FontStyle57"/>
          <w:sz w:val="28"/>
          <w:szCs w:val="28"/>
        </w:rPr>
        <w:t xml:space="preserve">локальными нормативными актами </w:t>
      </w:r>
      <w:r w:rsidR="005167B8" w:rsidRPr="004D0D33">
        <w:rPr>
          <w:rStyle w:val="FontStyle57"/>
          <w:sz w:val="28"/>
          <w:szCs w:val="28"/>
        </w:rPr>
        <w:t>Организации</w:t>
      </w:r>
      <w:r w:rsidR="00940663" w:rsidRPr="004D0D33">
        <w:rPr>
          <w:rStyle w:val="FontStyle57"/>
          <w:sz w:val="28"/>
          <w:szCs w:val="28"/>
        </w:rPr>
        <w:t>.</w:t>
      </w:r>
    </w:p>
    <w:p w:rsidR="004B2069" w:rsidRPr="004D0D33" w:rsidRDefault="00940663" w:rsidP="004D0D33">
      <w:pPr>
        <w:pStyle w:val="afb"/>
        <w:numPr>
          <w:ilvl w:val="0"/>
          <w:numId w:val="39"/>
        </w:numPr>
        <w:ind w:left="0" w:firstLine="709"/>
        <w:jc w:val="both"/>
        <w:rPr>
          <w:rStyle w:val="FontStyle57"/>
          <w:b/>
          <w:bCs/>
          <w:sz w:val="28"/>
          <w:szCs w:val="28"/>
        </w:rPr>
      </w:pPr>
      <w:r w:rsidRPr="004D0D33">
        <w:rPr>
          <w:rStyle w:val="FontStyle57"/>
          <w:sz w:val="28"/>
          <w:szCs w:val="28"/>
        </w:rPr>
        <w:t>Настоящ</w:t>
      </w:r>
      <w:r w:rsidR="00B5417D" w:rsidRPr="004D0D33">
        <w:rPr>
          <w:rStyle w:val="FontStyle57"/>
          <w:sz w:val="28"/>
          <w:szCs w:val="28"/>
        </w:rPr>
        <w:t>ий</w:t>
      </w:r>
      <w:r w:rsidRPr="004D0D33">
        <w:rPr>
          <w:rStyle w:val="FontStyle57"/>
          <w:sz w:val="28"/>
          <w:szCs w:val="28"/>
        </w:rPr>
        <w:t xml:space="preserve"> </w:t>
      </w:r>
      <w:r w:rsidR="00B5417D" w:rsidRPr="004D0D33">
        <w:rPr>
          <w:rStyle w:val="FontStyle57"/>
          <w:sz w:val="28"/>
          <w:szCs w:val="28"/>
        </w:rPr>
        <w:t>Регламент</w:t>
      </w:r>
      <w:r w:rsidRPr="004D0D33">
        <w:rPr>
          <w:rStyle w:val="FontStyle57"/>
          <w:sz w:val="28"/>
          <w:szCs w:val="28"/>
        </w:rPr>
        <w:t xml:space="preserve">, иные материалы и сведения о предоставлении </w:t>
      </w:r>
      <w:r w:rsidR="000F5A90" w:rsidRPr="004D0D33">
        <w:rPr>
          <w:rStyle w:val="FontStyle57"/>
          <w:sz w:val="28"/>
          <w:szCs w:val="28"/>
        </w:rPr>
        <w:t>услуги</w:t>
      </w:r>
      <w:r w:rsidRPr="004D0D33">
        <w:rPr>
          <w:rStyle w:val="FontStyle57"/>
          <w:sz w:val="28"/>
          <w:szCs w:val="28"/>
        </w:rPr>
        <w:t xml:space="preserve"> размещаются на официальном сайте </w:t>
      </w:r>
      <w:r w:rsidR="005167B8" w:rsidRPr="004D0D33">
        <w:rPr>
          <w:rStyle w:val="FontStyle57"/>
          <w:sz w:val="28"/>
          <w:szCs w:val="28"/>
        </w:rPr>
        <w:t>Организации</w:t>
      </w:r>
      <w:r w:rsidR="000F5A90" w:rsidRPr="004D0D33">
        <w:rPr>
          <w:rStyle w:val="FontStyle57"/>
          <w:sz w:val="28"/>
          <w:szCs w:val="28"/>
        </w:rPr>
        <w:t>, официальном сайте Центра поддержки экспорта в сети Интернет</w:t>
      </w:r>
      <w:r w:rsidRPr="004D0D33">
        <w:rPr>
          <w:rStyle w:val="FontStyle57"/>
          <w:sz w:val="28"/>
          <w:szCs w:val="28"/>
        </w:rPr>
        <w:t>.</w:t>
      </w:r>
    </w:p>
    <w:p w:rsidR="004D0D33" w:rsidRDefault="004D0D33" w:rsidP="004D0D33">
      <w:pPr>
        <w:pStyle w:val="afb"/>
        <w:jc w:val="both"/>
        <w:rPr>
          <w:rFonts w:ascii="Times New Roman" w:hAnsi="Times New Roman" w:cs="Times New Roman"/>
          <w:b/>
          <w:sz w:val="28"/>
          <w:szCs w:val="28"/>
        </w:rPr>
      </w:pPr>
    </w:p>
    <w:p w:rsidR="004D5A71" w:rsidRPr="004D0D33" w:rsidRDefault="004D0D33" w:rsidP="004D0D33">
      <w:pPr>
        <w:pStyle w:val="afb"/>
        <w:jc w:val="center"/>
        <w:rPr>
          <w:rFonts w:ascii="Times New Roman" w:hAnsi="Times New Roman" w:cs="Times New Roman"/>
          <w:b/>
          <w:bCs/>
          <w:sz w:val="28"/>
          <w:szCs w:val="28"/>
        </w:rPr>
      </w:pPr>
      <w:r>
        <w:rPr>
          <w:rFonts w:ascii="Times New Roman" w:hAnsi="Times New Roman" w:cs="Times New Roman"/>
          <w:b/>
          <w:sz w:val="28"/>
          <w:szCs w:val="28"/>
        </w:rPr>
        <w:t xml:space="preserve">2. </w:t>
      </w:r>
      <w:r w:rsidR="000F5A90" w:rsidRPr="004D0D33">
        <w:rPr>
          <w:rFonts w:ascii="Times New Roman" w:hAnsi="Times New Roman" w:cs="Times New Roman"/>
          <w:b/>
          <w:sz w:val="28"/>
          <w:szCs w:val="28"/>
        </w:rPr>
        <w:t>Термины и определения</w:t>
      </w:r>
    </w:p>
    <w:p w:rsidR="004D5A71" w:rsidRPr="004D0D33" w:rsidRDefault="008D471E" w:rsidP="004D0D33">
      <w:pPr>
        <w:pStyle w:val="afb"/>
        <w:ind w:firstLine="709"/>
        <w:jc w:val="both"/>
        <w:rPr>
          <w:rFonts w:ascii="Times New Roman" w:hAnsi="Times New Roman" w:cs="Times New Roman"/>
          <w:b/>
          <w:bCs/>
          <w:sz w:val="28"/>
          <w:szCs w:val="28"/>
        </w:rPr>
      </w:pPr>
      <w:r w:rsidRPr="004D0D33">
        <w:rPr>
          <w:rFonts w:ascii="Times New Roman" w:hAnsi="Times New Roman" w:cs="Times New Roman"/>
          <w:b/>
          <w:color w:val="000000"/>
          <w:sz w:val="28"/>
          <w:szCs w:val="28"/>
        </w:rPr>
        <w:t>Субъекты малого</w:t>
      </w:r>
      <w:r w:rsidR="00C901A9" w:rsidRPr="004D0D33">
        <w:rPr>
          <w:rFonts w:ascii="Times New Roman" w:hAnsi="Times New Roman" w:cs="Times New Roman"/>
          <w:b/>
          <w:color w:val="000000"/>
          <w:sz w:val="28"/>
          <w:szCs w:val="28"/>
        </w:rPr>
        <w:t xml:space="preserve"> и среднего предпринимательства</w:t>
      </w:r>
      <w:r w:rsidR="00296765" w:rsidRPr="004D0D33">
        <w:rPr>
          <w:rFonts w:ascii="Times New Roman" w:hAnsi="Times New Roman" w:cs="Times New Roman"/>
          <w:b/>
          <w:color w:val="000000"/>
          <w:sz w:val="28"/>
          <w:szCs w:val="28"/>
        </w:rPr>
        <w:t xml:space="preserve"> Вологодской области (СМСП </w:t>
      </w:r>
      <w:r w:rsidR="00697E30" w:rsidRPr="004D0D33">
        <w:rPr>
          <w:rFonts w:ascii="Times New Roman" w:hAnsi="Times New Roman" w:cs="Times New Roman"/>
          <w:b/>
          <w:color w:val="000000"/>
          <w:sz w:val="28"/>
          <w:szCs w:val="28"/>
        </w:rPr>
        <w:t>ВО)</w:t>
      </w:r>
      <w:r w:rsidRPr="004D0D33">
        <w:rPr>
          <w:rFonts w:ascii="Times New Roman" w:hAnsi="Times New Roman" w:cs="Times New Roman"/>
          <w:color w:val="000000"/>
          <w:sz w:val="28"/>
          <w:szCs w:val="28"/>
        </w:rPr>
        <w:t xml:space="preserve"> </w:t>
      </w:r>
      <w:r w:rsidR="00380D0B" w:rsidRPr="004D0D33">
        <w:rPr>
          <w:rFonts w:ascii="Times New Roman" w:hAnsi="Times New Roman" w:cs="Times New Roman"/>
          <w:color w:val="000000"/>
          <w:sz w:val="28"/>
          <w:szCs w:val="28"/>
        </w:rPr>
        <w:t>–</w:t>
      </w:r>
      <w:r w:rsidRPr="004D0D33">
        <w:rPr>
          <w:rFonts w:ascii="Times New Roman" w:hAnsi="Times New Roman" w:cs="Times New Roman"/>
          <w:color w:val="000000"/>
          <w:sz w:val="28"/>
          <w:szCs w:val="28"/>
        </w:rPr>
        <w:t xml:space="preserve"> хозяйствующие субъекты (юридические лица и индивидуальные предприниматели), зарегистрированные </w:t>
      </w:r>
      <w:r w:rsidR="00C901A9" w:rsidRPr="004D0D33">
        <w:rPr>
          <w:rFonts w:ascii="Times New Roman" w:hAnsi="Times New Roman" w:cs="Times New Roman"/>
          <w:color w:val="000000"/>
          <w:sz w:val="28"/>
          <w:szCs w:val="28"/>
        </w:rPr>
        <w:t>на территории</w:t>
      </w:r>
      <w:r w:rsidRPr="004D0D33">
        <w:rPr>
          <w:rFonts w:ascii="Times New Roman" w:hAnsi="Times New Roman" w:cs="Times New Roman"/>
          <w:color w:val="000000"/>
          <w:sz w:val="28"/>
          <w:szCs w:val="28"/>
        </w:rPr>
        <w:t xml:space="preserve"> Вологодской области и отнесенные в соответствии с условиями, установле</w:t>
      </w:r>
      <w:r w:rsidR="000F5A90" w:rsidRPr="004D0D33">
        <w:rPr>
          <w:rFonts w:ascii="Times New Roman" w:hAnsi="Times New Roman" w:cs="Times New Roman"/>
          <w:color w:val="000000"/>
          <w:sz w:val="28"/>
          <w:szCs w:val="28"/>
        </w:rPr>
        <w:t>нными Федеральным законом от 24.07.</w:t>
      </w:r>
      <w:smartTag w:uri="urn:schemas-microsoft-com:office:smarttags" w:element="metricconverter">
        <w:smartTagPr>
          <w:attr w:name="ProductID" w:val="2007 г"/>
        </w:smartTagPr>
        <w:r w:rsidRPr="004D0D33">
          <w:rPr>
            <w:rFonts w:ascii="Times New Roman" w:hAnsi="Times New Roman" w:cs="Times New Roman"/>
            <w:color w:val="000000"/>
            <w:sz w:val="28"/>
            <w:szCs w:val="28"/>
          </w:rPr>
          <w:t>2007 г</w:t>
        </w:r>
      </w:smartTag>
      <w:r w:rsidRPr="004D0D33">
        <w:rPr>
          <w:rFonts w:ascii="Times New Roman" w:hAnsi="Times New Roman" w:cs="Times New Roman"/>
          <w:color w:val="000000"/>
          <w:sz w:val="28"/>
          <w:szCs w:val="28"/>
        </w:rPr>
        <w:t xml:space="preserve">. </w:t>
      </w:r>
      <w:r w:rsidR="000F5A90" w:rsidRPr="004D0D33">
        <w:rPr>
          <w:rFonts w:ascii="Times New Roman" w:hAnsi="Times New Roman" w:cs="Times New Roman"/>
          <w:color w:val="000000"/>
          <w:sz w:val="28"/>
          <w:szCs w:val="28"/>
        </w:rPr>
        <w:t>№</w:t>
      </w:r>
      <w:r w:rsidRPr="004D0D33">
        <w:rPr>
          <w:rFonts w:ascii="Times New Roman" w:hAnsi="Times New Roman" w:cs="Times New Roman"/>
          <w:color w:val="000000"/>
          <w:sz w:val="28"/>
          <w:szCs w:val="28"/>
        </w:rPr>
        <w:t xml:space="preserve"> 209-ФЗ </w:t>
      </w:r>
      <w:r w:rsidR="00FC2367" w:rsidRPr="004D0D33">
        <w:rPr>
          <w:rFonts w:ascii="Times New Roman" w:hAnsi="Times New Roman" w:cs="Times New Roman"/>
          <w:color w:val="000000"/>
          <w:sz w:val="28"/>
          <w:szCs w:val="28"/>
        </w:rPr>
        <w:t>«</w:t>
      </w:r>
      <w:r w:rsidRPr="004D0D33">
        <w:rPr>
          <w:rFonts w:ascii="Times New Roman" w:hAnsi="Times New Roman" w:cs="Times New Roman"/>
          <w:color w:val="000000"/>
          <w:sz w:val="28"/>
          <w:szCs w:val="28"/>
        </w:rPr>
        <w:t>О развитии малого и среднего предпринимательства в Российской Федерации</w:t>
      </w:r>
      <w:r w:rsidR="00FC2367" w:rsidRPr="004D0D33">
        <w:rPr>
          <w:rFonts w:ascii="Times New Roman" w:hAnsi="Times New Roman" w:cs="Times New Roman"/>
          <w:color w:val="000000"/>
          <w:sz w:val="28"/>
          <w:szCs w:val="28"/>
        </w:rPr>
        <w:t>»</w:t>
      </w:r>
      <w:r w:rsidRPr="004D0D33">
        <w:rPr>
          <w:rFonts w:ascii="Times New Roman" w:hAnsi="Times New Roman" w:cs="Times New Roman"/>
          <w:color w:val="000000"/>
          <w:sz w:val="28"/>
          <w:szCs w:val="28"/>
        </w:rPr>
        <w:t xml:space="preserve">, к малым, микропредприятиям и средним предприятиям, включенным в единый реестр </w:t>
      </w:r>
      <w:r w:rsidR="008B0337" w:rsidRPr="004D0D33">
        <w:rPr>
          <w:rFonts w:ascii="Times New Roman" w:hAnsi="Times New Roman" w:cs="Times New Roman"/>
          <w:color w:val="000000"/>
          <w:sz w:val="28"/>
          <w:szCs w:val="28"/>
        </w:rPr>
        <w:t>СМСП ВО</w:t>
      </w:r>
      <w:r w:rsidRPr="004D0D33">
        <w:rPr>
          <w:rFonts w:ascii="Times New Roman" w:hAnsi="Times New Roman" w:cs="Times New Roman"/>
          <w:color w:val="000000"/>
          <w:sz w:val="28"/>
          <w:szCs w:val="28"/>
        </w:rPr>
        <w:t>.</w:t>
      </w:r>
    </w:p>
    <w:p w:rsidR="004D5A71" w:rsidRPr="004D0D33" w:rsidRDefault="00A51F29" w:rsidP="004D0D33">
      <w:pPr>
        <w:pStyle w:val="afb"/>
        <w:ind w:firstLine="709"/>
        <w:jc w:val="both"/>
        <w:rPr>
          <w:rFonts w:ascii="Times New Roman" w:hAnsi="Times New Roman" w:cs="Times New Roman"/>
          <w:b/>
          <w:bCs/>
          <w:sz w:val="28"/>
          <w:szCs w:val="28"/>
        </w:rPr>
      </w:pPr>
      <w:r w:rsidRPr="004D0D33">
        <w:rPr>
          <w:rFonts w:ascii="Times New Roman" w:hAnsi="Times New Roman" w:cs="Times New Roman"/>
          <w:b/>
          <w:color w:val="000000"/>
          <w:sz w:val="28"/>
          <w:szCs w:val="28"/>
        </w:rPr>
        <w:t>Организатор отбора</w:t>
      </w:r>
      <w:r w:rsidRPr="004D0D33">
        <w:rPr>
          <w:rFonts w:ascii="Times New Roman" w:hAnsi="Times New Roman" w:cs="Times New Roman"/>
          <w:color w:val="000000"/>
          <w:sz w:val="28"/>
          <w:szCs w:val="28"/>
        </w:rPr>
        <w:t xml:space="preserve"> –</w:t>
      </w:r>
      <w:r w:rsidR="005167B8" w:rsidRPr="004D0D33">
        <w:rPr>
          <w:rFonts w:ascii="Times New Roman" w:hAnsi="Times New Roman" w:cs="Times New Roman"/>
          <w:color w:val="000000"/>
          <w:sz w:val="28"/>
          <w:szCs w:val="28"/>
        </w:rPr>
        <w:t xml:space="preserve"> Организация</w:t>
      </w:r>
      <w:r w:rsidRPr="004D0D33">
        <w:rPr>
          <w:rFonts w:ascii="Times New Roman" w:hAnsi="Times New Roman" w:cs="Times New Roman"/>
          <w:color w:val="000000"/>
          <w:sz w:val="28"/>
          <w:szCs w:val="28"/>
        </w:rPr>
        <w:t>, уполномоченн</w:t>
      </w:r>
      <w:r w:rsidR="005167B8" w:rsidRPr="004D0D33">
        <w:rPr>
          <w:rFonts w:ascii="Times New Roman" w:hAnsi="Times New Roman" w:cs="Times New Roman"/>
          <w:color w:val="000000"/>
          <w:sz w:val="28"/>
          <w:szCs w:val="28"/>
        </w:rPr>
        <w:t>ая</w:t>
      </w:r>
      <w:r w:rsidRPr="004D0D33">
        <w:rPr>
          <w:rFonts w:ascii="Times New Roman" w:hAnsi="Times New Roman" w:cs="Times New Roman"/>
          <w:color w:val="000000"/>
          <w:sz w:val="28"/>
          <w:szCs w:val="28"/>
        </w:rPr>
        <w:t xml:space="preserve"> в соответствии с действующим законодательством оказывать предусмотренн</w:t>
      </w:r>
      <w:r w:rsidR="000F5A90" w:rsidRPr="004D0D33">
        <w:rPr>
          <w:rFonts w:ascii="Times New Roman" w:hAnsi="Times New Roman" w:cs="Times New Roman"/>
          <w:color w:val="000000"/>
          <w:sz w:val="28"/>
          <w:szCs w:val="28"/>
        </w:rPr>
        <w:t>ые</w:t>
      </w:r>
      <w:r w:rsidRPr="004D0D33">
        <w:rPr>
          <w:rFonts w:ascii="Times New Roman" w:hAnsi="Times New Roman" w:cs="Times New Roman"/>
          <w:color w:val="000000"/>
          <w:sz w:val="28"/>
          <w:szCs w:val="28"/>
        </w:rPr>
        <w:t xml:space="preserve"> настоящим </w:t>
      </w:r>
      <w:r w:rsidR="00B5417D" w:rsidRPr="004D0D33">
        <w:rPr>
          <w:rFonts w:ascii="Times New Roman" w:hAnsi="Times New Roman" w:cs="Times New Roman"/>
          <w:color w:val="000000"/>
          <w:sz w:val="28"/>
          <w:szCs w:val="28"/>
        </w:rPr>
        <w:t>Регламентом</w:t>
      </w:r>
      <w:r w:rsidRPr="004D0D33">
        <w:rPr>
          <w:rFonts w:ascii="Times New Roman" w:hAnsi="Times New Roman" w:cs="Times New Roman"/>
          <w:color w:val="000000"/>
          <w:sz w:val="28"/>
          <w:szCs w:val="28"/>
        </w:rPr>
        <w:t xml:space="preserve"> </w:t>
      </w:r>
      <w:r w:rsidR="000F5A90" w:rsidRPr="004D0D33">
        <w:rPr>
          <w:rFonts w:ascii="Times New Roman" w:hAnsi="Times New Roman" w:cs="Times New Roman"/>
          <w:color w:val="000000"/>
          <w:sz w:val="28"/>
          <w:szCs w:val="28"/>
        </w:rPr>
        <w:t>услуги</w:t>
      </w:r>
      <w:r w:rsidRPr="004D0D33">
        <w:rPr>
          <w:rFonts w:ascii="Times New Roman" w:hAnsi="Times New Roman" w:cs="Times New Roman"/>
          <w:color w:val="000000"/>
          <w:sz w:val="28"/>
          <w:szCs w:val="28"/>
        </w:rPr>
        <w:t xml:space="preserve"> Заявителям.</w:t>
      </w:r>
      <w:bookmarkStart w:id="0" w:name="_Hlk9349477"/>
    </w:p>
    <w:p w:rsidR="004D5A71" w:rsidRPr="004D0D33" w:rsidRDefault="000F4B13" w:rsidP="004D0D33">
      <w:pPr>
        <w:pStyle w:val="afb"/>
        <w:ind w:firstLine="709"/>
        <w:jc w:val="both"/>
        <w:rPr>
          <w:rFonts w:ascii="Times New Roman" w:hAnsi="Times New Roman" w:cs="Times New Roman"/>
          <w:b/>
          <w:bCs/>
          <w:sz w:val="28"/>
          <w:szCs w:val="28"/>
        </w:rPr>
      </w:pPr>
      <w:r w:rsidRPr="004D0D33">
        <w:rPr>
          <w:rFonts w:ascii="Times New Roman" w:hAnsi="Times New Roman" w:cs="Times New Roman"/>
          <w:b/>
          <w:color w:val="000000"/>
          <w:sz w:val="28"/>
          <w:szCs w:val="28"/>
        </w:rPr>
        <w:t>Заявитель</w:t>
      </w:r>
      <w:r w:rsidR="008D471E" w:rsidRPr="004D0D33">
        <w:rPr>
          <w:rFonts w:ascii="Times New Roman" w:hAnsi="Times New Roman" w:cs="Times New Roman"/>
          <w:color w:val="000000"/>
          <w:sz w:val="28"/>
          <w:szCs w:val="28"/>
        </w:rPr>
        <w:t xml:space="preserve"> – </w:t>
      </w:r>
      <w:r w:rsidR="00F12FE6" w:rsidRPr="004D0D33">
        <w:rPr>
          <w:rFonts w:ascii="Times New Roman" w:hAnsi="Times New Roman" w:cs="Times New Roman"/>
          <w:color w:val="000000"/>
          <w:sz w:val="28"/>
          <w:szCs w:val="28"/>
        </w:rPr>
        <w:t>СМСП ВО</w:t>
      </w:r>
      <w:r w:rsidR="008D471E" w:rsidRPr="004D0D33">
        <w:rPr>
          <w:rFonts w:ascii="Times New Roman" w:hAnsi="Times New Roman" w:cs="Times New Roman"/>
          <w:color w:val="000000"/>
          <w:sz w:val="28"/>
          <w:szCs w:val="28"/>
        </w:rPr>
        <w:t xml:space="preserve">, </w:t>
      </w:r>
      <w:r w:rsidR="00717BCA" w:rsidRPr="004D0D33">
        <w:rPr>
          <w:rFonts w:ascii="Times New Roman" w:hAnsi="Times New Roman" w:cs="Times New Roman"/>
          <w:color w:val="000000"/>
          <w:sz w:val="28"/>
          <w:szCs w:val="28"/>
        </w:rPr>
        <w:t>в том числе экспортно-ориентированные СМСП ВО</w:t>
      </w:r>
      <w:r w:rsidR="00784CE9" w:rsidRPr="004D0D33">
        <w:rPr>
          <w:rFonts w:ascii="Times New Roman" w:hAnsi="Times New Roman" w:cs="Times New Roman"/>
          <w:color w:val="000000"/>
          <w:sz w:val="28"/>
          <w:szCs w:val="28"/>
        </w:rPr>
        <w:t>,</w:t>
      </w:r>
      <w:r w:rsidR="00717BCA" w:rsidRPr="004D0D33">
        <w:rPr>
          <w:rFonts w:ascii="Times New Roman" w:hAnsi="Times New Roman" w:cs="Times New Roman"/>
          <w:color w:val="000000"/>
          <w:sz w:val="28"/>
          <w:szCs w:val="28"/>
        </w:rPr>
        <w:t xml:space="preserve"> </w:t>
      </w:r>
      <w:r w:rsidR="00545499" w:rsidRPr="004D0D33">
        <w:rPr>
          <w:rFonts w:ascii="Times New Roman" w:hAnsi="Times New Roman" w:cs="Times New Roman"/>
          <w:color w:val="000000"/>
          <w:sz w:val="28"/>
          <w:szCs w:val="28"/>
        </w:rPr>
        <w:t>включенные</w:t>
      </w:r>
      <w:r w:rsidR="00784CE9" w:rsidRPr="004D0D33">
        <w:rPr>
          <w:rFonts w:ascii="Times New Roman" w:hAnsi="Times New Roman" w:cs="Times New Roman"/>
          <w:color w:val="000000"/>
          <w:sz w:val="28"/>
          <w:szCs w:val="28"/>
        </w:rPr>
        <w:t xml:space="preserve"> в Един</w:t>
      </w:r>
      <w:r w:rsidR="00545499" w:rsidRPr="004D0D33">
        <w:rPr>
          <w:rFonts w:ascii="Times New Roman" w:hAnsi="Times New Roman" w:cs="Times New Roman"/>
          <w:color w:val="000000"/>
          <w:sz w:val="28"/>
          <w:szCs w:val="28"/>
        </w:rPr>
        <w:t>ый</w:t>
      </w:r>
      <w:r w:rsidR="00784CE9" w:rsidRPr="004D0D33">
        <w:rPr>
          <w:rFonts w:ascii="Times New Roman" w:hAnsi="Times New Roman" w:cs="Times New Roman"/>
          <w:color w:val="000000"/>
          <w:sz w:val="28"/>
          <w:szCs w:val="28"/>
        </w:rPr>
        <w:t xml:space="preserve"> реестр </w:t>
      </w:r>
      <w:r w:rsidR="008B0337" w:rsidRPr="004D0D33">
        <w:rPr>
          <w:rFonts w:ascii="Times New Roman" w:hAnsi="Times New Roman" w:cs="Times New Roman"/>
          <w:color w:val="000000"/>
          <w:sz w:val="28"/>
          <w:szCs w:val="28"/>
        </w:rPr>
        <w:t>СМСП ВО</w:t>
      </w:r>
      <w:r w:rsidR="00545499" w:rsidRPr="004D0D33">
        <w:rPr>
          <w:rFonts w:ascii="Times New Roman" w:hAnsi="Times New Roman" w:cs="Times New Roman"/>
          <w:color w:val="000000"/>
          <w:sz w:val="28"/>
          <w:szCs w:val="28"/>
        </w:rPr>
        <w:t xml:space="preserve">, и </w:t>
      </w:r>
      <w:r w:rsidR="008D471E" w:rsidRPr="004D0D33">
        <w:rPr>
          <w:rFonts w:ascii="Times New Roman" w:hAnsi="Times New Roman" w:cs="Times New Roman"/>
          <w:color w:val="000000"/>
          <w:sz w:val="28"/>
          <w:szCs w:val="28"/>
        </w:rPr>
        <w:t>претендующ</w:t>
      </w:r>
      <w:r w:rsidR="00784CE9" w:rsidRPr="004D0D33">
        <w:rPr>
          <w:rFonts w:ascii="Times New Roman" w:hAnsi="Times New Roman" w:cs="Times New Roman"/>
          <w:color w:val="000000"/>
          <w:sz w:val="28"/>
          <w:szCs w:val="28"/>
        </w:rPr>
        <w:t>ие</w:t>
      </w:r>
      <w:r w:rsidR="008D471E" w:rsidRPr="004D0D33">
        <w:rPr>
          <w:rFonts w:ascii="Times New Roman" w:hAnsi="Times New Roman" w:cs="Times New Roman"/>
          <w:color w:val="000000"/>
          <w:sz w:val="28"/>
          <w:szCs w:val="28"/>
        </w:rPr>
        <w:t xml:space="preserve"> в соответствии с действующим законодательством и настоящим </w:t>
      </w:r>
      <w:r w:rsidR="00B5417D" w:rsidRPr="004D0D33">
        <w:rPr>
          <w:rFonts w:ascii="Times New Roman" w:hAnsi="Times New Roman" w:cs="Times New Roman"/>
          <w:color w:val="000000"/>
          <w:sz w:val="28"/>
          <w:szCs w:val="28"/>
        </w:rPr>
        <w:t>Регламенто</w:t>
      </w:r>
      <w:r w:rsidR="008D471E" w:rsidRPr="004D0D33">
        <w:rPr>
          <w:rFonts w:ascii="Times New Roman" w:hAnsi="Times New Roman" w:cs="Times New Roman"/>
          <w:color w:val="000000"/>
          <w:sz w:val="28"/>
          <w:szCs w:val="28"/>
        </w:rPr>
        <w:t xml:space="preserve">м на получение </w:t>
      </w:r>
      <w:bookmarkEnd w:id="0"/>
      <w:r w:rsidR="000F5A90" w:rsidRPr="004D0D33">
        <w:rPr>
          <w:rFonts w:ascii="Times New Roman" w:hAnsi="Times New Roman" w:cs="Times New Roman"/>
          <w:color w:val="000000"/>
          <w:sz w:val="28"/>
          <w:szCs w:val="28"/>
        </w:rPr>
        <w:t>услуги</w:t>
      </w:r>
      <w:r w:rsidR="008D471E" w:rsidRPr="004D0D33">
        <w:rPr>
          <w:rFonts w:ascii="Times New Roman" w:hAnsi="Times New Roman" w:cs="Times New Roman"/>
          <w:color w:val="000000"/>
          <w:sz w:val="28"/>
          <w:szCs w:val="28"/>
        </w:rPr>
        <w:t>.</w:t>
      </w:r>
    </w:p>
    <w:p w:rsidR="004D5A71" w:rsidRPr="004D0D33" w:rsidRDefault="00784CE9" w:rsidP="004D0D33">
      <w:pPr>
        <w:pStyle w:val="afb"/>
        <w:ind w:firstLine="709"/>
        <w:jc w:val="both"/>
        <w:rPr>
          <w:rFonts w:ascii="Times New Roman" w:hAnsi="Times New Roman" w:cs="Times New Roman"/>
          <w:b/>
          <w:bCs/>
          <w:sz w:val="28"/>
          <w:szCs w:val="28"/>
        </w:rPr>
      </w:pPr>
      <w:r w:rsidRPr="004D0D33">
        <w:rPr>
          <w:rFonts w:ascii="Times New Roman" w:hAnsi="Times New Roman" w:cs="Times New Roman"/>
          <w:b/>
          <w:color w:val="000000"/>
          <w:sz w:val="28"/>
          <w:szCs w:val="28"/>
        </w:rPr>
        <w:t>Экспортно-ориентированные СМСП ВО</w:t>
      </w:r>
      <w:r w:rsidRPr="004D0D33">
        <w:rPr>
          <w:rFonts w:ascii="Times New Roman" w:hAnsi="Times New Roman" w:cs="Times New Roman"/>
          <w:color w:val="000000"/>
          <w:sz w:val="28"/>
          <w:szCs w:val="28"/>
        </w:rPr>
        <w:t xml:space="preserve"> – СМСП ВО, обратившиеся в ЦПЭ за </w:t>
      </w:r>
      <w:r w:rsidR="00566B3F" w:rsidRPr="004D0D33">
        <w:rPr>
          <w:rFonts w:ascii="Times New Roman" w:hAnsi="Times New Roman" w:cs="Times New Roman"/>
          <w:color w:val="000000"/>
          <w:sz w:val="28"/>
          <w:szCs w:val="28"/>
        </w:rPr>
        <w:t xml:space="preserve">услугой </w:t>
      </w:r>
      <w:r w:rsidR="00545499" w:rsidRPr="004D0D33">
        <w:rPr>
          <w:rFonts w:ascii="Times New Roman" w:hAnsi="Times New Roman" w:cs="Times New Roman"/>
          <w:color w:val="000000"/>
          <w:sz w:val="28"/>
          <w:szCs w:val="28"/>
        </w:rPr>
        <w:t>и</w:t>
      </w:r>
      <w:r w:rsidRPr="004D0D33">
        <w:rPr>
          <w:rFonts w:ascii="Times New Roman" w:hAnsi="Times New Roman" w:cs="Times New Roman"/>
          <w:color w:val="000000"/>
          <w:sz w:val="28"/>
          <w:szCs w:val="28"/>
        </w:rPr>
        <w:t xml:space="preserve"> занятые в секторе несырьевого экспорта, или планирующие осуществлять экспортную деятельность.</w:t>
      </w:r>
    </w:p>
    <w:p w:rsidR="004D5A71" w:rsidRPr="004D0D33" w:rsidRDefault="00697E30" w:rsidP="004D0D33">
      <w:pPr>
        <w:pStyle w:val="afb"/>
        <w:ind w:firstLine="709"/>
        <w:jc w:val="both"/>
        <w:rPr>
          <w:rFonts w:ascii="Times New Roman" w:hAnsi="Times New Roman" w:cs="Times New Roman"/>
          <w:b/>
          <w:bCs/>
          <w:sz w:val="28"/>
          <w:szCs w:val="28"/>
        </w:rPr>
      </w:pPr>
      <w:r w:rsidRPr="004D0D33">
        <w:rPr>
          <w:rFonts w:ascii="Times New Roman" w:hAnsi="Times New Roman" w:cs="Times New Roman"/>
          <w:b/>
          <w:bCs/>
          <w:sz w:val="28"/>
          <w:szCs w:val="28"/>
        </w:rPr>
        <w:lastRenderedPageBreak/>
        <w:t>Центр</w:t>
      </w:r>
      <w:r w:rsidRPr="004D0D33">
        <w:rPr>
          <w:rFonts w:ascii="Times New Roman" w:hAnsi="Times New Roman" w:cs="Times New Roman"/>
          <w:bCs/>
          <w:sz w:val="28"/>
          <w:szCs w:val="28"/>
        </w:rPr>
        <w:t xml:space="preserve"> – </w:t>
      </w:r>
      <w:r w:rsidR="00F71B40" w:rsidRPr="004D0D33">
        <w:rPr>
          <w:rFonts w:ascii="Times New Roman" w:hAnsi="Times New Roman" w:cs="Times New Roman"/>
          <w:bCs/>
          <w:sz w:val="28"/>
          <w:szCs w:val="28"/>
        </w:rPr>
        <w:t>ЦПЭ,</w:t>
      </w:r>
      <w:r w:rsidR="00EE68E7" w:rsidRPr="004D0D33">
        <w:rPr>
          <w:rFonts w:ascii="Times New Roman" w:hAnsi="Times New Roman" w:cs="Times New Roman"/>
          <w:bCs/>
          <w:sz w:val="28"/>
          <w:szCs w:val="28"/>
        </w:rPr>
        <w:t xml:space="preserve"> являющийся структурным подразделением </w:t>
      </w:r>
      <w:r w:rsidR="00331904" w:rsidRPr="004D0D33">
        <w:rPr>
          <w:rFonts w:ascii="Times New Roman" w:hAnsi="Times New Roman" w:cs="Times New Roman"/>
          <w:bCs/>
          <w:sz w:val="28"/>
          <w:szCs w:val="28"/>
        </w:rPr>
        <w:t>Организатора отбора.</w:t>
      </w:r>
    </w:p>
    <w:p w:rsidR="004D5A71" w:rsidRPr="004D0D33" w:rsidRDefault="000C7F62" w:rsidP="004D0D33">
      <w:pPr>
        <w:pStyle w:val="afb"/>
        <w:ind w:firstLine="709"/>
        <w:jc w:val="both"/>
        <w:rPr>
          <w:rFonts w:ascii="Times New Roman" w:hAnsi="Times New Roman" w:cs="Times New Roman"/>
          <w:b/>
          <w:bCs/>
          <w:sz w:val="28"/>
          <w:szCs w:val="28"/>
        </w:rPr>
      </w:pPr>
      <w:r w:rsidRPr="004D0D33">
        <w:rPr>
          <w:rFonts w:ascii="Times New Roman" w:hAnsi="Times New Roman" w:cs="Times New Roman"/>
          <w:b/>
          <w:bCs/>
          <w:sz w:val="28"/>
          <w:szCs w:val="28"/>
        </w:rPr>
        <w:t>Сотрудник ЦП</w:t>
      </w:r>
      <w:r w:rsidR="00EE68E7" w:rsidRPr="004D0D33">
        <w:rPr>
          <w:rFonts w:ascii="Times New Roman" w:hAnsi="Times New Roman" w:cs="Times New Roman"/>
          <w:b/>
          <w:bCs/>
          <w:sz w:val="28"/>
          <w:szCs w:val="28"/>
        </w:rPr>
        <w:t>Э</w:t>
      </w:r>
      <w:r w:rsidRPr="004D0D33">
        <w:rPr>
          <w:rFonts w:ascii="Times New Roman" w:hAnsi="Times New Roman" w:cs="Times New Roman"/>
          <w:bCs/>
          <w:sz w:val="28"/>
          <w:szCs w:val="28"/>
        </w:rPr>
        <w:t xml:space="preserve"> – специалист Центра, выполняющий </w:t>
      </w:r>
      <w:r w:rsidR="009F34E5" w:rsidRPr="004D0D33">
        <w:rPr>
          <w:rFonts w:ascii="Times New Roman" w:hAnsi="Times New Roman" w:cs="Times New Roman"/>
          <w:bCs/>
          <w:sz w:val="28"/>
          <w:szCs w:val="28"/>
        </w:rPr>
        <w:t>трудов</w:t>
      </w:r>
      <w:r w:rsidR="00566B3F" w:rsidRPr="004D0D33">
        <w:rPr>
          <w:rFonts w:ascii="Times New Roman" w:hAnsi="Times New Roman" w:cs="Times New Roman"/>
          <w:bCs/>
          <w:sz w:val="28"/>
          <w:szCs w:val="28"/>
        </w:rPr>
        <w:t xml:space="preserve">ые </w:t>
      </w:r>
      <w:r w:rsidR="009F34E5" w:rsidRPr="004D0D33">
        <w:rPr>
          <w:rFonts w:ascii="Times New Roman" w:hAnsi="Times New Roman" w:cs="Times New Roman"/>
          <w:bCs/>
          <w:sz w:val="28"/>
          <w:szCs w:val="28"/>
        </w:rPr>
        <w:t>функци</w:t>
      </w:r>
      <w:r w:rsidR="00566B3F" w:rsidRPr="004D0D33">
        <w:rPr>
          <w:rFonts w:ascii="Times New Roman" w:hAnsi="Times New Roman" w:cs="Times New Roman"/>
          <w:bCs/>
          <w:sz w:val="28"/>
          <w:szCs w:val="28"/>
        </w:rPr>
        <w:t xml:space="preserve">и </w:t>
      </w:r>
      <w:r w:rsidRPr="004D0D33">
        <w:rPr>
          <w:rFonts w:ascii="Times New Roman" w:hAnsi="Times New Roman" w:cs="Times New Roman"/>
          <w:bCs/>
          <w:sz w:val="28"/>
          <w:szCs w:val="28"/>
        </w:rPr>
        <w:t xml:space="preserve">по </w:t>
      </w:r>
      <w:r w:rsidR="00566B3F" w:rsidRPr="004D0D33">
        <w:rPr>
          <w:rFonts w:ascii="Times New Roman" w:hAnsi="Times New Roman" w:cs="Times New Roman"/>
          <w:bCs/>
          <w:sz w:val="28"/>
          <w:szCs w:val="28"/>
        </w:rPr>
        <w:t>оказанию</w:t>
      </w:r>
      <w:r w:rsidR="00545499" w:rsidRPr="004D0D33">
        <w:rPr>
          <w:rFonts w:ascii="Times New Roman" w:hAnsi="Times New Roman" w:cs="Times New Roman"/>
          <w:bCs/>
          <w:sz w:val="28"/>
          <w:szCs w:val="28"/>
        </w:rPr>
        <w:t xml:space="preserve"> </w:t>
      </w:r>
      <w:r w:rsidR="00566B3F" w:rsidRPr="004D0D33">
        <w:rPr>
          <w:rFonts w:ascii="Times New Roman" w:hAnsi="Times New Roman" w:cs="Times New Roman"/>
          <w:bCs/>
          <w:sz w:val="28"/>
          <w:szCs w:val="28"/>
        </w:rPr>
        <w:t>услуг</w:t>
      </w:r>
      <w:r w:rsidR="00545499" w:rsidRPr="004D0D33">
        <w:rPr>
          <w:rFonts w:ascii="Times New Roman" w:hAnsi="Times New Roman" w:cs="Times New Roman"/>
          <w:bCs/>
          <w:sz w:val="28"/>
          <w:szCs w:val="28"/>
        </w:rPr>
        <w:t>.</w:t>
      </w:r>
      <w:r w:rsidRPr="004D0D33">
        <w:rPr>
          <w:rFonts w:ascii="Times New Roman" w:hAnsi="Times New Roman" w:cs="Times New Roman"/>
          <w:bCs/>
          <w:sz w:val="28"/>
          <w:szCs w:val="28"/>
        </w:rPr>
        <w:t xml:space="preserve"> </w:t>
      </w:r>
      <w:bookmarkStart w:id="1" w:name="_Hlk9323271"/>
    </w:p>
    <w:p w:rsidR="004D5A71" w:rsidRPr="004D0D33" w:rsidRDefault="00F12FE6" w:rsidP="004D0D33">
      <w:pPr>
        <w:pStyle w:val="afb"/>
        <w:ind w:firstLine="709"/>
        <w:jc w:val="both"/>
        <w:rPr>
          <w:rFonts w:ascii="Times New Roman" w:hAnsi="Times New Roman" w:cs="Times New Roman"/>
          <w:b/>
          <w:bCs/>
          <w:sz w:val="28"/>
          <w:szCs w:val="28"/>
        </w:rPr>
      </w:pPr>
      <w:r w:rsidRPr="004D0D33">
        <w:rPr>
          <w:rFonts w:ascii="Times New Roman" w:hAnsi="Times New Roman" w:cs="Times New Roman"/>
          <w:b/>
          <w:color w:val="000000"/>
          <w:sz w:val="28"/>
          <w:szCs w:val="28"/>
        </w:rPr>
        <w:t>Привлеченная организация</w:t>
      </w:r>
      <w:r w:rsidRPr="004D0D33">
        <w:rPr>
          <w:rFonts w:ascii="Times New Roman" w:hAnsi="Times New Roman" w:cs="Times New Roman"/>
          <w:color w:val="000000"/>
          <w:sz w:val="28"/>
          <w:szCs w:val="28"/>
        </w:rPr>
        <w:t xml:space="preserve"> </w:t>
      </w:r>
      <w:r w:rsidR="00355998" w:rsidRPr="004D0D33">
        <w:rPr>
          <w:rFonts w:ascii="Times New Roman" w:hAnsi="Times New Roman" w:cs="Times New Roman"/>
          <w:color w:val="000000"/>
          <w:sz w:val="28"/>
          <w:szCs w:val="28"/>
        </w:rPr>
        <w:t>–</w:t>
      </w:r>
      <w:r w:rsidRPr="004D0D33">
        <w:rPr>
          <w:rFonts w:ascii="Times New Roman" w:hAnsi="Times New Roman" w:cs="Times New Roman"/>
          <w:color w:val="000000"/>
          <w:sz w:val="28"/>
          <w:szCs w:val="28"/>
        </w:rPr>
        <w:t xml:space="preserve"> </w:t>
      </w:r>
      <w:r w:rsidR="00993630" w:rsidRPr="004D0D33">
        <w:rPr>
          <w:rFonts w:ascii="Times New Roman" w:hAnsi="Times New Roman" w:cs="Times New Roman"/>
          <w:color w:val="000000"/>
          <w:sz w:val="28"/>
          <w:szCs w:val="28"/>
        </w:rPr>
        <w:t>юридическое лицо</w:t>
      </w:r>
      <w:r w:rsidR="002F031D" w:rsidRPr="004D0D33">
        <w:rPr>
          <w:rFonts w:ascii="Times New Roman" w:hAnsi="Times New Roman" w:cs="Times New Roman"/>
          <w:color w:val="000000"/>
          <w:sz w:val="28"/>
          <w:szCs w:val="28"/>
        </w:rPr>
        <w:t>/гражданин РФ/</w:t>
      </w:r>
      <w:r w:rsidR="00B6319C" w:rsidRPr="004D0D33">
        <w:rPr>
          <w:rFonts w:ascii="Times New Roman" w:hAnsi="Times New Roman" w:cs="Times New Roman"/>
          <w:color w:val="000000"/>
          <w:sz w:val="28"/>
          <w:szCs w:val="28"/>
        </w:rPr>
        <w:t xml:space="preserve"> </w:t>
      </w:r>
      <w:r w:rsidR="00993630" w:rsidRPr="004D0D33">
        <w:rPr>
          <w:rFonts w:ascii="Times New Roman" w:hAnsi="Times New Roman" w:cs="Times New Roman"/>
          <w:color w:val="000000"/>
          <w:sz w:val="28"/>
          <w:szCs w:val="28"/>
        </w:rPr>
        <w:t>индивидуальный предприниматель,</w:t>
      </w:r>
      <w:r w:rsidR="002F031D" w:rsidRPr="004D0D33">
        <w:rPr>
          <w:rFonts w:ascii="Times New Roman" w:hAnsi="Times New Roman" w:cs="Times New Roman"/>
          <w:color w:val="000000"/>
          <w:sz w:val="28"/>
          <w:szCs w:val="28"/>
        </w:rPr>
        <w:t xml:space="preserve"> определенные </w:t>
      </w:r>
      <w:r w:rsidR="009514F2" w:rsidRPr="004D0D33">
        <w:rPr>
          <w:rFonts w:ascii="Times New Roman" w:hAnsi="Times New Roman" w:cs="Times New Roman"/>
          <w:color w:val="000000"/>
          <w:sz w:val="28"/>
          <w:szCs w:val="28"/>
        </w:rPr>
        <w:t xml:space="preserve">Исполнителем </w:t>
      </w:r>
      <w:r w:rsidR="002F031D" w:rsidRPr="004D0D33">
        <w:rPr>
          <w:rFonts w:ascii="Times New Roman" w:hAnsi="Times New Roman" w:cs="Times New Roman"/>
          <w:color w:val="000000"/>
          <w:sz w:val="28"/>
          <w:szCs w:val="28"/>
        </w:rPr>
        <w:t>по</w:t>
      </w:r>
      <w:r w:rsidR="00FA4ECB" w:rsidRPr="004D0D33">
        <w:rPr>
          <w:rFonts w:ascii="Times New Roman" w:hAnsi="Times New Roman" w:cs="Times New Roman"/>
          <w:color w:val="000000"/>
          <w:sz w:val="28"/>
          <w:szCs w:val="28"/>
        </w:rPr>
        <w:t xml:space="preserve"> договору оказания </w:t>
      </w:r>
      <w:r w:rsidR="00D11083" w:rsidRPr="004D0D33">
        <w:rPr>
          <w:rFonts w:ascii="Times New Roman" w:hAnsi="Times New Roman" w:cs="Times New Roman"/>
          <w:color w:val="000000"/>
          <w:sz w:val="28"/>
          <w:szCs w:val="28"/>
        </w:rPr>
        <w:t>услуг</w:t>
      </w:r>
      <w:r w:rsidR="00FA4ECB" w:rsidRPr="004D0D33">
        <w:rPr>
          <w:rFonts w:ascii="Times New Roman" w:hAnsi="Times New Roman" w:cs="Times New Roman"/>
          <w:color w:val="000000"/>
          <w:sz w:val="28"/>
          <w:szCs w:val="28"/>
        </w:rPr>
        <w:t xml:space="preserve"> </w:t>
      </w:r>
      <w:r w:rsidR="009514F2" w:rsidRPr="004D0D33">
        <w:rPr>
          <w:rFonts w:ascii="Times New Roman" w:hAnsi="Times New Roman" w:cs="Times New Roman"/>
          <w:color w:val="000000"/>
          <w:sz w:val="28"/>
          <w:szCs w:val="28"/>
        </w:rPr>
        <w:t>в соответствии с Положением</w:t>
      </w:r>
      <w:r w:rsidR="00117C83" w:rsidRPr="004D0D33">
        <w:rPr>
          <w:rFonts w:ascii="Times New Roman" w:hAnsi="Times New Roman" w:cs="Times New Roman"/>
          <w:color w:val="000000"/>
          <w:sz w:val="28"/>
          <w:szCs w:val="28"/>
        </w:rPr>
        <w:t xml:space="preserve"> «</w:t>
      </w:r>
      <w:r w:rsidR="00117C83" w:rsidRPr="004D0D33">
        <w:rPr>
          <w:rFonts w:ascii="Times New Roman" w:hAnsi="Times New Roman" w:cs="Times New Roman"/>
          <w:sz w:val="28"/>
          <w:szCs w:val="28"/>
        </w:rPr>
        <w:t xml:space="preserve">О порядке приобретения товаров (работ, </w:t>
      </w:r>
      <w:r w:rsidR="00D11083" w:rsidRPr="004D0D33">
        <w:rPr>
          <w:rFonts w:ascii="Times New Roman" w:hAnsi="Times New Roman" w:cs="Times New Roman"/>
          <w:sz w:val="28"/>
          <w:szCs w:val="28"/>
        </w:rPr>
        <w:t>услуг</w:t>
      </w:r>
      <w:r w:rsidR="00117C83" w:rsidRPr="004D0D33">
        <w:rPr>
          <w:rFonts w:ascii="Times New Roman" w:hAnsi="Times New Roman" w:cs="Times New Roman"/>
          <w:sz w:val="28"/>
          <w:szCs w:val="28"/>
        </w:rPr>
        <w:t xml:space="preserve">) </w:t>
      </w:r>
      <w:r w:rsidR="00D11083" w:rsidRPr="004D0D33">
        <w:rPr>
          <w:rFonts w:ascii="Times New Roman" w:hAnsi="Times New Roman" w:cs="Times New Roman"/>
          <w:sz w:val="28"/>
          <w:szCs w:val="28"/>
        </w:rPr>
        <w:t>АНО «Мой бизнес</w:t>
      </w:r>
      <w:r w:rsidR="002F031D" w:rsidRPr="004D0D33">
        <w:rPr>
          <w:rFonts w:ascii="Times New Roman" w:hAnsi="Times New Roman" w:cs="Times New Roman"/>
          <w:sz w:val="28"/>
          <w:szCs w:val="28"/>
        </w:rPr>
        <w:t>»</w:t>
      </w:r>
      <w:r w:rsidR="00D94F5C" w:rsidRPr="004D0D33">
        <w:rPr>
          <w:rFonts w:ascii="Times New Roman" w:hAnsi="Times New Roman" w:cs="Times New Roman"/>
          <w:sz w:val="28"/>
          <w:szCs w:val="28"/>
        </w:rPr>
        <w:t>.</w:t>
      </w:r>
      <w:bookmarkEnd w:id="1"/>
    </w:p>
    <w:p w:rsidR="004D5A71" w:rsidRPr="004D0D33" w:rsidRDefault="00D11083" w:rsidP="004D0D33">
      <w:pPr>
        <w:pStyle w:val="afb"/>
        <w:ind w:firstLine="709"/>
        <w:jc w:val="both"/>
        <w:rPr>
          <w:rFonts w:ascii="Times New Roman" w:hAnsi="Times New Roman" w:cs="Times New Roman"/>
          <w:b/>
          <w:bCs/>
          <w:sz w:val="28"/>
          <w:szCs w:val="28"/>
        </w:rPr>
      </w:pPr>
      <w:r w:rsidRPr="004D0D33">
        <w:rPr>
          <w:rFonts w:ascii="Times New Roman" w:hAnsi="Times New Roman" w:cs="Times New Roman"/>
          <w:b/>
          <w:sz w:val="28"/>
          <w:szCs w:val="28"/>
        </w:rPr>
        <w:t>Услуги</w:t>
      </w:r>
      <w:r w:rsidR="009514F2" w:rsidRPr="004D0D33">
        <w:rPr>
          <w:rFonts w:ascii="Times New Roman" w:hAnsi="Times New Roman" w:cs="Times New Roman"/>
          <w:b/>
          <w:sz w:val="28"/>
          <w:szCs w:val="28"/>
        </w:rPr>
        <w:t xml:space="preserve"> </w:t>
      </w:r>
      <w:r w:rsidR="009514F2" w:rsidRPr="004D0D33">
        <w:rPr>
          <w:rFonts w:ascii="Times New Roman" w:hAnsi="Times New Roman" w:cs="Times New Roman"/>
          <w:sz w:val="28"/>
          <w:szCs w:val="28"/>
        </w:rPr>
        <w:t xml:space="preserve">– </w:t>
      </w:r>
      <w:r w:rsidRPr="004D0D33">
        <w:rPr>
          <w:rFonts w:ascii="Times New Roman" w:hAnsi="Times New Roman" w:cs="Times New Roman"/>
          <w:sz w:val="28"/>
          <w:szCs w:val="28"/>
        </w:rPr>
        <w:t xml:space="preserve"> услуги или формы </w:t>
      </w:r>
      <w:r w:rsidR="00C749E0" w:rsidRPr="004D0D33">
        <w:rPr>
          <w:rFonts w:ascii="Times New Roman" w:hAnsi="Times New Roman" w:cs="Times New Roman"/>
          <w:sz w:val="28"/>
          <w:szCs w:val="28"/>
        </w:rPr>
        <w:t>поддержки</w:t>
      </w:r>
      <w:r w:rsidR="00545499" w:rsidRPr="004D0D33">
        <w:rPr>
          <w:rFonts w:ascii="Times New Roman" w:hAnsi="Times New Roman" w:cs="Times New Roman"/>
          <w:sz w:val="28"/>
          <w:szCs w:val="28"/>
        </w:rPr>
        <w:t>, к</w:t>
      </w:r>
      <w:r w:rsidR="00E036E7" w:rsidRPr="004D0D33">
        <w:rPr>
          <w:rFonts w:ascii="Times New Roman" w:hAnsi="Times New Roman" w:cs="Times New Roman"/>
          <w:sz w:val="28"/>
          <w:szCs w:val="28"/>
        </w:rPr>
        <w:t xml:space="preserve">оторые в соответствии с направлениями имущественного взноса </w:t>
      </w:r>
      <w:r w:rsidR="005167B8" w:rsidRPr="004D0D33">
        <w:rPr>
          <w:rFonts w:ascii="Times New Roman" w:hAnsi="Times New Roman" w:cs="Times New Roman"/>
          <w:sz w:val="28"/>
          <w:szCs w:val="28"/>
        </w:rPr>
        <w:t>Организации</w:t>
      </w:r>
      <w:r w:rsidR="00E036E7" w:rsidRPr="004D0D33">
        <w:rPr>
          <w:rFonts w:ascii="Times New Roman" w:hAnsi="Times New Roman" w:cs="Times New Roman"/>
          <w:sz w:val="28"/>
          <w:szCs w:val="28"/>
        </w:rPr>
        <w:t xml:space="preserve"> могут быть оказаны СМСП ВО</w:t>
      </w:r>
      <w:r w:rsidR="00545499" w:rsidRPr="004D0D33">
        <w:rPr>
          <w:rFonts w:ascii="Times New Roman" w:hAnsi="Times New Roman" w:cs="Times New Roman"/>
          <w:sz w:val="28"/>
          <w:szCs w:val="28"/>
        </w:rPr>
        <w:t xml:space="preserve"> по направлениям деятельности ЦПЭ</w:t>
      </w:r>
      <w:r w:rsidR="00E036E7" w:rsidRPr="004D0D33">
        <w:rPr>
          <w:rFonts w:ascii="Times New Roman" w:hAnsi="Times New Roman" w:cs="Times New Roman"/>
          <w:sz w:val="28"/>
          <w:szCs w:val="28"/>
        </w:rPr>
        <w:t xml:space="preserve">. </w:t>
      </w:r>
    </w:p>
    <w:p w:rsidR="004D0D33" w:rsidRDefault="004D0D33" w:rsidP="004D0D33">
      <w:pPr>
        <w:pStyle w:val="afb"/>
        <w:jc w:val="both"/>
        <w:rPr>
          <w:rFonts w:ascii="Times New Roman" w:hAnsi="Times New Roman" w:cs="Times New Roman"/>
          <w:b/>
          <w:color w:val="000000"/>
          <w:sz w:val="28"/>
          <w:szCs w:val="28"/>
        </w:rPr>
      </w:pPr>
    </w:p>
    <w:p w:rsidR="004D5A71" w:rsidRPr="004D0D33" w:rsidRDefault="004D0D33" w:rsidP="004D0D33">
      <w:pPr>
        <w:pStyle w:val="afb"/>
        <w:jc w:val="center"/>
        <w:rPr>
          <w:rFonts w:ascii="Times New Roman" w:hAnsi="Times New Roman" w:cs="Times New Roman"/>
          <w:b/>
          <w:bCs/>
          <w:sz w:val="28"/>
          <w:szCs w:val="28"/>
        </w:rPr>
      </w:pPr>
      <w:r>
        <w:rPr>
          <w:rFonts w:ascii="Times New Roman" w:hAnsi="Times New Roman" w:cs="Times New Roman"/>
          <w:b/>
          <w:color w:val="000000"/>
          <w:sz w:val="28"/>
          <w:szCs w:val="28"/>
        </w:rPr>
        <w:t xml:space="preserve">3. </w:t>
      </w:r>
      <w:r w:rsidR="008D471E" w:rsidRPr="004D0D33">
        <w:rPr>
          <w:rFonts w:ascii="Times New Roman" w:hAnsi="Times New Roman" w:cs="Times New Roman"/>
          <w:b/>
          <w:color w:val="000000"/>
          <w:sz w:val="28"/>
          <w:szCs w:val="28"/>
        </w:rPr>
        <w:t xml:space="preserve">Цели предоставления </w:t>
      </w:r>
      <w:r w:rsidR="00D11083" w:rsidRPr="004D0D33">
        <w:rPr>
          <w:rFonts w:ascii="Times New Roman" w:hAnsi="Times New Roman" w:cs="Times New Roman"/>
          <w:b/>
          <w:color w:val="000000"/>
          <w:sz w:val="28"/>
          <w:szCs w:val="28"/>
        </w:rPr>
        <w:t>услуг</w:t>
      </w:r>
    </w:p>
    <w:p w:rsidR="004D5A71" w:rsidRPr="004D0D33" w:rsidRDefault="00993630" w:rsidP="004D0D33">
      <w:pPr>
        <w:pStyle w:val="afb"/>
        <w:numPr>
          <w:ilvl w:val="0"/>
          <w:numId w:val="40"/>
        </w:numPr>
        <w:ind w:left="0" w:firstLine="709"/>
        <w:jc w:val="both"/>
        <w:rPr>
          <w:rFonts w:ascii="Times New Roman" w:hAnsi="Times New Roman" w:cs="Times New Roman"/>
          <w:b/>
          <w:bCs/>
          <w:sz w:val="28"/>
          <w:szCs w:val="28"/>
        </w:rPr>
      </w:pPr>
      <w:r w:rsidRPr="004D0D33">
        <w:rPr>
          <w:rFonts w:ascii="Times New Roman" w:hAnsi="Times New Roman" w:cs="Times New Roman"/>
          <w:color w:val="000000"/>
          <w:sz w:val="28"/>
          <w:szCs w:val="28"/>
        </w:rPr>
        <w:t>С</w:t>
      </w:r>
      <w:r w:rsidR="00FA4ECB" w:rsidRPr="004D0D33">
        <w:rPr>
          <w:rFonts w:ascii="Times New Roman" w:hAnsi="Times New Roman" w:cs="Times New Roman"/>
          <w:color w:val="000000"/>
          <w:sz w:val="28"/>
          <w:szCs w:val="28"/>
        </w:rPr>
        <w:t>одействие</w:t>
      </w:r>
      <w:r w:rsidR="004D0D33">
        <w:rPr>
          <w:rFonts w:ascii="Times New Roman" w:hAnsi="Times New Roman" w:cs="Times New Roman"/>
          <w:color w:val="000000"/>
          <w:sz w:val="28"/>
          <w:szCs w:val="28"/>
        </w:rPr>
        <w:t xml:space="preserve"> в</w:t>
      </w:r>
      <w:r w:rsidR="00FA4ECB" w:rsidRPr="004D0D33">
        <w:rPr>
          <w:rFonts w:ascii="Times New Roman" w:hAnsi="Times New Roman" w:cs="Times New Roman"/>
          <w:color w:val="000000"/>
          <w:sz w:val="28"/>
          <w:szCs w:val="28"/>
        </w:rPr>
        <w:t xml:space="preserve"> обеспечени</w:t>
      </w:r>
      <w:r w:rsidR="004D0D33">
        <w:rPr>
          <w:rFonts w:ascii="Times New Roman" w:hAnsi="Times New Roman" w:cs="Times New Roman"/>
          <w:color w:val="000000"/>
          <w:sz w:val="28"/>
          <w:szCs w:val="28"/>
        </w:rPr>
        <w:t>и</w:t>
      </w:r>
      <w:r w:rsidR="00FA4ECB" w:rsidRPr="004D0D33">
        <w:rPr>
          <w:rFonts w:ascii="Times New Roman" w:hAnsi="Times New Roman" w:cs="Times New Roman"/>
          <w:color w:val="000000"/>
          <w:sz w:val="28"/>
          <w:szCs w:val="28"/>
        </w:rPr>
        <w:t xml:space="preserve"> условий ведения успешной деятельности СМСП ВО и повышения уровня информированности СМСП ВО о системных мерах государственной поддержки</w:t>
      </w:r>
      <w:r w:rsidR="00CE3357" w:rsidRPr="004D0D33">
        <w:rPr>
          <w:rFonts w:ascii="Times New Roman" w:hAnsi="Times New Roman" w:cs="Times New Roman"/>
          <w:color w:val="000000"/>
          <w:sz w:val="28"/>
          <w:szCs w:val="28"/>
        </w:rPr>
        <w:t xml:space="preserve"> в области внешнеэкономической деятельности.</w:t>
      </w:r>
    </w:p>
    <w:p w:rsidR="004D5A71" w:rsidRPr="004D0D33" w:rsidRDefault="00993630" w:rsidP="004D0D33">
      <w:pPr>
        <w:pStyle w:val="afb"/>
        <w:numPr>
          <w:ilvl w:val="0"/>
          <w:numId w:val="40"/>
        </w:numPr>
        <w:ind w:left="0" w:firstLine="709"/>
        <w:jc w:val="both"/>
        <w:rPr>
          <w:rFonts w:ascii="Times New Roman" w:hAnsi="Times New Roman" w:cs="Times New Roman"/>
          <w:b/>
          <w:bCs/>
          <w:sz w:val="28"/>
          <w:szCs w:val="28"/>
        </w:rPr>
      </w:pPr>
      <w:r w:rsidRPr="004D0D33">
        <w:rPr>
          <w:rFonts w:ascii="Times New Roman" w:hAnsi="Times New Roman" w:cs="Times New Roman"/>
          <w:color w:val="000000"/>
          <w:sz w:val="28"/>
          <w:szCs w:val="28"/>
        </w:rPr>
        <w:t xml:space="preserve">Содействие в продвижении на рынки </w:t>
      </w:r>
      <w:r w:rsidR="00C646E8" w:rsidRPr="004D0D33">
        <w:rPr>
          <w:rFonts w:ascii="Times New Roman" w:hAnsi="Times New Roman" w:cs="Times New Roman"/>
          <w:color w:val="000000"/>
          <w:sz w:val="28"/>
          <w:szCs w:val="28"/>
        </w:rPr>
        <w:t xml:space="preserve">иностранных государств российских товаров (работ, </w:t>
      </w:r>
      <w:r w:rsidR="004D0D33">
        <w:rPr>
          <w:rFonts w:ascii="Times New Roman" w:hAnsi="Times New Roman" w:cs="Times New Roman"/>
          <w:color w:val="000000"/>
          <w:sz w:val="28"/>
          <w:szCs w:val="28"/>
        </w:rPr>
        <w:t>услуг</w:t>
      </w:r>
      <w:r w:rsidR="00C646E8" w:rsidRPr="004D0D33">
        <w:rPr>
          <w:rFonts w:ascii="Times New Roman" w:hAnsi="Times New Roman" w:cs="Times New Roman"/>
          <w:color w:val="000000"/>
          <w:sz w:val="28"/>
          <w:szCs w:val="28"/>
        </w:rPr>
        <w:t>),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4D0D33" w:rsidRPr="004D0D33" w:rsidRDefault="004D0D33" w:rsidP="004D0D33">
      <w:pPr>
        <w:pStyle w:val="afb"/>
        <w:ind w:left="709"/>
        <w:jc w:val="both"/>
        <w:rPr>
          <w:rFonts w:ascii="Times New Roman" w:hAnsi="Times New Roman" w:cs="Times New Roman"/>
          <w:b/>
          <w:bCs/>
          <w:sz w:val="28"/>
          <w:szCs w:val="28"/>
        </w:rPr>
      </w:pPr>
    </w:p>
    <w:p w:rsidR="004D5A71" w:rsidRPr="004D0D33" w:rsidRDefault="004D0D33" w:rsidP="004D0D33">
      <w:pPr>
        <w:pStyle w:val="afb"/>
        <w:jc w:val="center"/>
        <w:rPr>
          <w:rFonts w:ascii="Times New Roman" w:hAnsi="Times New Roman" w:cs="Times New Roman"/>
          <w:b/>
          <w:bCs/>
          <w:sz w:val="28"/>
          <w:szCs w:val="28"/>
        </w:rPr>
      </w:pPr>
      <w:r>
        <w:rPr>
          <w:rFonts w:ascii="Times New Roman" w:hAnsi="Times New Roman" w:cs="Times New Roman"/>
          <w:b/>
          <w:color w:val="000000"/>
          <w:sz w:val="28"/>
          <w:szCs w:val="28"/>
        </w:rPr>
        <w:t xml:space="preserve">4. </w:t>
      </w:r>
      <w:r w:rsidR="00AC6970" w:rsidRPr="004D0D33">
        <w:rPr>
          <w:rFonts w:ascii="Times New Roman" w:hAnsi="Times New Roman" w:cs="Times New Roman"/>
          <w:b/>
          <w:color w:val="000000"/>
          <w:sz w:val="28"/>
          <w:szCs w:val="28"/>
        </w:rPr>
        <w:t>Требования, предъявляемые к Заявителям</w:t>
      </w:r>
      <w:bookmarkStart w:id="2" w:name="_Hlk9351145"/>
      <w:bookmarkStart w:id="3" w:name="_Hlk9324642"/>
    </w:p>
    <w:p w:rsidR="004D5A71" w:rsidRPr="004D0D33" w:rsidRDefault="00AC6970" w:rsidP="004D0D33">
      <w:pPr>
        <w:pStyle w:val="afb"/>
        <w:numPr>
          <w:ilvl w:val="0"/>
          <w:numId w:val="41"/>
        </w:numPr>
        <w:ind w:left="0" w:firstLine="709"/>
        <w:jc w:val="both"/>
        <w:rPr>
          <w:rFonts w:ascii="Times New Roman" w:hAnsi="Times New Roman" w:cs="Times New Roman"/>
          <w:b/>
          <w:bCs/>
          <w:sz w:val="28"/>
          <w:szCs w:val="28"/>
        </w:rPr>
      </w:pPr>
      <w:r w:rsidRPr="004D0D33">
        <w:rPr>
          <w:rFonts w:ascii="Times New Roman" w:hAnsi="Times New Roman" w:cs="Times New Roman"/>
          <w:color w:val="000000"/>
          <w:sz w:val="28"/>
          <w:szCs w:val="28"/>
        </w:rPr>
        <w:t xml:space="preserve">В рамках настоящего </w:t>
      </w:r>
      <w:r w:rsidR="00B5417D" w:rsidRPr="004D0D33">
        <w:rPr>
          <w:rFonts w:ascii="Times New Roman" w:hAnsi="Times New Roman" w:cs="Times New Roman"/>
          <w:color w:val="000000"/>
          <w:sz w:val="28"/>
          <w:szCs w:val="28"/>
        </w:rPr>
        <w:t>Регламента</w:t>
      </w:r>
      <w:r w:rsidRPr="004D0D33">
        <w:rPr>
          <w:rFonts w:ascii="Times New Roman" w:hAnsi="Times New Roman" w:cs="Times New Roman"/>
          <w:color w:val="000000"/>
          <w:sz w:val="28"/>
          <w:szCs w:val="28"/>
        </w:rPr>
        <w:t xml:space="preserve"> Заявитель на момент подачи </w:t>
      </w:r>
      <w:r w:rsidR="00451307" w:rsidRPr="004D0D33">
        <w:rPr>
          <w:rFonts w:ascii="Times New Roman" w:hAnsi="Times New Roman" w:cs="Times New Roman"/>
          <w:color w:val="000000"/>
          <w:sz w:val="28"/>
          <w:szCs w:val="28"/>
        </w:rPr>
        <w:t>З</w:t>
      </w:r>
      <w:r w:rsidRPr="004D0D33">
        <w:rPr>
          <w:rFonts w:ascii="Times New Roman" w:hAnsi="Times New Roman" w:cs="Times New Roman"/>
          <w:color w:val="000000"/>
          <w:sz w:val="28"/>
          <w:szCs w:val="28"/>
        </w:rPr>
        <w:t xml:space="preserve">аявки на оказание </w:t>
      </w:r>
      <w:r w:rsidR="004D0D33">
        <w:rPr>
          <w:rFonts w:ascii="Times New Roman" w:hAnsi="Times New Roman" w:cs="Times New Roman"/>
          <w:color w:val="000000"/>
          <w:sz w:val="28"/>
          <w:szCs w:val="28"/>
        </w:rPr>
        <w:t>услуги</w:t>
      </w:r>
      <w:r w:rsidRPr="004D0D33">
        <w:rPr>
          <w:rFonts w:ascii="Times New Roman" w:hAnsi="Times New Roman" w:cs="Times New Roman"/>
          <w:color w:val="000000"/>
          <w:sz w:val="28"/>
          <w:szCs w:val="28"/>
        </w:rPr>
        <w:t xml:space="preserve"> должен соответствовать</w:t>
      </w:r>
      <w:r w:rsidR="005167B8" w:rsidRPr="004D0D33">
        <w:rPr>
          <w:rFonts w:ascii="Times New Roman" w:hAnsi="Times New Roman" w:cs="Times New Roman"/>
          <w:color w:val="000000"/>
          <w:sz w:val="28"/>
          <w:szCs w:val="28"/>
        </w:rPr>
        <w:t xml:space="preserve"> требованиям, предъявляемым к </w:t>
      </w:r>
      <w:r w:rsidR="00986167" w:rsidRPr="004D0D33">
        <w:rPr>
          <w:rFonts w:ascii="Times New Roman" w:hAnsi="Times New Roman" w:cs="Times New Roman"/>
          <w:color w:val="000000"/>
          <w:sz w:val="28"/>
          <w:szCs w:val="28"/>
        </w:rPr>
        <w:t>СМСП ВО</w:t>
      </w:r>
      <w:r w:rsidR="005167B8" w:rsidRPr="004D0D33">
        <w:rPr>
          <w:rFonts w:ascii="Times New Roman" w:hAnsi="Times New Roman" w:cs="Times New Roman"/>
          <w:color w:val="000000"/>
          <w:sz w:val="28"/>
          <w:szCs w:val="28"/>
        </w:rPr>
        <w:t xml:space="preserve">, являющимся получателями </w:t>
      </w:r>
      <w:r w:rsidR="00C749E0" w:rsidRPr="004D0D33">
        <w:rPr>
          <w:rFonts w:ascii="Times New Roman" w:hAnsi="Times New Roman" w:cs="Times New Roman"/>
          <w:color w:val="000000"/>
          <w:sz w:val="28"/>
          <w:szCs w:val="28"/>
        </w:rPr>
        <w:t>поддержки</w:t>
      </w:r>
      <w:r w:rsidR="005167B8" w:rsidRPr="004D0D33">
        <w:rPr>
          <w:rFonts w:ascii="Times New Roman" w:hAnsi="Times New Roman" w:cs="Times New Roman"/>
          <w:color w:val="000000"/>
          <w:sz w:val="28"/>
          <w:szCs w:val="28"/>
        </w:rPr>
        <w:t xml:space="preserve"> согласно </w:t>
      </w:r>
      <w:r w:rsidR="004D0D33">
        <w:rPr>
          <w:rFonts w:ascii="Times New Roman" w:hAnsi="Times New Roman" w:cs="Times New Roman"/>
          <w:color w:val="000000"/>
          <w:sz w:val="28"/>
          <w:szCs w:val="28"/>
        </w:rPr>
        <w:t>п</w:t>
      </w:r>
      <w:r w:rsidR="005167B8" w:rsidRPr="004D0D33">
        <w:rPr>
          <w:rFonts w:ascii="Times New Roman" w:hAnsi="Times New Roman" w:cs="Times New Roman"/>
          <w:color w:val="000000"/>
          <w:sz w:val="28"/>
          <w:szCs w:val="28"/>
        </w:rPr>
        <w:t>остановлению Правительства Вологодской области от 01.04.201</w:t>
      </w:r>
      <w:r w:rsidR="00947998" w:rsidRPr="004D0D33">
        <w:rPr>
          <w:rFonts w:ascii="Times New Roman" w:hAnsi="Times New Roman" w:cs="Times New Roman"/>
          <w:color w:val="000000"/>
          <w:sz w:val="28"/>
          <w:szCs w:val="28"/>
        </w:rPr>
        <w:t>3</w:t>
      </w:r>
      <w:r w:rsidR="005167B8" w:rsidRPr="004D0D33">
        <w:rPr>
          <w:rFonts w:ascii="Times New Roman" w:hAnsi="Times New Roman" w:cs="Times New Roman"/>
          <w:color w:val="000000"/>
          <w:sz w:val="28"/>
          <w:szCs w:val="28"/>
        </w:rPr>
        <w:t xml:space="preserve"> №339</w:t>
      </w:r>
      <w:bookmarkEnd w:id="2"/>
      <w:r w:rsidR="001E63D6" w:rsidRPr="004D0D33">
        <w:rPr>
          <w:rFonts w:ascii="Times New Roman" w:hAnsi="Times New Roman" w:cs="Times New Roman"/>
          <w:color w:val="000000"/>
          <w:sz w:val="28"/>
          <w:szCs w:val="28"/>
        </w:rPr>
        <w:t>, также требованиям настоящего Регламента.</w:t>
      </w:r>
      <w:bookmarkEnd w:id="3"/>
    </w:p>
    <w:p w:rsidR="004D0D33" w:rsidRDefault="004D0D33" w:rsidP="004D0D33">
      <w:pPr>
        <w:pStyle w:val="afb"/>
        <w:jc w:val="both"/>
        <w:rPr>
          <w:rFonts w:ascii="Times New Roman" w:hAnsi="Times New Roman" w:cs="Times New Roman"/>
          <w:b/>
          <w:color w:val="000000"/>
          <w:sz w:val="28"/>
          <w:szCs w:val="28"/>
        </w:rPr>
      </w:pPr>
    </w:p>
    <w:p w:rsidR="004D5A71" w:rsidRPr="004D0D33" w:rsidRDefault="004D0D33" w:rsidP="004D0D33">
      <w:pPr>
        <w:pStyle w:val="afb"/>
        <w:jc w:val="center"/>
        <w:rPr>
          <w:rFonts w:ascii="Times New Roman" w:hAnsi="Times New Roman" w:cs="Times New Roman"/>
          <w:b/>
          <w:bCs/>
          <w:sz w:val="28"/>
          <w:szCs w:val="28"/>
        </w:rPr>
      </w:pPr>
      <w:r>
        <w:rPr>
          <w:rFonts w:ascii="Times New Roman" w:hAnsi="Times New Roman" w:cs="Times New Roman"/>
          <w:b/>
          <w:color w:val="000000"/>
          <w:sz w:val="28"/>
          <w:szCs w:val="28"/>
        </w:rPr>
        <w:t>5. И</w:t>
      </w:r>
      <w:r w:rsidR="004718AA" w:rsidRPr="004D0D33">
        <w:rPr>
          <w:rFonts w:ascii="Times New Roman" w:hAnsi="Times New Roman" w:cs="Times New Roman"/>
          <w:b/>
          <w:color w:val="000000"/>
          <w:sz w:val="28"/>
          <w:szCs w:val="28"/>
        </w:rPr>
        <w:t>нформирование о порядке предоставления</w:t>
      </w:r>
      <w:r w:rsidR="007809F4" w:rsidRPr="004D0D33">
        <w:rPr>
          <w:rFonts w:ascii="Times New Roman" w:hAnsi="Times New Roman" w:cs="Times New Roman"/>
          <w:b/>
          <w:color w:val="000000"/>
          <w:sz w:val="28"/>
          <w:szCs w:val="28"/>
        </w:rPr>
        <w:t xml:space="preserve"> </w:t>
      </w:r>
      <w:r w:rsidR="00142FA0">
        <w:rPr>
          <w:rFonts w:ascii="Times New Roman" w:hAnsi="Times New Roman" w:cs="Times New Roman"/>
          <w:b/>
          <w:color w:val="000000"/>
          <w:sz w:val="28"/>
          <w:szCs w:val="28"/>
        </w:rPr>
        <w:t>услуг</w:t>
      </w:r>
      <w:r w:rsidR="004718AA" w:rsidRPr="004D0D33">
        <w:rPr>
          <w:rFonts w:ascii="Times New Roman" w:hAnsi="Times New Roman" w:cs="Times New Roman"/>
          <w:b/>
          <w:color w:val="000000"/>
          <w:sz w:val="28"/>
          <w:szCs w:val="28"/>
        </w:rPr>
        <w:t xml:space="preserve">, </w:t>
      </w:r>
      <w:r w:rsidR="003A41A7" w:rsidRPr="004D0D33">
        <w:rPr>
          <w:rFonts w:ascii="Times New Roman" w:hAnsi="Times New Roman" w:cs="Times New Roman"/>
          <w:b/>
          <w:color w:val="000000"/>
          <w:sz w:val="28"/>
          <w:szCs w:val="28"/>
        </w:rPr>
        <w:br/>
      </w:r>
      <w:r w:rsidR="004718AA" w:rsidRPr="004D0D33">
        <w:rPr>
          <w:rFonts w:ascii="Times New Roman" w:hAnsi="Times New Roman" w:cs="Times New Roman"/>
          <w:b/>
          <w:color w:val="000000"/>
          <w:sz w:val="28"/>
          <w:szCs w:val="28"/>
        </w:rPr>
        <w:t xml:space="preserve">организации предоставления </w:t>
      </w:r>
      <w:bookmarkStart w:id="4" w:name="_Hlk9351128"/>
      <w:r w:rsidR="00142FA0">
        <w:rPr>
          <w:rFonts w:ascii="Times New Roman" w:hAnsi="Times New Roman" w:cs="Times New Roman"/>
          <w:b/>
          <w:color w:val="000000"/>
          <w:sz w:val="28"/>
          <w:szCs w:val="28"/>
        </w:rPr>
        <w:t>услуг</w:t>
      </w:r>
    </w:p>
    <w:p w:rsidR="004D5A71" w:rsidRPr="004D0D33" w:rsidRDefault="004D0D33" w:rsidP="004D0D33">
      <w:pPr>
        <w:pStyle w:val="afb"/>
        <w:numPr>
          <w:ilvl w:val="0"/>
          <w:numId w:val="42"/>
        </w:numPr>
        <w:ind w:left="0" w:firstLine="709"/>
        <w:jc w:val="both"/>
        <w:rPr>
          <w:rFonts w:ascii="Times New Roman" w:hAnsi="Times New Roman" w:cs="Times New Roman"/>
          <w:b/>
          <w:bCs/>
          <w:sz w:val="28"/>
          <w:szCs w:val="28"/>
        </w:rPr>
      </w:pPr>
      <w:r>
        <w:rPr>
          <w:rFonts w:ascii="Times New Roman" w:hAnsi="Times New Roman" w:cs="Times New Roman"/>
          <w:color w:val="000000"/>
          <w:sz w:val="28"/>
          <w:szCs w:val="28"/>
        </w:rPr>
        <w:t>Оказание услуг</w:t>
      </w:r>
      <w:r w:rsidR="004718AA" w:rsidRPr="004D0D33">
        <w:rPr>
          <w:rFonts w:ascii="Times New Roman" w:hAnsi="Times New Roman" w:cs="Times New Roman"/>
          <w:color w:val="000000"/>
          <w:sz w:val="28"/>
          <w:szCs w:val="28"/>
        </w:rPr>
        <w:t xml:space="preserve"> </w:t>
      </w:r>
      <w:r w:rsidR="00AD2BDD" w:rsidRPr="004D0D33">
        <w:rPr>
          <w:rFonts w:ascii="Times New Roman" w:hAnsi="Times New Roman" w:cs="Times New Roman"/>
          <w:color w:val="000000"/>
          <w:sz w:val="28"/>
          <w:szCs w:val="28"/>
        </w:rPr>
        <w:t xml:space="preserve">осуществляет </w:t>
      </w:r>
      <w:r w:rsidR="00B57D32" w:rsidRPr="004D0D33">
        <w:rPr>
          <w:rFonts w:ascii="Times New Roman" w:hAnsi="Times New Roman" w:cs="Times New Roman"/>
          <w:color w:val="000000"/>
          <w:sz w:val="28"/>
          <w:szCs w:val="28"/>
        </w:rPr>
        <w:t>Центр</w:t>
      </w:r>
      <w:r w:rsidR="009514F2" w:rsidRPr="004D0D33">
        <w:rPr>
          <w:rFonts w:ascii="Times New Roman" w:hAnsi="Times New Roman" w:cs="Times New Roman"/>
          <w:color w:val="000000"/>
          <w:sz w:val="28"/>
          <w:szCs w:val="28"/>
        </w:rPr>
        <w:t xml:space="preserve"> как собственными силами и средствами, так и силами Привлеченн</w:t>
      </w:r>
      <w:r w:rsidR="00E63F2B" w:rsidRPr="004D0D33">
        <w:rPr>
          <w:rFonts w:ascii="Times New Roman" w:hAnsi="Times New Roman" w:cs="Times New Roman"/>
          <w:color w:val="000000"/>
          <w:sz w:val="28"/>
          <w:szCs w:val="28"/>
        </w:rPr>
        <w:t>ых</w:t>
      </w:r>
      <w:r w:rsidR="009514F2" w:rsidRPr="004D0D33">
        <w:rPr>
          <w:rFonts w:ascii="Times New Roman" w:hAnsi="Times New Roman" w:cs="Times New Roman"/>
          <w:color w:val="000000"/>
          <w:sz w:val="28"/>
          <w:szCs w:val="28"/>
        </w:rPr>
        <w:t xml:space="preserve"> организаци</w:t>
      </w:r>
      <w:r w:rsidR="00E63F2B" w:rsidRPr="004D0D33">
        <w:rPr>
          <w:rFonts w:ascii="Times New Roman" w:hAnsi="Times New Roman" w:cs="Times New Roman"/>
          <w:color w:val="000000"/>
          <w:sz w:val="28"/>
          <w:szCs w:val="28"/>
        </w:rPr>
        <w:t>й</w:t>
      </w:r>
      <w:r w:rsidR="00AD2BDD" w:rsidRPr="004D0D33">
        <w:rPr>
          <w:rFonts w:ascii="Times New Roman" w:hAnsi="Times New Roman" w:cs="Times New Roman"/>
          <w:color w:val="000000"/>
          <w:sz w:val="28"/>
          <w:szCs w:val="28"/>
        </w:rPr>
        <w:t xml:space="preserve">. </w:t>
      </w:r>
      <w:r w:rsidR="004718AA" w:rsidRPr="004D0D33">
        <w:rPr>
          <w:rFonts w:ascii="Times New Roman" w:hAnsi="Times New Roman" w:cs="Times New Roman"/>
          <w:color w:val="000000"/>
          <w:sz w:val="28"/>
          <w:szCs w:val="28"/>
        </w:rPr>
        <w:t xml:space="preserve">Информация </w:t>
      </w:r>
      <w:r w:rsidR="00AD2BDD" w:rsidRPr="004D0D33">
        <w:rPr>
          <w:rFonts w:ascii="Times New Roman" w:hAnsi="Times New Roman" w:cs="Times New Roman"/>
          <w:color w:val="000000"/>
          <w:sz w:val="28"/>
          <w:szCs w:val="28"/>
        </w:rPr>
        <w:t xml:space="preserve">о всех </w:t>
      </w:r>
      <w:r>
        <w:rPr>
          <w:rFonts w:ascii="Times New Roman" w:hAnsi="Times New Roman" w:cs="Times New Roman"/>
          <w:color w:val="000000"/>
          <w:sz w:val="28"/>
          <w:szCs w:val="28"/>
        </w:rPr>
        <w:t>услугах</w:t>
      </w:r>
      <w:r w:rsidR="00B66B16" w:rsidRPr="004D0D33">
        <w:rPr>
          <w:rFonts w:ascii="Times New Roman" w:hAnsi="Times New Roman" w:cs="Times New Roman"/>
          <w:color w:val="000000"/>
          <w:sz w:val="28"/>
          <w:szCs w:val="28"/>
        </w:rPr>
        <w:t>,</w:t>
      </w:r>
      <w:r w:rsidR="00C34636" w:rsidRPr="004D0D33">
        <w:rPr>
          <w:rFonts w:ascii="Times New Roman" w:hAnsi="Times New Roman" w:cs="Times New Roman"/>
          <w:color w:val="000000"/>
          <w:sz w:val="28"/>
          <w:szCs w:val="28"/>
        </w:rPr>
        <w:t xml:space="preserve"> предоставляемых</w:t>
      </w:r>
      <w:r w:rsidR="00AD2BDD" w:rsidRPr="004D0D33">
        <w:rPr>
          <w:rFonts w:ascii="Times New Roman" w:hAnsi="Times New Roman" w:cs="Times New Roman"/>
          <w:color w:val="000000"/>
          <w:sz w:val="28"/>
          <w:szCs w:val="28"/>
        </w:rPr>
        <w:t xml:space="preserve"> Центр</w:t>
      </w:r>
      <w:r w:rsidR="00C34636" w:rsidRPr="004D0D33">
        <w:rPr>
          <w:rFonts w:ascii="Times New Roman" w:hAnsi="Times New Roman" w:cs="Times New Roman"/>
          <w:color w:val="000000"/>
          <w:sz w:val="28"/>
          <w:szCs w:val="28"/>
        </w:rPr>
        <w:t>ом</w:t>
      </w:r>
      <w:r w:rsidR="00E63F2B" w:rsidRPr="004D0D33">
        <w:rPr>
          <w:rFonts w:ascii="Times New Roman" w:hAnsi="Times New Roman" w:cs="Times New Roman"/>
          <w:color w:val="000000"/>
          <w:sz w:val="28"/>
          <w:szCs w:val="28"/>
        </w:rPr>
        <w:t xml:space="preserve"> на текущий календарный год,</w:t>
      </w:r>
      <w:r w:rsidR="00B807F4" w:rsidRPr="004D0D33">
        <w:rPr>
          <w:rFonts w:ascii="Times New Roman" w:hAnsi="Times New Roman" w:cs="Times New Roman"/>
          <w:color w:val="000000"/>
          <w:sz w:val="28"/>
          <w:szCs w:val="28"/>
        </w:rPr>
        <w:t xml:space="preserve"> размещается на официальном сайте </w:t>
      </w:r>
      <w:r w:rsidR="009514F2" w:rsidRPr="004D0D33">
        <w:rPr>
          <w:rFonts w:ascii="Times New Roman" w:hAnsi="Times New Roman" w:cs="Times New Roman"/>
          <w:color w:val="000000"/>
          <w:sz w:val="28"/>
          <w:szCs w:val="28"/>
        </w:rPr>
        <w:t>Организатора отбора</w:t>
      </w:r>
      <w:r>
        <w:rPr>
          <w:rFonts w:ascii="Times New Roman" w:hAnsi="Times New Roman" w:cs="Times New Roman"/>
          <w:color w:val="000000"/>
          <w:sz w:val="28"/>
          <w:szCs w:val="28"/>
        </w:rPr>
        <w:t>, ЦПЭ</w:t>
      </w:r>
      <w:r w:rsidR="005167B8" w:rsidRPr="004D0D33">
        <w:rPr>
          <w:rFonts w:ascii="Times New Roman" w:hAnsi="Times New Roman" w:cs="Times New Roman"/>
          <w:color w:val="000000"/>
          <w:sz w:val="28"/>
          <w:szCs w:val="28"/>
        </w:rPr>
        <w:t xml:space="preserve">. </w:t>
      </w:r>
      <w:bookmarkStart w:id="5" w:name="_Hlk9324672"/>
      <w:r w:rsidR="009514F2" w:rsidRPr="004D0D33">
        <w:rPr>
          <w:rFonts w:ascii="Times New Roman" w:hAnsi="Times New Roman" w:cs="Times New Roman"/>
          <w:color w:val="000000"/>
          <w:sz w:val="28"/>
          <w:szCs w:val="28"/>
        </w:rPr>
        <w:t>Дополнительно указанную</w:t>
      </w:r>
      <w:r w:rsidR="00B807F4" w:rsidRPr="004D0D33">
        <w:rPr>
          <w:rFonts w:ascii="Times New Roman" w:hAnsi="Times New Roman" w:cs="Times New Roman"/>
          <w:color w:val="000000"/>
          <w:sz w:val="28"/>
          <w:szCs w:val="28"/>
        </w:rPr>
        <w:t xml:space="preserve"> информаци</w:t>
      </w:r>
      <w:r w:rsidR="00635D46" w:rsidRPr="004D0D33">
        <w:rPr>
          <w:rFonts w:ascii="Times New Roman" w:hAnsi="Times New Roman" w:cs="Times New Roman"/>
          <w:color w:val="000000"/>
          <w:sz w:val="28"/>
          <w:szCs w:val="28"/>
        </w:rPr>
        <w:t>ю</w:t>
      </w:r>
      <w:r w:rsidR="00B807F4" w:rsidRPr="004D0D33">
        <w:rPr>
          <w:rFonts w:ascii="Times New Roman" w:hAnsi="Times New Roman" w:cs="Times New Roman"/>
          <w:color w:val="000000"/>
          <w:sz w:val="28"/>
          <w:szCs w:val="28"/>
        </w:rPr>
        <w:t xml:space="preserve"> </w:t>
      </w:r>
      <w:r w:rsidR="00635D46" w:rsidRPr="004D0D33">
        <w:rPr>
          <w:rFonts w:ascii="Times New Roman" w:hAnsi="Times New Roman" w:cs="Times New Roman"/>
          <w:color w:val="000000"/>
          <w:sz w:val="28"/>
          <w:szCs w:val="28"/>
        </w:rPr>
        <w:t xml:space="preserve">можно получить у специалистов </w:t>
      </w:r>
      <w:r w:rsidR="00CE3357" w:rsidRPr="004D0D33">
        <w:rPr>
          <w:rFonts w:ascii="Times New Roman" w:hAnsi="Times New Roman" w:cs="Times New Roman"/>
          <w:color w:val="000000"/>
          <w:sz w:val="28"/>
          <w:szCs w:val="28"/>
        </w:rPr>
        <w:t>Центра</w:t>
      </w:r>
      <w:r w:rsidR="00635D46" w:rsidRPr="004D0D33">
        <w:rPr>
          <w:rFonts w:ascii="Times New Roman" w:hAnsi="Times New Roman" w:cs="Times New Roman"/>
          <w:color w:val="000000"/>
          <w:sz w:val="28"/>
          <w:szCs w:val="28"/>
        </w:rPr>
        <w:t xml:space="preserve"> по телефону</w:t>
      </w:r>
      <w:r w:rsidR="00545499" w:rsidRPr="004D0D33">
        <w:rPr>
          <w:rFonts w:ascii="Times New Roman" w:hAnsi="Times New Roman" w:cs="Times New Roman"/>
          <w:color w:val="000000"/>
          <w:sz w:val="28"/>
          <w:szCs w:val="28"/>
        </w:rPr>
        <w:t xml:space="preserve">/ </w:t>
      </w:r>
      <w:r w:rsidR="00635D46" w:rsidRPr="004D0D33">
        <w:rPr>
          <w:rFonts w:ascii="Times New Roman" w:hAnsi="Times New Roman" w:cs="Times New Roman"/>
          <w:color w:val="000000"/>
          <w:sz w:val="28"/>
          <w:szCs w:val="28"/>
        </w:rPr>
        <w:t>лично</w:t>
      </w:r>
      <w:r w:rsidR="00545499" w:rsidRPr="004D0D33">
        <w:rPr>
          <w:rFonts w:ascii="Times New Roman" w:hAnsi="Times New Roman" w:cs="Times New Roman"/>
          <w:color w:val="000000"/>
          <w:sz w:val="28"/>
          <w:szCs w:val="28"/>
        </w:rPr>
        <w:t xml:space="preserve">/ </w:t>
      </w:r>
      <w:bookmarkStart w:id="6" w:name="_Hlk9349583"/>
      <w:r w:rsidR="00545499" w:rsidRPr="004D0D33">
        <w:rPr>
          <w:rFonts w:ascii="Times New Roman" w:hAnsi="Times New Roman" w:cs="Times New Roman"/>
          <w:color w:val="000000"/>
          <w:sz w:val="28"/>
          <w:szCs w:val="28"/>
        </w:rPr>
        <w:t>путем направления запроса/ онлайн-запрос</w:t>
      </w:r>
      <w:bookmarkEnd w:id="6"/>
      <w:r w:rsidR="00545499" w:rsidRPr="004D0D33">
        <w:rPr>
          <w:rFonts w:ascii="Times New Roman" w:hAnsi="Times New Roman" w:cs="Times New Roman"/>
          <w:color w:val="000000"/>
          <w:sz w:val="28"/>
          <w:szCs w:val="28"/>
        </w:rPr>
        <w:t>а</w:t>
      </w:r>
      <w:bookmarkEnd w:id="4"/>
      <w:bookmarkEnd w:id="5"/>
      <w:r w:rsidR="00545499" w:rsidRPr="004D0D33">
        <w:rPr>
          <w:rFonts w:ascii="Times New Roman" w:hAnsi="Times New Roman" w:cs="Times New Roman"/>
          <w:color w:val="000000"/>
          <w:sz w:val="28"/>
          <w:szCs w:val="28"/>
        </w:rPr>
        <w:t>.</w:t>
      </w:r>
    </w:p>
    <w:p w:rsidR="004D5A71" w:rsidRPr="004D0D33" w:rsidRDefault="00AA75E0" w:rsidP="004D0D33">
      <w:pPr>
        <w:pStyle w:val="afb"/>
        <w:ind w:left="709"/>
        <w:jc w:val="both"/>
        <w:rPr>
          <w:rFonts w:ascii="Times New Roman" w:hAnsi="Times New Roman" w:cs="Times New Roman"/>
          <w:b/>
          <w:bCs/>
          <w:sz w:val="28"/>
          <w:szCs w:val="28"/>
        </w:rPr>
      </w:pPr>
      <w:r w:rsidRPr="004D0D33">
        <w:rPr>
          <w:rFonts w:ascii="Times New Roman" w:hAnsi="Times New Roman" w:cs="Times New Roman"/>
          <w:color w:val="000000"/>
          <w:sz w:val="28"/>
          <w:szCs w:val="28"/>
        </w:rPr>
        <w:t>Местонахождение: г. Вологда, ул</w:t>
      </w:r>
      <w:r w:rsidR="00995480" w:rsidRPr="004D0D33">
        <w:rPr>
          <w:rFonts w:ascii="Times New Roman" w:hAnsi="Times New Roman" w:cs="Times New Roman"/>
          <w:color w:val="000000"/>
          <w:sz w:val="28"/>
          <w:szCs w:val="28"/>
        </w:rPr>
        <w:t>.</w:t>
      </w:r>
      <w:r w:rsidR="00CE3357" w:rsidRPr="004D0D33">
        <w:rPr>
          <w:rFonts w:ascii="Times New Roman" w:hAnsi="Times New Roman" w:cs="Times New Roman"/>
          <w:color w:val="000000"/>
          <w:sz w:val="28"/>
          <w:szCs w:val="28"/>
        </w:rPr>
        <w:t xml:space="preserve"> </w:t>
      </w:r>
      <w:r w:rsidR="00181587" w:rsidRPr="004D0D33">
        <w:rPr>
          <w:rFonts w:ascii="Times New Roman" w:hAnsi="Times New Roman" w:cs="Times New Roman"/>
          <w:color w:val="000000"/>
          <w:sz w:val="28"/>
          <w:szCs w:val="28"/>
        </w:rPr>
        <w:t xml:space="preserve">Маршала </w:t>
      </w:r>
      <w:r w:rsidR="00CE3357" w:rsidRPr="004D0D33">
        <w:rPr>
          <w:rFonts w:ascii="Times New Roman" w:hAnsi="Times New Roman" w:cs="Times New Roman"/>
          <w:color w:val="000000"/>
          <w:sz w:val="28"/>
          <w:szCs w:val="28"/>
        </w:rPr>
        <w:t>Конева, д. 15</w:t>
      </w:r>
    </w:p>
    <w:p w:rsidR="00AA75E0" w:rsidRPr="004D0D33" w:rsidRDefault="00AA75E0" w:rsidP="004D0D33">
      <w:pPr>
        <w:pStyle w:val="afb"/>
        <w:ind w:left="709"/>
        <w:jc w:val="both"/>
        <w:rPr>
          <w:rFonts w:ascii="Times New Roman" w:hAnsi="Times New Roman" w:cs="Times New Roman"/>
          <w:b/>
          <w:bCs/>
          <w:sz w:val="28"/>
          <w:szCs w:val="28"/>
        </w:rPr>
      </w:pPr>
      <w:r w:rsidRPr="004D0D33">
        <w:rPr>
          <w:rFonts w:ascii="Times New Roman" w:hAnsi="Times New Roman" w:cs="Times New Roman"/>
          <w:color w:val="000000"/>
          <w:sz w:val="28"/>
          <w:szCs w:val="28"/>
        </w:rPr>
        <w:t xml:space="preserve">График работы: </w:t>
      </w:r>
    </w:p>
    <w:p w:rsidR="00AA75E0" w:rsidRPr="004D0D33" w:rsidRDefault="00AA75E0" w:rsidP="004D0D33">
      <w:pPr>
        <w:pStyle w:val="afb"/>
        <w:ind w:left="709"/>
        <w:jc w:val="both"/>
        <w:rPr>
          <w:rFonts w:ascii="Times New Roman" w:hAnsi="Times New Roman" w:cs="Times New Roman"/>
          <w:color w:val="000000"/>
          <w:sz w:val="28"/>
          <w:szCs w:val="28"/>
        </w:rPr>
      </w:pPr>
      <w:r w:rsidRPr="004D0D33">
        <w:rPr>
          <w:rFonts w:ascii="Times New Roman" w:hAnsi="Times New Roman" w:cs="Times New Roman"/>
          <w:color w:val="000000"/>
          <w:sz w:val="28"/>
          <w:szCs w:val="28"/>
        </w:rPr>
        <w:t xml:space="preserve">с понедельника по четверг: 8.00 – 17.00, </w:t>
      </w:r>
    </w:p>
    <w:p w:rsidR="00AA75E0" w:rsidRPr="004D0D33" w:rsidRDefault="00AA75E0" w:rsidP="004D0D33">
      <w:pPr>
        <w:pStyle w:val="afb"/>
        <w:ind w:left="709"/>
        <w:jc w:val="both"/>
        <w:rPr>
          <w:rFonts w:ascii="Times New Roman" w:hAnsi="Times New Roman" w:cs="Times New Roman"/>
          <w:color w:val="000000"/>
          <w:sz w:val="28"/>
          <w:szCs w:val="28"/>
        </w:rPr>
      </w:pPr>
      <w:r w:rsidRPr="004D0D33">
        <w:rPr>
          <w:rFonts w:ascii="Times New Roman" w:hAnsi="Times New Roman" w:cs="Times New Roman"/>
          <w:color w:val="000000"/>
          <w:sz w:val="28"/>
          <w:szCs w:val="28"/>
        </w:rPr>
        <w:t xml:space="preserve">пятница: 8.00 – 16.00; </w:t>
      </w:r>
    </w:p>
    <w:p w:rsidR="004D5A71" w:rsidRPr="004D0D33" w:rsidRDefault="00BB0CA8" w:rsidP="004D0D33">
      <w:pPr>
        <w:pStyle w:val="afb"/>
        <w:ind w:left="709"/>
        <w:jc w:val="both"/>
        <w:rPr>
          <w:rFonts w:ascii="Times New Roman" w:hAnsi="Times New Roman" w:cs="Times New Roman"/>
          <w:color w:val="000000"/>
          <w:sz w:val="28"/>
          <w:szCs w:val="28"/>
        </w:rPr>
      </w:pPr>
      <w:r w:rsidRPr="004D0D33">
        <w:rPr>
          <w:rFonts w:ascii="Times New Roman" w:hAnsi="Times New Roman" w:cs="Times New Roman"/>
          <w:color w:val="000000"/>
          <w:sz w:val="28"/>
          <w:szCs w:val="28"/>
        </w:rPr>
        <w:t xml:space="preserve">перерыв: </w:t>
      </w:r>
      <w:r w:rsidR="004D0D33">
        <w:rPr>
          <w:rFonts w:ascii="Times New Roman" w:hAnsi="Times New Roman" w:cs="Times New Roman"/>
          <w:color w:val="000000"/>
          <w:sz w:val="28"/>
          <w:szCs w:val="28"/>
        </w:rPr>
        <w:t>понедельник: 12.30-13.30, со вторника по пятницу:</w:t>
      </w:r>
      <w:r w:rsidRPr="004D0D33">
        <w:rPr>
          <w:rFonts w:ascii="Times New Roman" w:hAnsi="Times New Roman" w:cs="Times New Roman"/>
          <w:color w:val="000000"/>
          <w:sz w:val="28"/>
          <w:szCs w:val="28"/>
        </w:rPr>
        <w:t>12.30-13.15.</w:t>
      </w:r>
    </w:p>
    <w:p w:rsidR="004D5A71" w:rsidRPr="004D0D33" w:rsidRDefault="00995480" w:rsidP="004D0D33">
      <w:pPr>
        <w:pStyle w:val="afb"/>
        <w:ind w:left="709"/>
        <w:jc w:val="both"/>
        <w:rPr>
          <w:rFonts w:ascii="Times New Roman" w:hAnsi="Times New Roman" w:cs="Times New Roman"/>
          <w:color w:val="000000"/>
          <w:sz w:val="28"/>
          <w:szCs w:val="28"/>
        </w:rPr>
      </w:pPr>
      <w:r w:rsidRPr="004D0D33">
        <w:rPr>
          <w:rFonts w:ascii="Times New Roman" w:hAnsi="Times New Roman" w:cs="Times New Roman"/>
          <w:color w:val="000000"/>
          <w:sz w:val="28"/>
          <w:szCs w:val="28"/>
        </w:rPr>
        <w:t xml:space="preserve">Телефон: (8172) </w:t>
      </w:r>
      <w:r w:rsidR="007B5FCB" w:rsidRPr="004D0D33">
        <w:rPr>
          <w:rFonts w:ascii="Times New Roman" w:hAnsi="Times New Roman" w:cs="Times New Roman"/>
          <w:color w:val="000000"/>
          <w:sz w:val="28"/>
          <w:szCs w:val="28"/>
        </w:rPr>
        <w:t>500-112</w:t>
      </w:r>
      <w:r w:rsidRPr="004D0D33">
        <w:rPr>
          <w:rFonts w:ascii="Times New Roman" w:hAnsi="Times New Roman" w:cs="Times New Roman"/>
          <w:color w:val="000000"/>
          <w:sz w:val="28"/>
          <w:szCs w:val="28"/>
        </w:rPr>
        <w:t xml:space="preserve">. </w:t>
      </w:r>
    </w:p>
    <w:p w:rsidR="004D5A71" w:rsidRPr="004D0D33" w:rsidRDefault="00995480" w:rsidP="004D0D33">
      <w:pPr>
        <w:pStyle w:val="afb"/>
        <w:ind w:left="709"/>
        <w:jc w:val="both"/>
        <w:rPr>
          <w:rStyle w:val="a7"/>
          <w:rFonts w:ascii="Times New Roman" w:hAnsi="Times New Roman"/>
          <w:color w:val="000000"/>
          <w:sz w:val="28"/>
          <w:szCs w:val="28"/>
          <w:u w:val="none"/>
        </w:rPr>
      </w:pPr>
      <w:r w:rsidRPr="004D0D33">
        <w:rPr>
          <w:rFonts w:ascii="Times New Roman" w:hAnsi="Times New Roman" w:cs="Times New Roman"/>
          <w:color w:val="000000"/>
          <w:sz w:val="28"/>
          <w:szCs w:val="28"/>
        </w:rPr>
        <w:t xml:space="preserve">Адрес электронной почты: </w:t>
      </w:r>
      <w:hyperlink r:id="rId8" w:history="1">
        <w:r w:rsidR="0032338D" w:rsidRPr="004D0D33">
          <w:rPr>
            <w:rStyle w:val="a7"/>
            <w:rFonts w:ascii="Times New Roman" w:hAnsi="Times New Roman"/>
            <w:sz w:val="28"/>
            <w:szCs w:val="28"/>
            <w:lang w:val="en-US"/>
          </w:rPr>
          <w:t>exp</w:t>
        </w:r>
        <w:r w:rsidR="0032338D" w:rsidRPr="004D0D33">
          <w:rPr>
            <w:rStyle w:val="a7"/>
            <w:rFonts w:ascii="Times New Roman" w:hAnsi="Times New Roman"/>
            <w:sz w:val="28"/>
            <w:szCs w:val="28"/>
          </w:rPr>
          <w:t>@</w:t>
        </w:r>
        <w:r w:rsidR="0032338D" w:rsidRPr="004D0D33">
          <w:rPr>
            <w:rStyle w:val="a7"/>
            <w:rFonts w:ascii="Times New Roman" w:hAnsi="Times New Roman"/>
            <w:sz w:val="28"/>
            <w:szCs w:val="28"/>
            <w:lang w:val="en-US"/>
          </w:rPr>
          <w:t>mb</w:t>
        </w:r>
        <w:r w:rsidR="0032338D" w:rsidRPr="004D0D33">
          <w:rPr>
            <w:rStyle w:val="a7"/>
            <w:rFonts w:ascii="Times New Roman" w:hAnsi="Times New Roman"/>
            <w:sz w:val="28"/>
            <w:szCs w:val="28"/>
          </w:rPr>
          <w:t>35.</w:t>
        </w:r>
        <w:r w:rsidR="0032338D" w:rsidRPr="004D0D33">
          <w:rPr>
            <w:rStyle w:val="a7"/>
            <w:rFonts w:ascii="Times New Roman" w:hAnsi="Times New Roman"/>
            <w:sz w:val="28"/>
            <w:szCs w:val="28"/>
            <w:lang w:val="en-US"/>
          </w:rPr>
          <w:t>ru</w:t>
        </w:r>
      </w:hyperlink>
      <w:r w:rsidR="00181587" w:rsidRPr="004D0D33">
        <w:rPr>
          <w:rFonts w:ascii="Times New Roman" w:hAnsi="Times New Roman" w:cs="Times New Roman"/>
          <w:sz w:val="28"/>
          <w:szCs w:val="28"/>
        </w:rPr>
        <w:t xml:space="preserve">, </w:t>
      </w:r>
      <w:hyperlink r:id="rId9" w:history="1">
        <w:r w:rsidR="00E76F6A" w:rsidRPr="004D0D33">
          <w:rPr>
            <w:rStyle w:val="a7"/>
            <w:rFonts w:ascii="Times New Roman" w:hAnsi="Times New Roman"/>
            <w:sz w:val="28"/>
            <w:szCs w:val="28"/>
            <w:shd w:val="clear" w:color="auto" w:fill="FFFFFF"/>
          </w:rPr>
          <w:t>mail@</w:t>
        </w:r>
        <w:r w:rsidR="00E76F6A" w:rsidRPr="004D0D33">
          <w:rPr>
            <w:rStyle w:val="a7"/>
            <w:rFonts w:ascii="Times New Roman" w:hAnsi="Times New Roman"/>
            <w:sz w:val="28"/>
            <w:szCs w:val="28"/>
            <w:shd w:val="clear" w:color="auto" w:fill="FFFFFF"/>
            <w:lang w:val="en-US"/>
          </w:rPr>
          <w:t>mb</w:t>
        </w:r>
        <w:r w:rsidR="00E76F6A" w:rsidRPr="004D0D33">
          <w:rPr>
            <w:rStyle w:val="a7"/>
            <w:rFonts w:ascii="Times New Roman" w:hAnsi="Times New Roman"/>
            <w:sz w:val="28"/>
            <w:szCs w:val="28"/>
            <w:shd w:val="clear" w:color="auto" w:fill="FFFFFF"/>
          </w:rPr>
          <w:t>35.ru</w:t>
        </w:r>
      </w:hyperlink>
    </w:p>
    <w:p w:rsidR="007D3143" w:rsidRDefault="001E63D6" w:rsidP="007D3143">
      <w:pPr>
        <w:pStyle w:val="afb"/>
        <w:ind w:left="709"/>
        <w:jc w:val="both"/>
        <w:rPr>
          <w:rStyle w:val="a7"/>
          <w:rFonts w:ascii="Times New Roman" w:hAnsi="Times New Roman"/>
          <w:color w:val="000000"/>
          <w:sz w:val="28"/>
          <w:szCs w:val="28"/>
          <w:u w:val="none"/>
        </w:rPr>
      </w:pPr>
      <w:r w:rsidRPr="004D0D33">
        <w:rPr>
          <w:rStyle w:val="a7"/>
          <w:rFonts w:ascii="Times New Roman" w:hAnsi="Times New Roman"/>
          <w:color w:val="auto"/>
          <w:sz w:val="28"/>
          <w:szCs w:val="28"/>
          <w:u w:val="none"/>
          <w:shd w:val="clear" w:color="auto" w:fill="FFFFFF"/>
        </w:rPr>
        <w:t>Сайт: МОЙБИЗНЕС35.РФ</w:t>
      </w:r>
    </w:p>
    <w:p w:rsidR="004D5A71" w:rsidRPr="004D0D33" w:rsidRDefault="00DA5C69" w:rsidP="007D3143">
      <w:pPr>
        <w:pStyle w:val="afb"/>
        <w:numPr>
          <w:ilvl w:val="0"/>
          <w:numId w:val="42"/>
        </w:numPr>
        <w:ind w:left="0" w:firstLine="709"/>
        <w:jc w:val="both"/>
        <w:rPr>
          <w:rFonts w:ascii="Times New Roman" w:hAnsi="Times New Roman" w:cs="Times New Roman"/>
          <w:color w:val="000000"/>
          <w:sz w:val="28"/>
          <w:szCs w:val="28"/>
        </w:rPr>
      </w:pPr>
      <w:r w:rsidRPr="004D0D33">
        <w:rPr>
          <w:rFonts w:ascii="Times New Roman" w:hAnsi="Times New Roman" w:cs="Times New Roman"/>
          <w:color w:val="000000"/>
          <w:sz w:val="28"/>
          <w:szCs w:val="28"/>
        </w:rPr>
        <w:t xml:space="preserve">Консультации по порядку предоставления </w:t>
      </w:r>
      <w:r w:rsidR="004D0D33">
        <w:rPr>
          <w:rFonts w:ascii="Times New Roman" w:hAnsi="Times New Roman" w:cs="Times New Roman"/>
          <w:color w:val="000000"/>
          <w:sz w:val="28"/>
          <w:szCs w:val="28"/>
        </w:rPr>
        <w:t>услуг</w:t>
      </w:r>
      <w:r w:rsidRPr="004D0D33">
        <w:rPr>
          <w:rFonts w:ascii="Times New Roman" w:hAnsi="Times New Roman" w:cs="Times New Roman"/>
          <w:color w:val="000000"/>
          <w:sz w:val="28"/>
          <w:szCs w:val="28"/>
        </w:rPr>
        <w:t xml:space="preserve"> могут оказываться сотрудниками Центра: на личном приеме/ по телефону/ по почте/ по электронной почте</w:t>
      </w:r>
      <w:r w:rsidR="001E63D6" w:rsidRPr="004D0D33">
        <w:rPr>
          <w:rFonts w:ascii="Times New Roman" w:hAnsi="Times New Roman" w:cs="Times New Roman"/>
          <w:color w:val="000000"/>
          <w:sz w:val="28"/>
          <w:szCs w:val="28"/>
        </w:rPr>
        <w:t xml:space="preserve"> / с использованием форм обратной связи сайта Организации</w:t>
      </w:r>
      <w:r w:rsidRPr="004D0D33">
        <w:rPr>
          <w:rFonts w:ascii="Times New Roman" w:hAnsi="Times New Roman" w:cs="Times New Roman"/>
          <w:color w:val="000000"/>
          <w:sz w:val="28"/>
          <w:szCs w:val="28"/>
        </w:rPr>
        <w:t>.</w:t>
      </w:r>
    </w:p>
    <w:p w:rsidR="004D5A71" w:rsidRPr="004D0D33" w:rsidRDefault="004D0D33" w:rsidP="004D0D33">
      <w:pPr>
        <w:pStyle w:val="afb"/>
        <w:jc w:val="center"/>
        <w:rPr>
          <w:rStyle w:val="FontStyle50"/>
          <w:b w:val="0"/>
          <w:bCs w:val="0"/>
          <w:color w:val="000000"/>
          <w:sz w:val="28"/>
          <w:szCs w:val="28"/>
        </w:rPr>
      </w:pPr>
      <w:r>
        <w:rPr>
          <w:rStyle w:val="FontStyle50"/>
          <w:sz w:val="28"/>
          <w:szCs w:val="28"/>
        </w:rPr>
        <w:lastRenderedPageBreak/>
        <w:t xml:space="preserve">6. </w:t>
      </w:r>
      <w:r w:rsidR="00D02B28" w:rsidRPr="004D0D33">
        <w:rPr>
          <w:rStyle w:val="FontStyle50"/>
          <w:sz w:val="28"/>
          <w:szCs w:val="28"/>
        </w:rPr>
        <w:t>Виды</w:t>
      </w:r>
      <w:r w:rsidR="00C032DF" w:rsidRPr="004D0D33">
        <w:rPr>
          <w:rStyle w:val="FontStyle50"/>
          <w:sz w:val="28"/>
          <w:szCs w:val="28"/>
        </w:rPr>
        <w:t xml:space="preserve"> </w:t>
      </w:r>
      <w:r>
        <w:rPr>
          <w:rStyle w:val="FontStyle50"/>
          <w:sz w:val="28"/>
          <w:szCs w:val="28"/>
        </w:rPr>
        <w:t>услуг</w:t>
      </w:r>
      <w:r w:rsidR="00C032DF" w:rsidRPr="004D0D33">
        <w:rPr>
          <w:rStyle w:val="FontStyle50"/>
          <w:sz w:val="28"/>
          <w:szCs w:val="28"/>
        </w:rPr>
        <w:t>, оказываем</w:t>
      </w:r>
      <w:r>
        <w:rPr>
          <w:rStyle w:val="FontStyle50"/>
          <w:sz w:val="28"/>
          <w:szCs w:val="28"/>
        </w:rPr>
        <w:t>ых</w:t>
      </w:r>
      <w:r w:rsidR="00C032DF" w:rsidRPr="004D0D33">
        <w:rPr>
          <w:rStyle w:val="FontStyle50"/>
          <w:sz w:val="28"/>
          <w:szCs w:val="28"/>
        </w:rPr>
        <w:t xml:space="preserve"> Центром</w:t>
      </w:r>
    </w:p>
    <w:p w:rsidR="00B66B16" w:rsidRPr="004D0D33" w:rsidRDefault="00142FA0" w:rsidP="00142FA0">
      <w:pPr>
        <w:pStyle w:val="afb"/>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6.1. </w:t>
      </w:r>
      <w:r w:rsidR="00B66B16" w:rsidRPr="004D0D33">
        <w:rPr>
          <w:rFonts w:ascii="Times New Roman" w:hAnsi="Times New Roman" w:cs="Times New Roman"/>
          <w:sz w:val="28"/>
          <w:szCs w:val="28"/>
        </w:rPr>
        <w:t xml:space="preserve">В настоящем </w:t>
      </w:r>
      <w:r w:rsidR="00B5417D" w:rsidRPr="004D0D33">
        <w:rPr>
          <w:rFonts w:ascii="Times New Roman" w:hAnsi="Times New Roman" w:cs="Times New Roman"/>
          <w:sz w:val="28"/>
          <w:szCs w:val="28"/>
        </w:rPr>
        <w:t>Регламенте</w:t>
      </w:r>
      <w:r w:rsidR="00B66B16" w:rsidRPr="004D0D33">
        <w:rPr>
          <w:rFonts w:ascii="Times New Roman" w:hAnsi="Times New Roman" w:cs="Times New Roman"/>
          <w:sz w:val="28"/>
          <w:szCs w:val="28"/>
        </w:rPr>
        <w:t xml:space="preserve"> </w:t>
      </w:r>
      <w:r w:rsidR="00DB6B9E">
        <w:rPr>
          <w:rFonts w:ascii="Times New Roman" w:hAnsi="Times New Roman" w:cs="Times New Roman"/>
          <w:sz w:val="28"/>
          <w:szCs w:val="28"/>
        </w:rPr>
        <w:t>установлен</w:t>
      </w:r>
      <w:r w:rsidR="00EE5759" w:rsidRPr="004D0D33">
        <w:rPr>
          <w:rFonts w:ascii="Times New Roman" w:hAnsi="Times New Roman" w:cs="Times New Roman"/>
          <w:sz w:val="28"/>
          <w:szCs w:val="28"/>
        </w:rPr>
        <w:t xml:space="preserve"> </w:t>
      </w:r>
      <w:r w:rsidR="0022198F" w:rsidRPr="004D0D33">
        <w:rPr>
          <w:rFonts w:ascii="Times New Roman" w:hAnsi="Times New Roman" w:cs="Times New Roman"/>
          <w:sz w:val="28"/>
          <w:szCs w:val="28"/>
        </w:rPr>
        <w:t xml:space="preserve">порядок </w:t>
      </w:r>
      <w:r w:rsidR="00DB6B9E">
        <w:rPr>
          <w:rFonts w:ascii="Times New Roman" w:hAnsi="Times New Roman" w:cs="Times New Roman"/>
          <w:sz w:val="28"/>
          <w:szCs w:val="28"/>
        </w:rPr>
        <w:t>оказания</w:t>
      </w:r>
      <w:r w:rsidR="0022198F" w:rsidRPr="004D0D33">
        <w:rPr>
          <w:rFonts w:ascii="Times New Roman" w:hAnsi="Times New Roman" w:cs="Times New Roman"/>
          <w:sz w:val="28"/>
          <w:szCs w:val="28"/>
        </w:rPr>
        <w:t xml:space="preserve"> следующих видов </w:t>
      </w:r>
      <w:r w:rsidR="00DB6B9E">
        <w:rPr>
          <w:rFonts w:ascii="Times New Roman" w:hAnsi="Times New Roman" w:cs="Times New Roman"/>
          <w:sz w:val="28"/>
          <w:szCs w:val="28"/>
        </w:rPr>
        <w:t>услуг</w:t>
      </w:r>
      <w:r w:rsidR="00EE5759" w:rsidRPr="004D0D33">
        <w:rPr>
          <w:rFonts w:ascii="Times New Roman" w:hAnsi="Times New Roman" w:cs="Times New Roman"/>
          <w:sz w:val="28"/>
          <w:szCs w:val="28"/>
        </w:rPr>
        <w:t xml:space="preserve"> Центром</w:t>
      </w:r>
      <w:r w:rsidR="00545499" w:rsidRPr="004D0D33">
        <w:rPr>
          <w:rFonts w:ascii="Times New Roman" w:hAnsi="Times New Roman" w:cs="Times New Roman"/>
          <w:sz w:val="28"/>
          <w:szCs w:val="28"/>
        </w:rPr>
        <w:t>:</w:t>
      </w:r>
    </w:p>
    <w:p w:rsidR="007B5FCB" w:rsidRPr="004D0D33" w:rsidRDefault="007B5FCB" w:rsidP="004D0D33">
      <w:pPr>
        <w:pStyle w:val="afb"/>
        <w:ind w:firstLine="709"/>
        <w:jc w:val="both"/>
        <w:rPr>
          <w:rFonts w:ascii="Times New Roman" w:hAnsi="Times New Roman" w:cs="Times New Roman"/>
          <w:sz w:val="28"/>
          <w:szCs w:val="28"/>
        </w:rPr>
      </w:pPr>
    </w:p>
    <w:tbl>
      <w:tblPr>
        <w:tblStyle w:val="ae"/>
        <w:tblW w:w="10060" w:type="dxa"/>
        <w:tblLook w:val="04A0" w:firstRow="1" w:lastRow="0" w:firstColumn="1" w:lastColumn="0" w:noHBand="0" w:noVBand="1"/>
      </w:tblPr>
      <w:tblGrid>
        <w:gridCol w:w="876"/>
        <w:gridCol w:w="4506"/>
        <w:gridCol w:w="4678"/>
      </w:tblGrid>
      <w:tr w:rsidR="000835E9" w:rsidRPr="007D3143" w:rsidTr="007D3143">
        <w:trPr>
          <w:trHeight w:val="632"/>
        </w:trPr>
        <w:tc>
          <w:tcPr>
            <w:tcW w:w="876" w:type="dxa"/>
            <w:shd w:val="clear" w:color="auto" w:fill="EEECE1" w:themeFill="background2"/>
          </w:tcPr>
          <w:p w:rsidR="000835E9" w:rsidRPr="007D3143" w:rsidRDefault="000835E9"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w:t>
            </w:r>
            <w:r w:rsidR="00C910F6" w:rsidRPr="007D3143">
              <w:rPr>
                <w:rFonts w:ascii="Times New Roman" w:hAnsi="Times New Roman" w:cs="Times New Roman"/>
                <w:b/>
                <w:sz w:val="24"/>
                <w:szCs w:val="24"/>
              </w:rPr>
              <w:t xml:space="preserve"> п.</w:t>
            </w:r>
          </w:p>
        </w:tc>
        <w:tc>
          <w:tcPr>
            <w:tcW w:w="4506" w:type="dxa"/>
            <w:shd w:val="clear" w:color="auto" w:fill="EEECE1" w:themeFill="background2"/>
          </w:tcPr>
          <w:p w:rsidR="000835E9" w:rsidRPr="007D3143" w:rsidRDefault="000835E9"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 xml:space="preserve">Вид </w:t>
            </w:r>
            <w:r w:rsidR="007D3143" w:rsidRPr="007D3143">
              <w:rPr>
                <w:rFonts w:ascii="Times New Roman" w:hAnsi="Times New Roman" w:cs="Times New Roman"/>
                <w:b/>
                <w:sz w:val="24"/>
                <w:szCs w:val="24"/>
              </w:rPr>
              <w:t>услуги</w:t>
            </w:r>
          </w:p>
        </w:tc>
        <w:tc>
          <w:tcPr>
            <w:tcW w:w="4678" w:type="dxa"/>
            <w:shd w:val="clear" w:color="auto" w:fill="EEECE1" w:themeFill="background2"/>
          </w:tcPr>
          <w:p w:rsidR="000835E9" w:rsidRPr="007D3143" w:rsidRDefault="000835E9"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 xml:space="preserve">Условие предоставления </w:t>
            </w:r>
            <w:r w:rsidR="007D3143" w:rsidRPr="007D3143">
              <w:rPr>
                <w:rFonts w:ascii="Times New Roman" w:hAnsi="Times New Roman" w:cs="Times New Roman"/>
                <w:b/>
                <w:sz w:val="24"/>
                <w:szCs w:val="24"/>
              </w:rPr>
              <w:t>услуги</w:t>
            </w:r>
            <w:r w:rsidRPr="007D3143">
              <w:rPr>
                <w:rFonts w:ascii="Times New Roman" w:hAnsi="Times New Roman" w:cs="Times New Roman"/>
                <w:b/>
                <w:sz w:val="24"/>
                <w:szCs w:val="24"/>
              </w:rPr>
              <w:t>/ объем</w:t>
            </w:r>
            <w:r w:rsidR="00E76F6A" w:rsidRPr="007D3143">
              <w:rPr>
                <w:rFonts w:ascii="Times New Roman" w:hAnsi="Times New Roman" w:cs="Times New Roman"/>
                <w:b/>
                <w:sz w:val="24"/>
                <w:szCs w:val="24"/>
              </w:rPr>
              <w:t xml:space="preserve"> </w:t>
            </w:r>
            <w:r w:rsidR="007D3143" w:rsidRPr="007D3143">
              <w:rPr>
                <w:rFonts w:ascii="Times New Roman" w:hAnsi="Times New Roman" w:cs="Times New Roman"/>
                <w:b/>
                <w:sz w:val="24"/>
                <w:szCs w:val="24"/>
              </w:rPr>
              <w:t>услуги</w:t>
            </w:r>
          </w:p>
        </w:tc>
      </w:tr>
      <w:tr w:rsidR="000835E9" w:rsidRPr="007D3143" w:rsidTr="007D3143">
        <w:trPr>
          <w:trHeight w:val="1070"/>
        </w:trPr>
        <w:tc>
          <w:tcPr>
            <w:tcW w:w="876" w:type="dxa"/>
          </w:tcPr>
          <w:p w:rsidR="000835E9"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w:t>
            </w:r>
          </w:p>
        </w:tc>
        <w:tc>
          <w:tcPr>
            <w:tcW w:w="4506" w:type="dxa"/>
          </w:tcPr>
          <w:p w:rsidR="000835E9" w:rsidRPr="007D3143" w:rsidRDefault="000835E9"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Информирование и консультирование о существующих мерах поддержки экспортной деятельности (РЭЦ, ЦПЭ, субъекта РФ)</w:t>
            </w:r>
          </w:p>
        </w:tc>
        <w:tc>
          <w:tcPr>
            <w:tcW w:w="4678" w:type="dxa"/>
          </w:tcPr>
          <w:p w:rsidR="000835E9" w:rsidRPr="007D3143" w:rsidRDefault="0022198F" w:rsidP="007D3143">
            <w:pPr>
              <w:pStyle w:val="afb"/>
              <w:spacing w:line="240" w:lineRule="auto"/>
              <w:jc w:val="both"/>
              <w:rPr>
                <w:rFonts w:ascii="Times New Roman" w:hAnsi="Times New Roman" w:cs="Times New Roman"/>
                <w:sz w:val="24"/>
                <w:szCs w:val="24"/>
              </w:rPr>
            </w:pPr>
            <w:r w:rsidRPr="007D3143">
              <w:rPr>
                <w:rStyle w:val="FontStyle49"/>
                <w:sz w:val="24"/>
                <w:szCs w:val="24"/>
              </w:rPr>
              <w:t>П</w:t>
            </w:r>
            <w:r w:rsidR="000835E9" w:rsidRPr="007D3143">
              <w:rPr>
                <w:rStyle w:val="FontStyle49"/>
                <w:sz w:val="24"/>
                <w:szCs w:val="24"/>
              </w:rPr>
              <w:t>редоставляется на постоянной и безвозмездной осное</w:t>
            </w:r>
          </w:p>
        </w:tc>
      </w:tr>
      <w:tr w:rsidR="00E76F6A" w:rsidRPr="007D3143" w:rsidTr="007D3143">
        <w:trPr>
          <w:trHeight w:val="1443"/>
        </w:trPr>
        <w:tc>
          <w:tcPr>
            <w:tcW w:w="876" w:type="dxa"/>
          </w:tcPr>
          <w:p w:rsidR="00E76F6A"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6.1.2.</w:t>
            </w:r>
          </w:p>
          <w:p w:rsidR="00D57FD5" w:rsidRPr="007D3143" w:rsidRDefault="00D57FD5" w:rsidP="007D3143">
            <w:pPr>
              <w:pStyle w:val="afb"/>
              <w:spacing w:line="240" w:lineRule="auto"/>
              <w:jc w:val="both"/>
              <w:rPr>
                <w:rFonts w:ascii="Times New Roman" w:hAnsi="Times New Roman" w:cs="Times New Roman"/>
                <w:b/>
                <w:sz w:val="24"/>
                <w:szCs w:val="24"/>
              </w:rPr>
            </w:pPr>
          </w:p>
        </w:tc>
        <w:tc>
          <w:tcPr>
            <w:tcW w:w="4506" w:type="dxa"/>
          </w:tcPr>
          <w:p w:rsidR="00E76F6A" w:rsidRPr="007D3143" w:rsidRDefault="00E76F6A"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 xml:space="preserve">Организация и проведение ежегодного регионального конкурса </w:t>
            </w:r>
            <w:r w:rsidR="007D3143">
              <w:rPr>
                <w:rFonts w:ascii="Times New Roman" w:hAnsi="Times New Roman" w:cs="Times New Roman"/>
                <w:sz w:val="24"/>
                <w:szCs w:val="24"/>
              </w:rPr>
              <w:t>«</w:t>
            </w:r>
            <w:r w:rsidRPr="007D3143">
              <w:rPr>
                <w:rFonts w:ascii="Times New Roman" w:hAnsi="Times New Roman" w:cs="Times New Roman"/>
                <w:sz w:val="24"/>
                <w:szCs w:val="24"/>
              </w:rPr>
              <w:t>Экспортер года</w:t>
            </w:r>
            <w:r w:rsidR="007D3143">
              <w:rPr>
                <w:rFonts w:ascii="Times New Roman" w:hAnsi="Times New Roman" w:cs="Times New Roman"/>
                <w:sz w:val="24"/>
                <w:szCs w:val="24"/>
              </w:rPr>
              <w:t>»</w:t>
            </w:r>
          </w:p>
        </w:tc>
        <w:tc>
          <w:tcPr>
            <w:tcW w:w="4678" w:type="dxa"/>
          </w:tcPr>
          <w:p w:rsidR="00E76F6A" w:rsidRPr="007D3143" w:rsidRDefault="0022198F" w:rsidP="007D3143">
            <w:pPr>
              <w:pStyle w:val="afb"/>
              <w:spacing w:line="240" w:lineRule="auto"/>
              <w:jc w:val="both"/>
              <w:rPr>
                <w:rStyle w:val="FontStyle49"/>
                <w:sz w:val="24"/>
                <w:szCs w:val="24"/>
              </w:rPr>
            </w:pPr>
            <w:r w:rsidRPr="007D3143">
              <w:rPr>
                <w:rStyle w:val="FontStyle49"/>
                <w:sz w:val="24"/>
                <w:szCs w:val="24"/>
              </w:rPr>
              <w:t>П</w:t>
            </w:r>
            <w:r w:rsidR="00E76F6A" w:rsidRPr="007D3143">
              <w:rPr>
                <w:rStyle w:val="FontStyle49"/>
                <w:sz w:val="24"/>
                <w:szCs w:val="24"/>
              </w:rPr>
              <w:t>редоставляется на постоянной и безвозмездной основе по запросу Заявителя</w:t>
            </w:r>
            <w:r w:rsidR="000F2B42" w:rsidRPr="007D3143">
              <w:rPr>
                <w:rStyle w:val="FontStyle49"/>
                <w:sz w:val="24"/>
                <w:szCs w:val="24"/>
              </w:rPr>
              <w:t xml:space="preserve"> в срок до 1 апреля года, следующего за годом, по итогам которого определяются номинанты</w:t>
            </w:r>
            <w:r w:rsidR="00986167" w:rsidRPr="007D3143">
              <w:rPr>
                <w:rStyle w:val="FontStyle49"/>
                <w:sz w:val="24"/>
                <w:szCs w:val="24"/>
              </w:rPr>
              <w:t xml:space="preserve"> из числа </w:t>
            </w:r>
            <w:r w:rsidR="00986167" w:rsidRPr="007D3143">
              <w:rPr>
                <w:rFonts w:ascii="Times New Roman" w:hAnsi="Times New Roman" w:cs="Times New Roman"/>
                <w:color w:val="000000"/>
                <w:sz w:val="24"/>
                <w:szCs w:val="24"/>
              </w:rPr>
              <w:t>СМСП ВО</w:t>
            </w:r>
          </w:p>
        </w:tc>
      </w:tr>
      <w:tr w:rsidR="00E76F6A" w:rsidRPr="007D3143" w:rsidTr="007D3143">
        <w:trPr>
          <w:trHeight w:val="1282"/>
        </w:trPr>
        <w:tc>
          <w:tcPr>
            <w:tcW w:w="876" w:type="dxa"/>
          </w:tcPr>
          <w:p w:rsidR="00E76F6A"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6.1.3.</w:t>
            </w:r>
          </w:p>
          <w:p w:rsidR="00D57FD5" w:rsidRPr="007D3143" w:rsidRDefault="00D57FD5" w:rsidP="007D3143">
            <w:pPr>
              <w:pStyle w:val="afb"/>
              <w:spacing w:line="240" w:lineRule="auto"/>
              <w:jc w:val="both"/>
              <w:rPr>
                <w:rFonts w:ascii="Times New Roman" w:hAnsi="Times New Roman" w:cs="Times New Roman"/>
                <w:b/>
                <w:sz w:val="24"/>
                <w:szCs w:val="24"/>
              </w:rPr>
            </w:pPr>
          </w:p>
        </w:tc>
        <w:tc>
          <w:tcPr>
            <w:tcW w:w="4506" w:type="dxa"/>
          </w:tcPr>
          <w:p w:rsidR="00E76F6A" w:rsidRPr="007D3143" w:rsidRDefault="00E76F6A"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 xml:space="preserve">Организация участия </w:t>
            </w:r>
            <w:r w:rsidR="00E90F5B" w:rsidRPr="007D3143">
              <w:rPr>
                <w:rFonts w:ascii="Times New Roman" w:hAnsi="Times New Roman" w:cs="Times New Roman"/>
                <w:sz w:val="24"/>
                <w:szCs w:val="24"/>
              </w:rPr>
              <w:t>СМСП ВО</w:t>
            </w:r>
            <w:r w:rsidRPr="007D3143">
              <w:rPr>
                <w:rFonts w:ascii="Times New Roman" w:hAnsi="Times New Roman" w:cs="Times New Roman"/>
                <w:sz w:val="24"/>
                <w:szCs w:val="24"/>
              </w:rPr>
              <w:t xml:space="preserve"> в форумах, конференциях, круглых столах и других конгрессных мероприятиях по вопросам экспортной деятельности</w:t>
            </w:r>
          </w:p>
        </w:tc>
        <w:tc>
          <w:tcPr>
            <w:tcW w:w="4678" w:type="dxa"/>
          </w:tcPr>
          <w:p w:rsidR="00E76F6A" w:rsidRPr="007D3143" w:rsidRDefault="0022198F" w:rsidP="007D3143">
            <w:pPr>
              <w:pStyle w:val="afb"/>
              <w:spacing w:line="240" w:lineRule="auto"/>
              <w:jc w:val="both"/>
              <w:rPr>
                <w:rStyle w:val="FontStyle49"/>
                <w:sz w:val="24"/>
                <w:szCs w:val="24"/>
              </w:rPr>
            </w:pPr>
            <w:r w:rsidRPr="007D3143">
              <w:rPr>
                <w:rStyle w:val="FontStyle49"/>
                <w:sz w:val="24"/>
                <w:szCs w:val="24"/>
              </w:rPr>
              <w:t>П</w:t>
            </w:r>
            <w:r w:rsidR="00E76F6A" w:rsidRPr="007D3143">
              <w:rPr>
                <w:rStyle w:val="FontStyle49"/>
                <w:sz w:val="24"/>
                <w:szCs w:val="24"/>
              </w:rPr>
              <w:t>редоставляется на по</w:t>
            </w:r>
            <w:r w:rsidR="000F2B42" w:rsidRPr="007D3143">
              <w:rPr>
                <w:rStyle w:val="FontStyle49"/>
                <w:sz w:val="24"/>
                <w:szCs w:val="24"/>
              </w:rPr>
              <w:t>стоянной и безвозмездной основе</w:t>
            </w:r>
            <w:r w:rsidR="00E76F6A" w:rsidRPr="007D3143">
              <w:rPr>
                <w:rStyle w:val="FontStyle49"/>
                <w:sz w:val="24"/>
                <w:szCs w:val="24"/>
              </w:rPr>
              <w:t>*</w:t>
            </w:r>
          </w:p>
          <w:p w:rsidR="00E76F6A" w:rsidRPr="007D3143" w:rsidRDefault="00E76F6A" w:rsidP="007D3143">
            <w:pPr>
              <w:pStyle w:val="afb"/>
              <w:spacing w:line="240" w:lineRule="auto"/>
              <w:jc w:val="both"/>
              <w:rPr>
                <w:rStyle w:val="FontStyle49"/>
                <w:sz w:val="24"/>
                <w:szCs w:val="24"/>
              </w:rPr>
            </w:pPr>
          </w:p>
        </w:tc>
      </w:tr>
      <w:tr w:rsidR="000D6322" w:rsidRPr="007D3143" w:rsidTr="007D3143">
        <w:trPr>
          <w:trHeight w:val="960"/>
        </w:trPr>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6.1.4.</w:t>
            </w:r>
          </w:p>
          <w:p w:rsidR="00D57FD5" w:rsidRPr="007D3143" w:rsidRDefault="00D57FD5" w:rsidP="007D3143">
            <w:pPr>
              <w:pStyle w:val="afb"/>
              <w:spacing w:line="240" w:lineRule="auto"/>
              <w:jc w:val="both"/>
              <w:rPr>
                <w:rFonts w:ascii="Times New Roman" w:hAnsi="Times New Roman" w:cs="Times New Roman"/>
                <w:b/>
                <w:sz w:val="24"/>
                <w:szCs w:val="24"/>
              </w:rPr>
            </w:pPr>
          </w:p>
        </w:tc>
        <w:tc>
          <w:tcPr>
            <w:tcW w:w="4506"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Проведение мастер-классов, экспортных семинаров, вебинаров и других информационно-консультационных мероприятий</w:t>
            </w:r>
          </w:p>
        </w:tc>
        <w:tc>
          <w:tcPr>
            <w:tcW w:w="4678" w:type="dxa"/>
          </w:tcPr>
          <w:p w:rsidR="000D6322" w:rsidRPr="007D3143" w:rsidRDefault="000D6322" w:rsidP="007D3143">
            <w:pPr>
              <w:pStyle w:val="afb"/>
              <w:spacing w:line="240" w:lineRule="auto"/>
              <w:jc w:val="both"/>
              <w:rPr>
                <w:rStyle w:val="FontStyle49"/>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p w:rsidR="000D6322" w:rsidRPr="007D3143" w:rsidRDefault="000D6322" w:rsidP="007D3143">
            <w:pPr>
              <w:pStyle w:val="afb"/>
              <w:spacing w:line="240" w:lineRule="auto"/>
              <w:jc w:val="both"/>
              <w:rPr>
                <w:rFonts w:ascii="Times New Roman" w:hAnsi="Times New Roman" w:cs="Times New Roman"/>
                <w:sz w:val="24"/>
                <w:szCs w:val="24"/>
              </w:rPr>
            </w:pPr>
          </w:p>
        </w:tc>
      </w:tr>
      <w:tr w:rsidR="00D02B28" w:rsidRPr="007D3143" w:rsidTr="007D3143">
        <w:trPr>
          <w:trHeight w:val="708"/>
        </w:trPr>
        <w:tc>
          <w:tcPr>
            <w:tcW w:w="876" w:type="dxa"/>
          </w:tcPr>
          <w:p w:rsidR="00D02B28"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6.1.5.</w:t>
            </w:r>
          </w:p>
          <w:p w:rsidR="00D57FD5" w:rsidRPr="007D3143" w:rsidRDefault="00D57FD5" w:rsidP="007D3143">
            <w:pPr>
              <w:pStyle w:val="afb"/>
              <w:spacing w:line="240" w:lineRule="auto"/>
              <w:jc w:val="both"/>
              <w:rPr>
                <w:rFonts w:ascii="Times New Roman" w:hAnsi="Times New Roman" w:cs="Times New Roman"/>
                <w:b/>
                <w:sz w:val="24"/>
                <w:szCs w:val="24"/>
              </w:rPr>
            </w:pPr>
          </w:p>
        </w:tc>
        <w:tc>
          <w:tcPr>
            <w:tcW w:w="4506" w:type="dxa"/>
          </w:tcPr>
          <w:p w:rsidR="00D02B28" w:rsidRPr="007D3143" w:rsidRDefault="00D02B28"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Услуги Группы РЭЦ</w:t>
            </w:r>
            <w:r w:rsidRPr="007D3143">
              <w:rPr>
                <w:rFonts w:ascii="Times New Roman" w:hAnsi="Times New Roman" w:cs="Times New Roman"/>
                <w:sz w:val="24"/>
                <w:szCs w:val="24"/>
              </w:rPr>
              <w:tab/>
            </w:r>
          </w:p>
        </w:tc>
        <w:tc>
          <w:tcPr>
            <w:tcW w:w="4678" w:type="dxa"/>
          </w:tcPr>
          <w:p w:rsidR="00D02B28" w:rsidRPr="007D3143" w:rsidRDefault="00D02B28" w:rsidP="007D3143">
            <w:pPr>
              <w:pStyle w:val="afb"/>
              <w:spacing w:line="240" w:lineRule="auto"/>
              <w:jc w:val="both"/>
              <w:rPr>
                <w:rStyle w:val="FontStyle49"/>
                <w:sz w:val="24"/>
                <w:szCs w:val="24"/>
              </w:rPr>
            </w:pPr>
            <w:r w:rsidRPr="007D3143">
              <w:rPr>
                <w:rFonts w:ascii="Times New Roman" w:hAnsi="Times New Roman" w:cs="Times New Roman"/>
                <w:sz w:val="24"/>
                <w:szCs w:val="24"/>
              </w:rPr>
              <w:t>Предоставляется на постоянной и безвозмездной основе по запросу Заявителя</w:t>
            </w:r>
          </w:p>
        </w:tc>
      </w:tr>
      <w:tr w:rsidR="000D6322" w:rsidRPr="007D3143" w:rsidTr="007D3143">
        <w:tc>
          <w:tcPr>
            <w:tcW w:w="876" w:type="dxa"/>
          </w:tcPr>
          <w:p w:rsidR="000D6322"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6.1.6.</w:t>
            </w:r>
          </w:p>
          <w:p w:rsidR="00D57FD5" w:rsidRPr="007D3143" w:rsidRDefault="00D57FD5" w:rsidP="007D3143">
            <w:pPr>
              <w:pStyle w:val="afb"/>
              <w:spacing w:line="240" w:lineRule="auto"/>
              <w:jc w:val="both"/>
              <w:rPr>
                <w:rFonts w:ascii="Times New Roman" w:hAnsi="Times New Roman" w:cs="Times New Roman"/>
                <w:b/>
                <w:sz w:val="24"/>
                <w:szCs w:val="24"/>
              </w:rPr>
            </w:pPr>
          </w:p>
        </w:tc>
        <w:tc>
          <w:tcPr>
            <w:tcW w:w="4506"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 xml:space="preserve">Консультационные </w:t>
            </w:r>
            <w:r w:rsidR="00C749E0" w:rsidRPr="007D3143">
              <w:rPr>
                <w:rFonts w:ascii="Times New Roman" w:hAnsi="Times New Roman" w:cs="Times New Roman"/>
                <w:sz w:val="24"/>
                <w:szCs w:val="24"/>
              </w:rPr>
              <w:t>поддержки</w:t>
            </w:r>
            <w:r w:rsidRPr="007D3143">
              <w:rPr>
                <w:rFonts w:ascii="Times New Roman" w:hAnsi="Times New Roman" w:cs="Times New Roman"/>
                <w:sz w:val="24"/>
                <w:szCs w:val="24"/>
              </w:rPr>
              <w:t xml:space="preserve"> с привлечением сторонних профильных экспертов по тематике внешнеэкономической деятельности</w:t>
            </w:r>
          </w:p>
        </w:tc>
        <w:tc>
          <w:tcPr>
            <w:tcW w:w="4678" w:type="dxa"/>
          </w:tcPr>
          <w:p w:rsidR="000D6322" w:rsidRPr="007D3143" w:rsidRDefault="000D6322" w:rsidP="007D3143">
            <w:pPr>
              <w:pStyle w:val="afb"/>
              <w:spacing w:line="240" w:lineRule="auto"/>
              <w:jc w:val="both"/>
              <w:rPr>
                <w:rStyle w:val="FontStyle49"/>
                <w:sz w:val="24"/>
                <w:szCs w:val="24"/>
              </w:rPr>
            </w:pPr>
            <w:r w:rsidRPr="007D3143">
              <w:rPr>
                <w:rStyle w:val="FontStyle49"/>
                <w:sz w:val="24"/>
                <w:szCs w:val="24"/>
              </w:rPr>
              <w:t>Предоставляется на постоянной и безвозмездной основе по запросу Заявителя*</w:t>
            </w:r>
          </w:p>
          <w:p w:rsidR="000D6322" w:rsidRPr="007D3143" w:rsidRDefault="000D6322" w:rsidP="007D3143">
            <w:pPr>
              <w:pStyle w:val="afb"/>
              <w:spacing w:line="240" w:lineRule="auto"/>
              <w:jc w:val="both"/>
              <w:rPr>
                <w:rStyle w:val="FontStyle49"/>
                <w:i/>
                <w:sz w:val="24"/>
                <w:szCs w:val="24"/>
              </w:rPr>
            </w:pPr>
            <w:r w:rsidRPr="007D3143">
              <w:rPr>
                <w:rFonts w:ascii="Times New Roman" w:hAnsi="Times New Roman" w:cs="Times New Roman"/>
                <w:i/>
                <w:sz w:val="24"/>
                <w:szCs w:val="24"/>
              </w:rPr>
              <w:t>Не более 10 консультаций для 1 СМСП ВО</w:t>
            </w:r>
          </w:p>
        </w:tc>
      </w:tr>
      <w:tr w:rsidR="000D6322" w:rsidRPr="007D3143" w:rsidTr="007D3143">
        <w:trPr>
          <w:trHeight w:val="560"/>
        </w:trPr>
        <w:tc>
          <w:tcPr>
            <w:tcW w:w="876" w:type="dxa"/>
          </w:tcPr>
          <w:p w:rsidR="000D6322"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6.1.7.</w:t>
            </w:r>
          </w:p>
        </w:tc>
        <w:tc>
          <w:tcPr>
            <w:tcW w:w="4506" w:type="dxa"/>
          </w:tcPr>
          <w:p w:rsidR="000D6322" w:rsidRPr="007D3143" w:rsidRDefault="000D6322" w:rsidP="007D3143">
            <w:pPr>
              <w:pStyle w:val="afb"/>
              <w:spacing w:line="240" w:lineRule="auto"/>
              <w:jc w:val="both"/>
              <w:rPr>
                <w:rFonts w:ascii="Times New Roman" w:hAnsi="Times New Roman" w:cs="Times New Roman"/>
                <w:color w:val="000000"/>
                <w:sz w:val="24"/>
                <w:szCs w:val="24"/>
              </w:rPr>
            </w:pPr>
            <w:r w:rsidRPr="007D3143">
              <w:rPr>
                <w:rFonts w:ascii="Times New Roman" w:hAnsi="Times New Roman" w:cs="Times New Roman"/>
                <w:sz w:val="24"/>
                <w:szCs w:val="24"/>
              </w:rPr>
              <w:t xml:space="preserve">Содействие в подготовке и переводе на иностранные языки презентационных и других материалов в электронном виде по запросу </w:t>
            </w:r>
            <w:r w:rsidR="008B0337" w:rsidRPr="007D3143">
              <w:rPr>
                <w:rFonts w:ascii="Times New Roman" w:hAnsi="Times New Roman" w:cs="Times New Roman"/>
                <w:sz w:val="24"/>
                <w:szCs w:val="24"/>
              </w:rPr>
              <w:t>СМСП ВО</w:t>
            </w:r>
            <w:r w:rsidRPr="007D3143">
              <w:rPr>
                <w:rFonts w:ascii="Times New Roman" w:hAnsi="Times New Roman" w:cs="Times New Roman"/>
                <w:sz w:val="24"/>
                <w:szCs w:val="24"/>
              </w:rPr>
              <w:t>, в том числе адаптация и перевод упаковки товара</w:t>
            </w:r>
            <w:r w:rsidRPr="007D3143">
              <w:rPr>
                <w:rFonts w:ascii="Times New Roman" w:hAnsi="Times New Roman" w:cs="Times New Roman"/>
                <w:color w:val="000000"/>
                <w:sz w:val="24"/>
                <w:szCs w:val="24"/>
              </w:rPr>
              <w:t xml:space="preserve"> (Рекомендации по языку презентационных материалов и коммерческих предложений – Приложение №2 к настоящему Регламенту)</w:t>
            </w:r>
          </w:p>
        </w:tc>
        <w:tc>
          <w:tcPr>
            <w:tcW w:w="4678" w:type="dxa"/>
          </w:tcPr>
          <w:p w:rsidR="000D6322" w:rsidRPr="007D3143" w:rsidRDefault="000D6322" w:rsidP="007D3143">
            <w:pPr>
              <w:pStyle w:val="afb"/>
              <w:spacing w:line="240" w:lineRule="auto"/>
              <w:jc w:val="both"/>
              <w:rPr>
                <w:rStyle w:val="FontStyle49"/>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p w:rsidR="000D6322" w:rsidRPr="007D3143" w:rsidRDefault="000D6322"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i/>
                <w:sz w:val="24"/>
                <w:szCs w:val="24"/>
              </w:rPr>
              <w:t>Не более 50 тыс. рублей на 1 СМСП ВО.</w:t>
            </w:r>
          </w:p>
        </w:tc>
      </w:tr>
      <w:tr w:rsidR="000D6322" w:rsidRPr="007D3143" w:rsidTr="007D3143">
        <w:trPr>
          <w:trHeight w:val="2236"/>
        </w:trPr>
        <w:tc>
          <w:tcPr>
            <w:tcW w:w="876" w:type="dxa"/>
          </w:tcPr>
          <w:p w:rsidR="000D6322"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6.1.8.</w:t>
            </w:r>
          </w:p>
        </w:tc>
        <w:tc>
          <w:tcPr>
            <w:tcW w:w="4506"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 xml:space="preserve">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 </w:t>
            </w:r>
          </w:p>
        </w:tc>
        <w:tc>
          <w:tcPr>
            <w:tcW w:w="4678"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основе по запросу Заявителя п</w:t>
            </w:r>
            <w:r w:rsidRPr="007D3143">
              <w:rPr>
                <w:rFonts w:ascii="Times New Roman" w:hAnsi="Times New Roman" w:cs="Times New Roman"/>
                <w:sz w:val="24"/>
                <w:szCs w:val="24"/>
              </w:rPr>
              <w:t>ри условии софинансирования 20% стоимости со стороны Заявителя*</w:t>
            </w:r>
          </w:p>
          <w:p w:rsidR="000D6322" w:rsidRPr="007D3143" w:rsidRDefault="000D6322"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150 тыс. рублей на сайт 1 СМСП ВО</w:t>
            </w:r>
          </w:p>
        </w:tc>
      </w:tr>
      <w:tr w:rsidR="000D6322" w:rsidRPr="007D3143" w:rsidTr="007D3143">
        <w:trPr>
          <w:trHeight w:val="1879"/>
        </w:trPr>
        <w:tc>
          <w:tcPr>
            <w:tcW w:w="876" w:type="dxa"/>
          </w:tcPr>
          <w:p w:rsidR="000D6322"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lastRenderedPageBreak/>
              <w:t>6.1.9.</w:t>
            </w:r>
          </w:p>
        </w:tc>
        <w:tc>
          <w:tcPr>
            <w:tcW w:w="4506"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Содействие в проведении индивидуальных маркетинговых исследований иностранных рынков по запросу субъектов МСП</w:t>
            </w:r>
          </w:p>
        </w:tc>
        <w:tc>
          <w:tcPr>
            <w:tcW w:w="4678"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основе по запросу Заявителя п</w:t>
            </w:r>
            <w:r w:rsidRPr="007D3143">
              <w:rPr>
                <w:rFonts w:ascii="Times New Roman" w:hAnsi="Times New Roman" w:cs="Times New Roman"/>
                <w:sz w:val="24"/>
                <w:szCs w:val="24"/>
              </w:rPr>
              <w:t>ри условии софинансирования 20% стоимости со стороны Заявителя*</w:t>
            </w:r>
          </w:p>
          <w:p w:rsidR="000D6322" w:rsidRPr="007D3143" w:rsidRDefault="000D6322"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400 тыс. рублей на 1 СМСП ВО</w:t>
            </w:r>
          </w:p>
        </w:tc>
      </w:tr>
      <w:tr w:rsidR="000D6322" w:rsidRPr="007D3143" w:rsidTr="007D3143">
        <w:trPr>
          <w:trHeight w:val="1879"/>
        </w:trPr>
        <w:tc>
          <w:tcPr>
            <w:tcW w:w="876" w:type="dxa"/>
          </w:tcPr>
          <w:p w:rsidR="000D6322"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6.1.10</w:t>
            </w:r>
          </w:p>
        </w:tc>
        <w:tc>
          <w:tcPr>
            <w:tcW w:w="4506"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Содействие в проведении индивидуальных патентных исследований иностранных рынков по запросу субъектов МСП</w:t>
            </w:r>
          </w:p>
        </w:tc>
        <w:tc>
          <w:tcPr>
            <w:tcW w:w="4678"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основе по запросу Заявителя п</w:t>
            </w:r>
            <w:r w:rsidRPr="007D3143">
              <w:rPr>
                <w:rFonts w:ascii="Times New Roman" w:hAnsi="Times New Roman" w:cs="Times New Roman"/>
                <w:sz w:val="24"/>
                <w:szCs w:val="24"/>
              </w:rPr>
              <w:t>ри условии софинансирования 20% стоимости со стороны Заявителя*</w:t>
            </w:r>
          </w:p>
          <w:p w:rsidR="000D6322" w:rsidRPr="007D3143" w:rsidRDefault="000D6322"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400 тыс. рублей на 1 СМСП ВО</w:t>
            </w:r>
          </w:p>
        </w:tc>
      </w:tr>
      <w:tr w:rsidR="000D6322" w:rsidRPr="007D3143" w:rsidTr="007D3143">
        <w:trPr>
          <w:trHeight w:val="1362"/>
        </w:trPr>
        <w:tc>
          <w:tcPr>
            <w:tcW w:w="876" w:type="dxa"/>
          </w:tcPr>
          <w:p w:rsidR="000D6322"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6.1.11.</w:t>
            </w:r>
          </w:p>
        </w:tc>
        <w:tc>
          <w:tcPr>
            <w:tcW w:w="4506"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Экспертиза и сопровождение экспортного контракта</w:t>
            </w:r>
          </w:p>
        </w:tc>
        <w:tc>
          <w:tcPr>
            <w:tcW w:w="4678" w:type="dxa"/>
          </w:tcPr>
          <w:p w:rsidR="000D6322" w:rsidRPr="007D3143" w:rsidRDefault="000D6322" w:rsidP="007D3143">
            <w:pPr>
              <w:pStyle w:val="afb"/>
              <w:spacing w:line="240" w:lineRule="auto"/>
              <w:jc w:val="both"/>
              <w:rPr>
                <w:rStyle w:val="FontStyle49"/>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p w:rsidR="000D6322" w:rsidRPr="007D3143" w:rsidRDefault="000D6322"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150 тыс. рублей на 1 СМСП ВО</w:t>
            </w:r>
          </w:p>
        </w:tc>
      </w:tr>
      <w:tr w:rsidR="000D6322" w:rsidRPr="007D3143" w:rsidTr="007D3143">
        <w:tc>
          <w:tcPr>
            <w:tcW w:w="876" w:type="dxa"/>
          </w:tcPr>
          <w:p w:rsidR="000D6322"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6.1.12.</w:t>
            </w:r>
          </w:p>
        </w:tc>
        <w:tc>
          <w:tcPr>
            <w:tcW w:w="4506"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4678" w:type="dxa"/>
          </w:tcPr>
          <w:p w:rsidR="000D6322" w:rsidRPr="007D3143" w:rsidRDefault="000D6322"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основе по запросу Заявителя п</w:t>
            </w:r>
            <w:r w:rsidRPr="007D3143">
              <w:rPr>
                <w:rFonts w:ascii="Times New Roman" w:hAnsi="Times New Roman" w:cs="Times New Roman"/>
                <w:sz w:val="24"/>
                <w:szCs w:val="24"/>
              </w:rPr>
              <w:t>ри условии софинансирования 30% стоимости затрат на делопроизводство со стороны Заявителя*</w:t>
            </w:r>
          </w:p>
          <w:p w:rsidR="000D6322" w:rsidRPr="007D3143" w:rsidRDefault="000D6322"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1 млн. рублей на 1 СМСП ВО</w:t>
            </w:r>
          </w:p>
        </w:tc>
      </w:tr>
      <w:tr w:rsidR="00D57FD5" w:rsidRPr="007D3143" w:rsidTr="007D3143">
        <w:trPr>
          <w:trHeight w:val="1679"/>
        </w:trPr>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6.1.13.</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Поиск партнеров для субъекта МСП</w:t>
            </w:r>
          </w:p>
        </w:tc>
        <w:tc>
          <w:tcPr>
            <w:tcW w:w="4678" w:type="dxa"/>
          </w:tcPr>
          <w:p w:rsidR="00D57FD5" w:rsidRPr="007D3143" w:rsidRDefault="00D57FD5" w:rsidP="007D3143">
            <w:pPr>
              <w:pStyle w:val="afb"/>
              <w:spacing w:line="240" w:lineRule="auto"/>
              <w:jc w:val="both"/>
              <w:rPr>
                <w:rStyle w:val="FontStyle49"/>
                <w:sz w:val="24"/>
                <w:szCs w:val="24"/>
              </w:rPr>
            </w:pPr>
            <w:r w:rsidRPr="007D3143">
              <w:rPr>
                <w:rStyle w:val="FontStyle49"/>
                <w:sz w:val="24"/>
                <w:szCs w:val="24"/>
              </w:rPr>
              <w:t>Предоставляется на постоянной и безвозмездной основе по запросу Заявителя и заполненной анкет (Приложение №4 к настоящему Регламенту)</w:t>
            </w:r>
            <w:r w:rsidRPr="007D3143">
              <w:rPr>
                <w:rFonts w:ascii="Times New Roman" w:hAnsi="Times New Roman" w:cs="Times New Roman"/>
                <w:sz w:val="24"/>
                <w:szCs w:val="24"/>
              </w:rPr>
              <w:t>*</w:t>
            </w:r>
          </w:p>
          <w:p w:rsidR="00D57FD5" w:rsidRPr="007D3143" w:rsidRDefault="00D57FD5"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200 тыс. рублей на 1 СМСП ВО</w:t>
            </w:r>
          </w:p>
        </w:tc>
      </w:tr>
      <w:tr w:rsidR="00D57FD5" w:rsidRPr="007D3143" w:rsidTr="007D3143">
        <w:trPr>
          <w:trHeight w:val="1362"/>
        </w:trPr>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6.1.14.</w:t>
            </w:r>
          </w:p>
        </w:tc>
        <w:tc>
          <w:tcPr>
            <w:tcW w:w="4506" w:type="dxa"/>
          </w:tcPr>
          <w:p w:rsidR="00D57FD5" w:rsidRPr="007D3143" w:rsidRDefault="00D57FD5" w:rsidP="007D3143">
            <w:pPr>
              <w:pStyle w:val="afb"/>
              <w:spacing w:line="240" w:lineRule="auto"/>
              <w:jc w:val="both"/>
              <w:rPr>
                <w:rFonts w:ascii="Times New Roman" w:hAnsi="Times New Roman" w:cs="Times New Roman"/>
                <w:color w:val="000000"/>
                <w:sz w:val="24"/>
                <w:szCs w:val="24"/>
              </w:rPr>
            </w:pPr>
            <w:r w:rsidRPr="007D3143">
              <w:rPr>
                <w:rFonts w:ascii="Times New Roman" w:hAnsi="Times New Roman" w:cs="Times New Roman"/>
                <w:sz w:val="24"/>
                <w:szCs w:val="24"/>
              </w:rPr>
              <w:t>Формирование коммерческого предложения под целевые рынки и категории товаров для субъекта МСП</w:t>
            </w:r>
          </w:p>
        </w:tc>
        <w:tc>
          <w:tcPr>
            <w:tcW w:w="4678" w:type="dxa"/>
          </w:tcPr>
          <w:p w:rsidR="00D57FD5" w:rsidRPr="007D3143" w:rsidRDefault="00D57FD5" w:rsidP="007D3143">
            <w:pPr>
              <w:pStyle w:val="afb"/>
              <w:spacing w:line="240" w:lineRule="auto"/>
              <w:jc w:val="both"/>
              <w:rPr>
                <w:rStyle w:val="FontStyle49"/>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p w:rsidR="00D57FD5" w:rsidRPr="007D3143" w:rsidRDefault="00D57FD5"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50 тыс. рублей на 1 СМСП ВО</w:t>
            </w:r>
          </w:p>
        </w:tc>
      </w:tr>
      <w:tr w:rsidR="00D57FD5" w:rsidRPr="007D3143" w:rsidTr="007D3143">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6.1.15.</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Организация и проведение межрегиональной бизнес–миссии</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tc>
      </w:tr>
      <w:tr w:rsidR="00D57FD5" w:rsidRPr="007D3143" w:rsidTr="007D3143">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6.1.16.</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Организация и проведение международных бизнес-миссий</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 xml:space="preserve"> с учетом предоставления документов, подтверждающих соответствие Заявителя, указанных в подпункте «и» пункта 2.10 постановления Правительства Вологодской области от 1 апреля 2013 года № 339*</w:t>
            </w:r>
          </w:p>
        </w:tc>
      </w:tr>
      <w:tr w:rsidR="00D57FD5" w:rsidRPr="007D3143" w:rsidTr="007D3143">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6.1.17.</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Организация и проведение реверсных бизнес-миссий</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tc>
      </w:tr>
      <w:tr w:rsidR="00D57FD5" w:rsidRPr="007D3143" w:rsidTr="007D3143">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6.1.18.</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 xml:space="preserve">Организация индивидуальных поездок субъекта предпринимательства за рубеж с целью проведения переговоров с потенциальным покупателем товаров (работу, </w:t>
            </w:r>
            <w:r w:rsidR="00C749E0" w:rsidRPr="007D3143">
              <w:rPr>
                <w:rFonts w:ascii="Times New Roman" w:hAnsi="Times New Roman" w:cs="Times New Roman"/>
                <w:sz w:val="24"/>
                <w:szCs w:val="24"/>
              </w:rPr>
              <w:lastRenderedPageBreak/>
              <w:t>поддержки</w:t>
            </w:r>
            <w:r w:rsidRPr="007D3143">
              <w:rPr>
                <w:rFonts w:ascii="Times New Roman" w:hAnsi="Times New Roman" w:cs="Times New Roman"/>
                <w:sz w:val="24"/>
                <w:szCs w:val="24"/>
              </w:rPr>
              <w:t>) и последующим заключением экспортного контракта</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lastRenderedPageBreak/>
              <w:t>Предоставляется только на платной основе по запросу Заявителя</w:t>
            </w:r>
          </w:p>
        </w:tc>
      </w:tr>
      <w:tr w:rsidR="00D57FD5" w:rsidRPr="007D3143" w:rsidTr="007D3143">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lastRenderedPageBreak/>
              <w:t>6.1.19.</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 xml:space="preserve">Организация участия </w:t>
            </w:r>
            <w:r w:rsidR="008B0337" w:rsidRPr="007D3143">
              <w:rPr>
                <w:rFonts w:ascii="Times New Roman" w:hAnsi="Times New Roman" w:cs="Times New Roman"/>
                <w:sz w:val="24"/>
                <w:szCs w:val="24"/>
              </w:rPr>
              <w:t>СМСП ВО</w:t>
            </w:r>
            <w:r w:rsidRPr="007D3143">
              <w:rPr>
                <w:rFonts w:ascii="Times New Roman" w:hAnsi="Times New Roman" w:cs="Times New Roman"/>
                <w:sz w:val="24"/>
                <w:szCs w:val="24"/>
              </w:rPr>
              <w:t xml:space="preserve"> в выставочно–ярмарочном мероприятии в иностранном государстве (коллективный стенд)</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p w:rsidR="00D57FD5" w:rsidRPr="007D3143" w:rsidRDefault="00D57FD5"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2,5 млн. рублей на коллективный стенд (не менее 3 СМСП ВО)</w:t>
            </w:r>
          </w:p>
          <w:p w:rsidR="00D57FD5" w:rsidRPr="007D3143" w:rsidRDefault="00D57FD5" w:rsidP="007D3143">
            <w:pPr>
              <w:pStyle w:val="afb"/>
              <w:spacing w:line="240" w:lineRule="auto"/>
              <w:jc w:val="both"/>
              <w:rPr>
                <w:rFonts w:ascii="Times New Roman" w:hAnsi="Times New Roman" w:cs="Times New Roman"/>
                <w:sz w:val="24"/>
                <w:szCs w:val="24"/>
              </w:rPr>
            </w:pPr>
          </w:p>
        </w:tc>
      </w:tr>
      <w:tr w:rsidR="00D57FD5" w:rsidRPr="007D3143" w:rsidTr="007D3143">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6.1.20.</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 xml:space="preserve">Организация участия </w:t>
            </w:r>
            <w:r w:rsidR="008B0337" w:rsidRPr="007D3143">
              <w:rPr>
                <w:rFonts w:ascii="Times New Roman" w:hAnsi="Times New Roman" w:cs="Times New Roman"/>
                <w:sz w:val="24"/>
                <w:szCs w:val="24"/>
              </w:rPr>
              <w:t>СМСП ВО</w:t>
            </w:r>
            <w:r w:rsidRPr="007D3143">
              <w:rPr>
                <w:rFonts w:ascii="Times New Roman" w:hAnsi="Times New Roman" w:cs="Times New Roman"/>
                <w:sz w:val="24"/>
                <w:szCs w:val="24"/>
              </w:rPr>
              <w:t xml:space="preserve"> в выставочно–ярмарочном мероприятии в иностранном государстве (индивидуальный стенд)</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и безвозмездной основе по запросу Заявителя в срок до 01 марта текущего года</w:t>
            </w:r>
            <w:r w:rsidRPr="007D3143">
              <w:rPr>
                <w:rFonts w:ascii="Times New Roman" w:hAnsi="Times New Roman" w:cs="Times New Roman"/>
                <w:sz w:val="24"/>
                <w:szCs w:val="24"/>
              </w:rPr>
              <w:t>*</w:t>
            </w:r>
          </w:p>
          <w:p w:rsidR="00D57FD5" w:rsidRPr="007D3143" w:rsidRDefault="00D57FD5"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1,5 млн. рублей на индивидуальный стенд</w:t>
            </w:r>
          </w:p>
        </w:tc>
      </w:tr>
      <w:tr w:rsidR="00D57FD5" w:rsidRPr="007D3143" w:rsidTr="007D3143">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6.1.21.</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 xml:space="preserve">Организация участия </w:t>
            </w:r>
            <w:r w:rsidR="008B0337" w:rsidRPr="007D3143">
              <w:rPr>
                <w:rFonts w:ascii="Times New Roman" w:hAnsi="Times New Roman" w:cs="Times New Roman"/>
                <w:sz w:val="24"/>
                <w:szCs w:val="24"/>
              </w:rPr>
              <w:t>СМСП ВО</w:t>
            </w:r>
            <w:r w:rsidRPr="007D3143">
              <w:rPr>
                <w:rFonts w:ascii="Times New Roman" w:hAnsi="Times New Roman" w:cs="Times New Roman"/>
                <w:sz w:val="24"/>
                <w:szCs w:val="24"/>
              </w:rPr>
              <w:t xml:space="preserve"> в выставочно–ярмарочном мероприятии в России (коллективный стенд)</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p w:rsidR="00D57FD5" w:rsidRPr="007D3143" w:rsidRDefault="00D57FD5"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1,5 млн. рублей на коллективный стенд (не менее 3 СМСП ВО)</w:t>
            </w:r>
          </w:p>
          <w:p w:rsidR="00D57FD5" w:rsidRPr="007D3143" w:rsidRDefault="00D57FD5" w:rsidP="007D3143">
            <w:pPr>
              <w:pStyle w:val="afb"/>
              <w:spacing w:line="240" w:lineRule="auto"/>
              <w:jc w:val="both"/>
              <w:rPr>
                <w:rFonts w:ascii="Times New Roman" w:hAnsi="Times New Roman" w:cs="Times New Roman"/>
                <w:sz w:val="24"/>
                <w:szCs w:val="24"/>
              </w:rPr>
            </w:pPr>
          </w:p>
        </w:tc>
      </w:tr>
      <w:tr w:rsidR="00D57FD5" w:rsidRPr="007D3143" w:rsidTr="007D3143">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6.1.22.</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 xml:space="preserve">Организация участия </w:t>
            </w:r>
            <w:r w:rsidR="008B0337" w:rsidRPr="007D3143">
              <w:rPr>
                <w:rFonts w:ascii="Times New Roman" w:hAnsi="Times New Roman" w:cs="Times New Roman"/>
                <w:sz w:val="24"/>
                <w:szCs w:val="24"/>
              </w:rPr>
              <w:t>СМСП ВО</w:t>
            </w:r>
            <w:r w:rsidRPr="007D3143">
              <w:rPr>
                <w:rFonts w:ascii="Times New Roman" w:hAnsi="Times New Roman" w:cs="Times New Roman"/>
                <w:sz w:val="24"/>
                <w:szCs w:val="24"/>
              </w:rPr>
              <w:t xml:space="preserve"> в выставочно–ярмарочном мероприятии в России</w:t>
            </w:r>
          </w:p>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(индивидуальный стенд)</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и безвозмездной основе по запросу Заявителя в срок до 01 марта текущего года</w:t>
            </w:r>
            <w:r w:rsidRPr="007D3143">
              <w:rPr>
                <w:rFonts w:ascii="Times New Roman" w:hAnsi="Times New Roman" w:cs="Times New Roman"/>
                <w:sz w:val="24"/>
                <w:szCs w:val="24"/>
              </w:rPr>
              <w:t>*</w:t>
            </w:r>
          </w:p>
          <w:p w:rsidR="00D57FD5" w:rsidRPr="007D3143" w:rsidRDefault="00D57FD5"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600 тыс. рублей на индивидуальный стенд</w:t>
            </w:r>
          </w:p>
        </w:tc>
      </w:tr>
      <w:tr w:rsidR="00D57FD5" w:rsidRPr="007D3143" w:rsidTr="007D3143">
        <w:trPr>
          <w:trHeight w:val="1599"/>
        </w:trPr>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6.1.23.</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Содействие в размещении субъекта МСП на международных электронных торговых площадках</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p w:rsidR="00D57FD5" w:rsidRPr="007D3143" w:rsidRDefault="00D57FD5"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1 млн. рублей на 1 СМСП ВО</w:t>
            </w:r>
          </w:p>
        </w:tc>
      </w:tr>
      <w:tr w:rsidR="00D57FD5" w:rsidRPr="007D3143" w:rsidTr="007D3143">
        <w:trPr>
          <w:trHeight w:val="473"/>
        </w:trPr>
        <w:tc>
          <w:tcPr>
            <w:tcW w:w="10060" w:type="dxa"/>
            <w:gridSpan w:val="3"/>
          </w:tcPr>
          <w:p w:rsidR="00D57FD5" w:rsidRPr="007D3143" w:rsidRDefault="00D57FD5" w:rsidP="007D3143">
            <w:pPr>
              <w:pStyle w:val="afb"/>
              <w:spacing w:line="240" w:lineRule="auto"/>
              <w:jc w:val="both"/>
              <w:rPr>
                <w:rFonts w:ascii="Times New Roman" w:hAnsi="Times New Roman" w:cs="Times New Roman"/>
                <w:b/>
                <w:i/>
                <w:sz w:val="24"/>
                <w:szCs w:val="24"/>
              </w:rPr>
            </w:pPr>
            <w:r w:rsidRPr="007D3143">
              <w:rPr>
                <w:rFonts w:ascii="Times New Roman" w:hAnsi="Times New Roman" w:cs="Times New Roman"/>
                <w:b/>
                <w:i/>
                <w:sz w:val="24"/>
                <w:szCs w:val="24"/>
              </w:rPr>
              <w:t>Обеспечение участия субъектов МСП в акселерационных программах:</w:t>
            </w:r>
          </w:p>
        </w:tc>
      </w:tr>
      <w:tr w:rsidR="00D57FD5" w:rsidRPr="007D3143" w:rsidTr="007D3143">
        <w:trPr>
          <w:trHeight w:val="1362"/>
        </w:trPr>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6.1.24.</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Акселерация с привлечением партнерских организаций</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основе по запросу Заявителя п</w:t>
            </w:r>
            <w:r w:rsidRPr="007D3143">
              <w:rPr>
                <w:rFonts w:ascii="Times New Roman" w:hAnsi="Times New Roman" w:cs="Times New Roman"/>
                <w:sz w:val="24"/>
                <w:szCs w:val="24"/>
              </w:rPr>
              <w:t xml:space="preserve">ри условии софинансирования 20% стоимости со стороны </w:t>
            </w:r>
            <w:r w:rsidR="008B0337" w:rsidRPr="007D3143">
              <w:rPr>
                <w:rFonts w:ascii="Times New Roman" w:hAnsi="Times New Roman" w:cs="Times New Roman"/>
                <w:sz w:val="24"/>
                <w:szCs w:val="24"/>
              </w:rPr>
              <w:t>СМСП ВО</w:t>
            </w:r>
            <w:r w:rsidRPr="007D3143">
              <w:rPr>
                <w:rFonts w:ascii="Times New Roman" w:hAnsi="Times New Roman" w:cs="Times New Roman"/>
                <w:sz w:val="24"/>
                <w:szCs w:val="24"/>
              </w:rPr>
              <w:t>.</w:t>
            </w:r>
          </w:p>
          <w:p w:rsidR="00D57FD5" w:rsidRPr="007D3143" w:rsidRDefault="00D57FD5" w:rsidP="007D3143">
            <w:pPr>
              <w:pStyle w:val="afb"/>
              <w:spacing w:line="240" w:lineRule="auto"/>
              <w:jc w:val="both"/>
              <w:rPr>
                <w:rFonts w:ascii="Times New Roman" w:hAnsi="Times New Roman" w:cs="Times New Roman"/>
                <w:i/>
                <w:sz w:val="24"/>
                <w:szCs w:val="24"/>
              </w:rPr>
            </w:pPr>
            <w:r w:rsidRPr="007D3143">
              <w:rPr>
                <w:rFonts w:ascii="Times New Roman" w:hAnsi="Times New Roman" w:cs="Times New Roman"/>
                <w:i/>
                <w:sz w:val="24"/>
                <w:szCs w:val="24"/>
              </w:rPr>
              <w:t>Не более 1,5 млн. рублей на 1 СМСП ВО (не менее 2 представителей СМСП ВО)</w:t>
            </w:r>
          </w:p>
        </w:tc>
      </w:tr>
      <w:tr w:rsidR="00D57FD5" w:rsidRPr="007D3143" w:rsidTr="007D3143">
        <w:trPr>
          <w:trHeight w:val="843"/>
        </w:trPr>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6.1.25</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Акселерация на базе ЦПЭ</w:t>
            </w:r>
          </w:p>
          <w:p w:rsidR="00D57FD5" w:rsidRPr="007D3143" w:rsidRDefault="00D57FD5" w:rsidP="007D3143">
            <w:pPr>
              <w:pStyle w:val="afb"/>
              <w:spacing w:line="240" w:lineRule="auto"/>
              <w:jc w:val="both"/>
              <w:rPr>
                <w:rFonts w:ascii="Times New Roman" w:hAnsi="Times New Roman" w:cs="Times New Roman"/>
                <w:sz w:val="24"/>
                <w:szCs w:val="24"/>
              </w:rPr>
            </w:pP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t>Предоставляется на постоянной и безвозмездной основе по запросу Заявителя</w:t>
            </w:r>
            <w:r w:rsidRPr="007D3143">
              <w:rPr>
                <w:rFonts w:ascii="Times New Roman" w:hAnsi="Times New Roman" w:cs="Times New Roman"/>
                <w:sz w:val="24"/>
                <w:szCs w:val="24"/>
              </w:rPr>
              <w:t>*</w:t>
            </w:r>
          </w:p>
          <w:p w:rsidR="00D57FD5" w:rsidRPr="007D3143" w:rsidRDefault="00D57FD5" w:rsidP="007D3143">
            <w:pPr>
              <w:pStyle w:val="afb"/>
              <w:spacing w:line="240" w:lineRule="auto"/>
              <w:jc w:val="both"/>
              <w:rPr>
                <w:rStyle w:val="FontStyle49"/>
                <w:i/>
                <w:sz w:val="24"/>
                <w:szCs w:val="24"/>
              </w:rPr>
            </w:pPr>
            <w:r w:rsidRPr="007D3143">
              <w:rPr>
                <w:rFonts w:ascii="Times New Roman" w:hAnsi="Times New Roman" w:cs="Times New Roman"/>
                <w:i/>
                <w:sz w:val="24"/>
                <w:szCs w:val="24"/>
              </w:rPr>
              <w:t>Не более 1,5 млн. рублей за 1 акселерационный проект для не менее 10 СМСП ВО</w:t>
            </w:r>
          </w:p>
        </w:tc>
      </w:tr>
      <w:tr w:rsidR="00D57FD5" w:rsidRPr="007D3143" w:rsidTr="007D3143">
        <w:tc>
          <w:tcPr>
            <w:tcW w:w="876" w:type="dxa"/>
          </w:tcPr>
          <w:p w:rsidR="00D57FD5" w:rsidRPr="007D3143" w:rsidRDefault="00D57FD5" w:rsidP="007D3143">
            <w:pPr>
              <w:pStyle w:val="afb"/>
              <w:spacing w:line="240" w:lineRule="auto"/>
              <w:jc w:val="both"/>
              <w:rPr>
                <w:rFonts w:ascii="Times New Roman" w:hAnsi="Times New Roman" w:cs="Times New Roman"/>
                <w:b/>
                <w:sz w:val="24"/>
                <w:szCs w:val="24"/>
              </w:rPr>
            </w:pPr>
            <w:r w:rsidRPr="007D3143">
              <w:rPr>
                <w:rFonts w:ascii="Times New Roman" w:hAnsi="Times New Roman" w:cs="Times New Roman"/>
                <w:b/>
                <w:sz w:val="24"/>
                <w:szCs w:val="24"/>
              </w:rPr>
              <w:t>6.1.26.</w:t>
            </w:r>
          </w:p>
        </w:tc>
        <w:tc>
          <w:tcPr>
            <w:tcW w:w="4506"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Fonts w:ascii="Times New Roman" w:hAnsi="Times New Roman" w:cs="Times New Roman"/>
                <w:sz w:val="24"/>
                <w:szCs w:val="24"/>
              </w:rPr>
              <w:t>Содействие в приведении продукции в соответствие с требованиями, необходи</w:t>
            </w:r>
            <w:r w:rsidRPr="007D3143">
              <w:rPr>
                <w:rFonts w:ascii="Times New Roman" w:hAnsi="Times New Roman" w:cs="Times New Roman"/>
                <w:sz w:val="24"/>
                <w:szCs w:val="24"/>
              </w:rPr>
              <w:lastRenderedPageBreak/>
              <w:t xml:space="preserve">мыми для экспорта товаров (работ, </w:t>
            </w:r>
            <w:r w:rsidR="00C749E0" w:rsidRPr="007D3143">
              <w:rPr>
                <w:rFonts w:ascii="Times New Roman" w:hAnsi="Times New Roman" w:cs="Times New Roman"/>
                <w:sz w:val="24"/>
                <w:szCs w:val="24"/>
              </w:rPr>
              <w:t>поддержки</w:t>
            </w:r>
            <w:r w:rsidRPr="007D3143">
              <w:rPr>
                <w:rFonts w:ascii="Times New Roman" w:hAnsi="Times New Roman" w:cs="Times New Roman"/>
                <w:sz w:val="24"/>
                <w:szCs w:val="24"/>
              </w:rPr>
              <w:t>) (стандартизация, сертификация, необходимые разрешения)</w:t>
            </w:r>
          </w:p>
        </w:tc>
        <w:tc>
          <w:tcPr>
            <w:tcW w:w="4678" w:type="dxa"/>
          </w:tcPr>
          <w:p w:rsidR="00D57FD5" w:rsidRPr="007D3143" w:rsidRDefault="00D57FD5" w:rsidP="007D3143">
            <w:pPr>
              <w:pStyle w:val="afb"/>
              <w:spacing w:line="240" w:lineRule="auto"/>
              <w:jc w:val="both"/>
              <w:rPr>
                <w:rFonts w:ascii="Times New Roman" w:hAnsi="Times New Roman" w:cs="Times New Roman"/>
                <w:sz w:val="24"/>
                <w:szCs w:val="24"/>
              </w:rPr>
            </w:pPr>
            <w:r w:rsidRPr="007D3143">
              <w:rPr>
                <w:rStyle w:val="FontStyle49"/>
                <w:sz w:val="24"/>
                <w:szCs w:val="24"/>
              </w:rPr>
              <w:lastRenderedPageBreak/>
              <w:t xml:space="preserve">Предоставляется на постоянной основе по запросу Заявителя </w:t>
            </w:r>
            <w:r w:rsidRPr="007D3143">
              <w:rPr>
                <w:rFonts w:ascii="Times New Roman" w:hAnsi="Times New Roman" w:cs="Times New Roman"/>
                <w:sz w:val="24"/>
                <w:szCs w:val="24"/>
              </w:rPr>
              <w:t xml:space="preserve">с учетом предоставления </w:t>
            </w:r>
            <w:r w:rsidRPr="007D3143">
              <w:rPr>
                <w:rFonts w:ascii="Times New Roman" w:hAnsi="Times New Roman" w:cs="Times New Roman"/>
                <w:sz w:val="24"/>
                <w:szCs w:val="24"/>
              </w:rPr>
              <w:lastRenderedPageBreak/>
              <w:t xml:space="preserve">документов, подтверждающих соответствие Заявителя, указанных в подпункте «и» пункта 2.10 постановления Правительства Вологодской области от 1 апреля 2013 года № 339, </w:t>
            </w:r>
            <w:r w:rsidRPr="007D3143">
              <w:rPr>
                <w:rStyle w:val="FontStyle49"/>
                <w:sz w:val="24"/>
                <w:szCs w:val="24"/>
              </w:rPr>
              <w:t>п</w:t>
            </w:r>
            <w:r w:rsidRPr="007D3143">
              <w:rPr>
                <w:rFonts w:ascii="Times New Roman" w:hAnsi="Times New Roman" w:cs="Times New Roman"/>
                <w:sz w:val="24"/>
                <w:szCs w:val="24"/>
              </w:rPr>
              <w:t xml:space="preserve">ри условии софинансирования 20% стоимости со стороны Заявителя, но не более предельного значения, предусмотренного сметой на один </w:t>
            </w:r>
            <w:r w:rsidR="00E90F5B" w:rsidRPr="007D3143">
              <w:rPr>
                <w:rFonts w:ascii="Times New Roman" w:hAnsi="Times New Roman" w:cs="Times New Roman"/>
                <w:sz w:val="24"/>
                <w:szCs w:val="24"/>
              </w:rPr>
              <w:t>СМСП ВО</w:t>
            </w:r>
            <w:r w:rsidRPr="007D3143">
              <w:rPr>
                <w:rFonts w:ascii="Times New Roman" w:hAnsi="Times New Roman" w:cs="Times New Roman"/>
                <w:sz w:val="24"/>
                <w:szCs w:val="24"/>
              </w:rPr>
              <w:t xml:space="preserve">. При этом затраты Организации не могут превышать размер уплаченных Заявителем налогов в бюджет в год, предшествующий году заявки на предоставление </w:t>
            </w:r>
            <w:r w:rsidR="00C749E0" w:rsidRPr="007D3143">
              <w:rPr>
                <w:rFonts w:ascii="Times New Roman" w:hAnsi="Times New Roman" w:cs="Times New Roman"/>
                <w:sz w:val="24"/>
                <w:szCs w:val="24"/>
              </w:rPr>
              <w:t>поддержки</w:t>
            </w:r>
            <w:r w:rsidRPr="007D3143">
              <w:rPr>
                <w:rFonts w:ascii="Times New Roman" w:hAnsi="Times New Roman" w:cs="Times New Roman"/>
                <w:sz w:val="24"/>
                <w:szCs w:val="24"/>
              </w:rPr>
              <w:t xml:space="preserve">. </w:t>
            </w:r>
          </w:p>
          <w:p w:rsidR="00D57FD5" w:rsidRPr="007D3143" w:rsidRDefault="00D57FD5" w:rsidP="007D3143">
            <w:pPr>
              <w:pStyle w:val="afb"/>
              <w:spacing w:line="240" w:lineRule="auto"/>
              <w:jc w:val="both"/>
              <w:rPr>
                <w:rStyle w:val="FontStyle49"/>
                <w:sz w:val="24"/>
                <w:szCs w:val="24"/>
              </w:rPr>
            </w:pPr>
            <w:r w:rsidRPr="007D3143">
              <w:rPr>
                <w:rFonts w:ascii="Times New Roman" w:hAnsi="Times New Roman" w:cs="Times New Roman"/>
                <w:i/>
                <w:sz w:val="24"/>
                <w:szCs w:val="24"/>
              </w:rPr>
              <w:t>Не более 1 млн. рублей на 1 СМСП ВО.</w:t>
            </w:r>
          </w:p>
        </w:tc>
      </w:tr>
    </w:tbl>
    <w:p w:rsidR="004D5A71" w:rsidRDefault="007A1DE2" w:rsidP="004D0D33">
      <w:pPr>
        <w:pStyle w:val="afb"/>
        <w:jc w:val="both"/>
        <w:rPr>
          <w:rFonts w:ascii="Times New Roman" w:hAnsi="Times New Roman" w:cs="Times New Roman"/>
          <w:i/>
          <w:sz w:val="24"/>
          <w:szCs w:val="28"/>
        </w:rPr>
      </w:pPr>
      <w:r w:rsidRPr="007D3143">
        <w:rPr>
          <w:rFonts w:ascii="Times New Roman" w:hAnsi="Times New Roman" w:cs="Times New Roman"/>
          <w:i/>
          <w:sz w:val="24"/>
          <w:szCs w:val="28"/>
        </w:rPr>
        <w:lastRenderedPageBreak/>
        <w:t xml:space="preserve">* </w:t>
      </w:r>
      <w:r w:rsidR="007D3143">
        <w:rPr>
          <w:rFonts w:ascii="Times New Roman" w:hAnsi="Times New Roman" w:cs="Times New Roman"/>
          <w:i/>
          <w:sz w:val="24"/>
          <w:szCs w:val="28"/>
        </w:rPr>
        <w:t>Услуга</w:t>
      </w:r>
      <w:r w:rsidR="0022198F" w:rsidRPr="007D3143">
        <w:rPr>
          <w:rFonts w:ascii="Times New Roman" w:hAnsi="Times New Roman" w:cs="Times New Roman"/>
          <w:i/>
          <w:sz w:val="24"/>
          <w:szCs w:val="28"/>
        </w:rPr>
        <w:t xml:space="preserve"> </w:t>
      </w:r>
      <w:r w:rsidRPr="007D3143">
        <w:rPr>
          <w:rFonts w:ascii="Times New Roman" w:hAnsi="Times New Roman" w:cs="Times New Roman"/>
          <w:i/>
          <w:sz w:val="24"/>
          <w:szCs w:val="28"/>
        </w:rPr>
        <w:t xml:space="preserve">может быть </w:t>
      </w:r>
      <w:r w:rsidR="007D3143">
        <w:rPr>
          <w:rFonts w:ascii="Times New Roman" w:hAnsi="Times New Roman" w:cs="Times New Roman"/>
          <w:i/>
          <w:sz w:val="24"/>
          <w:szCs w:val="28"/>
        </w:rPr>
        <w:t>оказана</w:t>
      </w:r>
      <w:r w:rsidRPr="007D3143">
        <w:rPr>
          <w:rFonts w:ascii="Times New Roman" w:hAnsi="Times New Roman" w:cs="Times New Roman"/>
          <w:i/>
          <w:sz w:val="24"/>
          <w:szCs w:val="28"/>
        </w:rPr>
        <w:t xml:space="preserve"> в случае наличия средств имущественного взноса либо за счет средств заявителей</w:t>
      </w:r>
      <w:r w:rsidR="007D3143">
        <w:rPr>
          <w:rFonts w:ascii="Times New Roman" w:hAnsi="Times New Roman" w:cs="Times New Roman"/>
          <w:i/>
          <w:sz w:val="24"/>
          <w:szCs w:val="28"/>
        </w:rPr>
        <w:t>.</w:t>
      </w:r>
    </w:p>
    <w:p w:rsidR="007D3143" w:rsidRPr="007D3143" w:rsidRDefault="007D3143" w:rsidP="004D0D33">
      <w:pPr>
        <w:pStyle w:val="afb"/>
        <w:jc w:val="both"/>
        <w:rPr>
          <w:rFonts w:ascii="Times New Roman" w:hAnsi="Times New Roman" w:cs="Times New Roman"/>
          <w:i/>
          <w:sz w:val="24"/>
          <w:szCs w:val="28"/>
        </w:rPr>
      </w:pPr>
    </w:p>
    <w:p w:rsidR="004D5A71" w:rsidRPr="004D0D33" w:rsidRDefault="007D3143" w:rsidP="007D3143">
      <w:pPr>
        <w:pStyle w:val="afb"/>
        <w:jc w:val="center"/>
        <w:rPr>
          <w:rFonts w:ascii="Times New Roman" w:hAnsi="Times New Roman" w:cs="Times New Roman"/>
          <w:b/>
          <w:i/>
          <w:sz w:val="28"/>
          <w:szCs w:val="28"/>
        </w:rPr>
      </w:pPr>
      <w:r>
        <w:rPr>
          <w:rFonts w:ascii="Times New Roman" w:hAnsi="Times New Roman" w:cs="Times New Roman"/>
          <w:b/>
          <w:color w:val="000000"/>
          <w:sz w:val="28"/>
          <w:szCs w:val="28"/>
        </w:rPr>
        <w:t xml:space="preserve">7. </w:t>
      </w:r>
      <w:r w:rsidR="003078AD" w:rsidRPr="004D0D33">
        <w:rPr>
          <w:rFonts w:ascii="Times New Roman" w:hAnsi="Times New Roman" w:cs="Times New Roman"/>
          <w:b/>
          <w:color w:val="000000"/>
          <w:sz w:val="28"/>
          <w:szCs w:val="28"/>
        </w:rPr>
        <w:t>Порядок</w:t>
      </w:r>
      <w:r w:rsidR="00EE5759" w:rsidRPr="004D0D33">
        <w:rPr>
          <w:rFonts w:ascii="Times New Roman" w:hAnsi="Times New Roman" w:cs="Times New Roman"/>
          <w:b/>
          <w:color w:val="000000"/>
          <w:sz w:val="28"/>
          <w:szCs w:val="28"/>
        </w:rPr>
        <w:t xml:space="preserve"> </w:t>
      </w:r>
      <w:r w:rsidR="003078AD" w:rsidRPr="004D0D33">
        <w:rPr>
          <w:rFonts w:ascii="Times New Roman" w:hAnsi="Times New Roman" w:cs="Times New Roman"/>
          <w:b/>
          <w:color w:val="000000"/>
          <w:sz w:val="28"/>
          <w:szCs w:val="28"/>
        </w:rPr>
        <w:t xml:space="preserve">оказания </w:t>
      </w:r>
      <w:r>
        <w:rPr>
          <w:rFonts w:ascii="Times New Roman" w:hAnsi="Times New Roman" w:cs="Times New Roman"/>
          <w:b/>
          <w:color w:val="000000"/>
          <w:sz w:val="28"/>
          <w:szCs w:val="28"/>
        </w:rPr>
        <w:t>услуг</w:t>
      </w:r>
    </w:p>
    <w:p w:rsidR="004D5A71" w:rsidRPr="004D0D33" w:rsidRDefault="007D3143" w:rsidP="007D3143">
      <w:pPr>
        <w:pStyle w:val="afb"/>
        <w:ind w:firstLine="709"/>
        <w:jc w:val="both"/>
        <w:rPr>
          <w:rFonts w:ascii="Times New Roman" w:hAnsi="Times New Roman" w:cs="Times New Roman"/>
          <w:b/>
          <w:i/>
          <w:sz w:val="28"/>
          <w:szCs w:val="28"/>
        </w:rPr>
      </w:pPr>
      <w:r>
        <w:rPr>
          <w:rFonts w:ascii="Times New Roman" w:hAnsi="Times New Roman" w:cs="Times New Roman"/>
          <w:b/>
          <w:color w:val="000000"/>
          <w:sz w:val="28"/>
          <w:szCs w:val="28"/>
        </w:rPr>
        <w:t xml:space="preserve">7.1. </w:t>
      </w:r>
      <w:r w:rsidR="004D5A71" w:rsidRPr="004D0D33">
        <w:rPr>
          <w:rFonts w:ascii="Times New Roman" w:hAnsi="Times New Roman" w:cs="Times New Roman"/>
          <w:b/>
          <w:color w:val="000000"/>
          <w:sz w:val="28"/>
          <w:szCs w:val="28"/>
        </w:rPr>
        <w:t>Организация</w:t>
      </w:r>
      <w:r w:rsidR="00804716" w:rsidRPr="004D0D33">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оказания услуг</w:t>
      </w:r>
      <w:r w:rsidR="00804716" w:rsidRPr="004D0D33">
        <w:rPr>
          <w:rFonts w:ascii="Times New Roman" w:hAnsi="Times New Roman" w:cs="Times New Roman"/>
          <w:b/>
          <w:color w:val="000000"/>
          <w:sz w:val="28"/>
          <w:szCs w:val="28"/>
        </w:rPr>
        <w:t>.</w:t>
      </w:r>
      <w:bookmarkStart w:id="7" w:name="_Hlk9324748"/>
      <w:bookmarkStart w:id="8" w:name="_Hlk9324724"/>
    </w:p>
    <w:p w:rsidR="004D5A71" w:rsidRPr="004D0D33" w:rsidRDefault="007D3143" w:rsidP="007D3143">
      <w:pPr>
        <w:pStyle w:val="afb"/>
        <w:ind w:firstLine="709"/>
        <w:jc w:val="both"/>
        <w:rPr>
          <w:rFonts w:ascii="Times New Roman" w:hAnsi="Times New Roman" w:cs="Times New Roman"/>
          <w:b/>
          <w:i/>
          <w:sz w:val="28"/>
          <w:szCs w:val="28"/>
        </w:rPr>
      </w:pPr>
      <w:r>
        <w:rPr>
          <w:rFonts w:ascii="Times New Roman" w:hAnsi="Times New Roman" w:cs="Times New Roman"/>
          <w:color w:val="000000"/>
          <w:sz w:val="28"/>
          <w:szCs w:val="28"/>
        </w:rPr>
        <w:t>Услуги</w:t>
      </w:r>
      <w:r w:rsidR="00581A5D" w:rsidRPr="004D0D33">
        <w:rPr>
          <w:rFonts w:ascii="Times New Roman" w:hAnsi="Times New Roman" w:cs="Times New Roman"/>
          <w:color w:val="000000"/>
          <w:sz w:val="28"/>
          <w:szCs w:val="28"/>
        </w:rPr>
        <w:t xml:space="preserve"> предоставля</w:t>
      </w:r>
      <w:r>
        <w:rPr>
          <w:rFonts w:ascii="Times New Roman" w:hAnsi="Times New Roman" w:cs="Times New Roman"/>
          <w:color w:val="000000"/>
          <w:sz w:val="28"/>
          <w:szCs w:val="28"/>
        </w:rPr>
        <w:t>ю</w:t>
      </w:r>
      <w:r w:rsidR="00581A5D" w:rsidRPr="004D0D33">
        <w:rPr>
          <w:rFonts w:ascii="Times New Roman" w:hAnsi="Times New Roman" w:cs="Times New Roman"/>
          <w:color w:val="000000"/>
          <w:sz w:val="28"/>
          <w:szCs w:val="28"/>
        </w:rPr>
        <w:t xml:space="preserve">тся Организатором отбора в рамках реализации Государственной программы «Поддержка и развитие малого и среднего предпринимательства в Вологодской области на 2013-2020 годы» в соответствии с заключенным Организатором отбора с Департаментом экономического развития Вологодской области Соглашением о предоставлении имущественного взноса (субсидии), в пределах средств, предусмотренных по </w:t>
      </w:r>
      <w:r w:rsidR="00EE5759" w:rsidRPr="004D0D33">
        <w:rPr>
          <w:rFonts w:ascii="Times New Roman" w:hAnsi="Times New Roman" w:cs="Times New Roman"/>
          <w:color w:val="000000"/>
          <w:sz w:val="28"/>
          <w:szCs w:val="28"/>
        </w:rPr>
        <w:t xml:space="preserve">каждому виду </w:t>
      </w:r>
      <w:r>
        <w:rPr>
          <w:rFonts w:ascii="Times New Roman" w:hAnsi="Times New Roman" w:cs="Times New Roman"/>
          <w:color w:val="000000"/>
          <w:sz w:val="28"/>
          <w:szCs w:val="28"/>
        </w:rPr>
        <w:t>услуги</w:t>
      </w:r>
      <w:r w:rsidR="00581A5D" w:rsidRPr="004D0D33">
        <w:rPr>
          <w:rFonts w:ascii="Times New Roman" w:hAnsi="Times New Roman" w:cs="Times New Roman"/>
          <w:color w:val="000000"/>
          <w:sz w:val="28"/>
          <w:szCs w:val="28"/>
        </w:rPr>
        <w:t xml:space="preserve"> в соответствующем направлении расходования бюджетных средств</w:t>
      </w:r>
      <w:r w:rsidR="00494B30" w:rsidRPr="004D0D33">
        <w:rPr>
          <w:rFonts w:ascii="Times New Roman" w:hAnsi="Times New Roman" w:cs="Times New Roman"/>
          <w:color w:val="000000"/>
          <w:sz w:val="28"/>
          <w:szCs w:val="28"/>
        </w:rPr>
        <w:t xml:space="preserve"> Центра</w:t>
      </w:r>
      <w:r w:rsidR="00581A5D" w:rsidRPr="004D0D33">
        <w:rPr>
          <w:rFonts w:ascii="Times New Roman" w:hAnsi="Times New Roman" w:cs="Times New Roman"/>
          <w:color w:val="000000"/>
          <w:sz w:val="28"/>
          <w:szCs w:val="28"/>
        </w:rPr>
        <w:t>.</w:t>
      </w:r>
    </w:p>
    <w:p w:rsidR="004D5A71" w:rsidRPr="004D0D33" w:rsidRDefault="00581A5D" w:rsidP="007D3143">
      <w:pPr>
        <w:pStyle w:val="afb"/>
        <w:ind w:firstLine="709"/>
        <w:jc w:val="both"/>
        <w:rPr>
          <w:rFonts w:ascii="Times New Roman" w:hAnsi="Times New Roman" w:cs="Times New Roman"/>
          <w:b/>
          <w:i/>
          <w:sz w:val="28"/>
          <w:szCs w:val="28"/>
        </w:rPr>
      </w:pPr>
      <w:r w:rsidRPr="004D0D33">
        <w:rPr>
          <w:rFonts w:ascii="Times New Roman" w:hAnsi="Times New Roman" w:cs="Times New Roman"/>
          <w:color w:val="000000"/>
          <w:sz w:val="28"/>
          <w:szCs w:val="28"/>
        </w:rPr>
        <w:t xml:space="preserve">Ежегодно, при наличии у Организатора отбора в направлениях расходования имущественного взноса (субсидии) на оказание </w:t>
      </w:r>
      <w:r w:rsidR="007D3143">
        <w:rPr>
          <w:rFonts w:ascii="Times New Roman" w:hAnsi="Times New Roman" w:cs="Times New Roman"/>
          <w:color w:val="000000"/>
          <w:sz w:val="28"/>
          <w:szCs w:val="28"/>
        </w:rPr>
        <w:t>услуги</w:t>
      </w:r>
      <w:r w:rsidRPr="004D0D33">
        <w:rPr>
          <w:rFonts w:ascii="Times New Roman" w:hAnsi="Times New Roman" w:cs="Times New Roman"/>
          <w:color w:val="000000"/>
          <w:sz w:val="28"/>
          <w:szCs w:val="28"/>
        </w:rPr>
        <w:t xml:space="preserve">, предусмотренной настоящим </w:t>
      </w:r>
      <w:r w:rsidR="00B5417D" w:rsidRPr="004D0D33">
        <w:rPr>
          <w:rFonts w:ascii="Times New Roman" w:hAnsi="Times New Roman" w:cs="Times New Roman"/>
          <w:color w:val="000000"/>
          <w:sz w:val="28"/>
          <w:szCs w:val="28"/>
        </w:rPr>
        <w:t>Регламентом,</w:t>
      </w:r>
      <w:r w:rsidRPr="004D0D33">
        <w:rPr>
          <w:rFonts w:ascii="Times New Roman" w:hAnsi="Times New Roman" w:cs="Times New Roman"/>
          <w:color w:val="000000"/>
          <w:sz w:val="28"/>
          <w:szCs w:val="28"/>
        </w:rPr>
        <w:t xml:space="preserve"> Организатор отбора осуществляет определение </w:t>
      </w:r>
      <w:r w:rsidR="00EE5759" w:rsidRPr="004D0D33">
        <w:rPr>
          <w:rFonts w:ascii="Times New Roman" w:hAnsi="Times New Roman" w:cs="Times New Roman"/>
          <w:color w:val="000000"/>
          <w:sz w:val="28"/>
          <w:szCs w:val="28"/>
        </w:rPr>
        <w:t>Привлеченной организации</w:t>
      </w:r>
      <w:r w:rsidRPr="004D0D33">
        <w:rPr>
          <w:rFonts w:ascii="Times New Roman" w:hAnsi="Times New Roman" w:cs="Times New Roman"/>
          <w:color w:val="000000"/>
          <w:sz w:val="28"/>
          <w:szCs w:val="28"/>
        </w:rPr>
        <w:t xml:space="preserve"> в соответствии с Положением</w:t>
      </w:r>
      <w:r w:rsidR="005167B8" w:rsidRPr="004D0D33">
        <w:rPr>
          <w:rFonts w:ascii="Times New Roman" w:hAnsi="Times New Roman" w:cs="Times New Roman"/>
          <w:color w:val="000000"/>
          <w:sz w:val="28"/>
          <w:szCs w:val="28"/>
        </w:rPr>
        <w:t xml:space="preserve"> Организации</w:t>
      </w:r>
      <w:r w:rsidRPr="004D0D33">
        <w:rPr>
          <w:rFonts w:ascii="Times New Roman" w:hAnsi="Times New Roman" w:cs="Times New Roman"/>
          <w:color w:val="000000"/>
          <w:sz w:val="28"/>
          <w:szCs w:val="28"/>
        </w:rPr>
        <w:t xml:space="preserve"> «О порядке приобретения товаров</w:t>
      </w:r>
      <w:r w:rsidR="007D3143">
        <w:rPr>
          <w:rFonts w:ascii="Times New Roman" w:hAnsi="Times New Roman" w:cs="Times New Roman"/>
          <w:color w:val="000000"/>
          <w:sz w:val="28"/>
          <w:szCs w:val="28"/>
        </w:rPr>
        <w:t xml:space="preserve"> (</w:t>
      </w:r>
      <w:r w:rsidRPr="004D0D33">
        <w:rPr>
          <w:rFonts w:ascii="Times New Roman" w:hAnsi="Times New Roman" w:cs="Times New Roman"/>
          <w:color w:val="000000"/>
          <w:sz w:val="28"/>
          <w:szCs w:val="28"/>
        </w:rPr>
        <w:t xml:space="preserve">работ, </w:t>
      </w:r>
      <w:r w:rsidR="007D3143">
        <w:rPr>
          <w:rFonts w:ascii="Times New Roman" w:hAnsi="Times New Roman" w:cs="Times New Roman"/>
          <w:color w:val="000000"/>
          <w:sz w:val="28"/>
          <w:szCs w:val="28"/>
        </w:rPr>
        <w:t>услуг)</w:t>
      </w:r>
      <w:r w:rsidRPr="004D0D33">
        <w:rPr>
          <w:rFonts w:ascii="Times New Roman" w:hAnsi="Times New Roman" w:cs="Times New Roman"/>
          <w:color w:val="000000"/>
          <w:sz w:val="28"/>
          <w:szCs w:val="28"/>
        </w:rPr>
        <w:t xml:space="preserve"> </w:t>
      </w:r>
      <w:r w:rsidR="005167B8" w:rsidRPr="004D0D33">
        <w:rPr>
          <w:rFonts w:ascii="Times New Roman" w:hAnsi="Times New Roman" w:cs="Times New Roman"/>
          <w:color w:val="000000"/>
          <w:sz w:val="28"/>
          <w:szCs w:val="28"/>
        </w:rPr>
        <w:t>Организации</w:t>
      </w:r>
      <w:r w:rsidR="007D3143">
        <w:rPr>
          <w:rFonts w:ascii="Times New Roman" w:hAnsi="Times New Roman" w:cs="Times New Roman"/>
          <w:color w:val="000000"/>
          <w:sz w:val="28"/>
          <w:szCs w:val="28"/>
        </w:rPr>
        <w:t>»</w:t>
      </w:r>
      <w:r w:rsidRPr="004D0D33">
        <w:rPr>
          <w:rFonts w:ascii="Times New Roman" w:hAnsi="Times New Roman" w:cs="Times New Roman"/>
          <w:color w:val="000000"/>
          <w:sz w:val="28"/>
          <w:szCs w:val="28"/>
        </w:rPr>
        <w:t xml:space="preserve"> на оказание </w:t>
      </w:r>
      <w:r w:rsidR="007D3143">
        <w:rPr>
          <w:rFonts w:ascii="Times New Roman" w:hAnsi="Times New Roman" w:cs="Times New Roman"/>
          <w:color w:val="000000"/>
          <w:sz w:val="28"/>
          <w:szCs w:val="28"/>
        </w:rPr>
        <w:t>услуг</w:t>
      </w:r>
      <w:r w:rsidR="007503A0" w:rsidRPr="004D0D33">
        <w:rPr>
          <w:rFonts w:ascii="Times New Roman" w:hAnsi="Times New Roman" w:cs="Times New Roman"/>
          <w:color w:val="000000"/>
          <w:sz w:val="28"/>
          <w:szCs w:val="28"/>
        </w:rPr>
        <w:t xml:space="preserve">, указанных в разделе </w:t>
      </w:r>
      <w:r w:rsidR="00347734" w:rsidRPr="004D0D33">
        <w:rPr>
          <w:rFonts w:ascii="Times New Roman" w:hAnsi="Times New Roman" w:cs="Times New Roman"/>
          <w:color w:val="000000"/>
          <w:sz w:val="28"/>
          <w:szCs w:val="28"/>
        </w:rPr>
        <w:t>6</w:t>
      </w:r>
      <w:r w:rsidR="007503A0" w:rsidRPr="004D0D33">
        <w:rPr>
          <w:rFonts w:ascii="Times New Roman" w:hAnsi="Times New Roman" w:cs="Times New Roman"/>
          <w:color w:val="000000"/>
          <w:sz w:val="28"/>
          <w:szCs w:val="28"/>
        </w:rPr>
        <w:t xml:space="preserve"> настоящего </w:t>
      </w:r>
      <w:r w:rsidR="00B5417D" w:rsidRPr="004D0D33">
        <w:rPr>
          <w:rFonts w:ascii="Times New Roman" w:hAnsi="Times New Roman" w:cs="Times New Roman"/>
          <w:color w:val="000000"/>
          <w:sz w:val="28"/>
          <w:szCs w:val="28"/>
        </w:rPr>
        <w:t>Регламент</w:t>
      </w:r>
      <w:bookmarkEnd w:id="7"/>
      <w:r w:rsidR="00B5417D" w:rsidRPr="004D0D33">
        <w:rPr>
          <w:rFonts w:ascii="Times New Roman" w:hAnsi="Times New Roman" w:cs="Times New Roman"/>
          <w:color w:val="000000"/>
          <w:sz w:val="28"/>
          <w:szCs w:val="28"/>
        </w:rPr>
        <w:t>а</w:t>
      </w:r>
      <w:r w:rsidRPr="004D0D33">
        <w:rPr>
          <w:rFonts w:ascii="Times New Roman" w:hAnsi="Times New Roman" w:cs="Times New Roman"/>
          <w:color w:val="000000"/>
          <w:sz w:val="28"/>
          <w:szCs w:val="28"/>
        </w:rPr>
        <w:t>.</w:t>
      </w:r>
      <w:bookmarkEnd w:id="8"/>
    </w:p>
    <w:p w:rsidR="00880E9F" w:rsidRPr="004D0D33" w:rsidRDefault="008F0D5B" w:rsidP="007D3143">
      <w:pPr>
        <w:pStyle w:val="afb"/>
        <w:ind w:firstLine="709"/>
        <w:jc w:val="both"/>
        <w:rPr>
          <w:rFonts w:ascii="Times New Roman" w:hAnsi="Times New Roman" w:cs="Times New Roman"/>
          <w:b/>
          <w:i/>
          <w:sz w:val="28"/>
          <w:szCs w:val="28"/>
        </w:rPr>
      </w:pPr>
      <w:r w:rsidRPr="004D0D33">
        <w:rPr>
          <w:rFonts w:ascii="Times New Roman" w:hAnsi="Times New Roman" w:cs="Times New Roman"/>
          <w:color w:val="000000"/>
          <w:sz w:val="28"/>
          <w:szCs w:val="28"/>
        </w:rPr>
        <w:t xml:space="preserve">Все </w:t>
      </w:r>
      <w:r w:rsidR="00986167" w:rsidRPr="004D0D33">
        <w:rPr>
          <w:rFonts w:ascii="Times New Roman" w:hAnsi="Times New Roman" w:cs="Times New Roman"/>
          <w:color w:val="000000"/>
          <w:sz w:val="28"/>
          <w:szCs w:val="28"/>
        </w:rPr>
        <w:t xml:space="preserve">виды </w:t>
      </w:r>
      <w:r w:rsidR="00F44050">
        <w:rPr>
          <w:rFonts w:ascii="Times New Roman" w:hAnsi="Times New Roman" w:cs="Times New Roman"/>
          <w:color w:val="000000"/>
          <w:sz w:val="28"/>
          <w:szCs w:val="28"/>
        </w:rPr>
        <w:t>услуг</w:t>
      </w:r>
      <w:r w:rsidR="00B251A4" w:rsidRPr="004D0D33">
        <w:rPr>
          <w:rFonts w:ascii="Times New Roman" w:hAnsi="Times New Roman" w:cs="Times New Roman"/>
          <w:color w:val="000000"/>
          <w:sz w:val="28"/>
          <w:szCs w:val="28"/>
        </w:rPr>
        <w:t xml:space="preserve">, за исключением консультирования, информирования, по организации участия в </w:t>
      </w:r>
      <w:r w:rsidR="00986167" w:rsidRPr="004D0D33">
        <w:rPr>
          <w:rFonts w:ascii="Times New Roman" w:hAnsi="Times New Roman" w:cs="Times New Roman"/>
          <w:color w:val="000000"/>
          <w:sz w:val="28"/>
          <w:szCs w:val="28"/>
        </w:rPr>
        <w:t xml:space="preserve">конкурсах, </w:t>
      </w:r>
      <w:r w:rsidR="00B251A4" w:rsidRPr="004D0D33">
        <w:rPr>
          <w:rFonts w:ascii="Times New Roman" w:hAnsi="Times New Roman" w:cs="Times New Roman"/>
          <w:color w:val="000000"/>
          <w:sz w:val="28"/>
          <w:szCs w:val="28"/>
        </w:rPr>
        <w:t xml:space="preserve">конференциях, форумах, </w:t>
      </w:r>
      <w:r w:rsidR="00986167" w:rsidRPr="004D0D33">
        <w:rPr>
          <w:rFonts w:ascii="Times New Roman" w:hAnsi="Times New Roman" w:cs="Times New Roman"/>
          <w:color w:val="000000"/>
          <w:sz w:val="28"/>
          <w:szCs w:val="28"/>
        </w:rPr>
        <w:t xml:space="preserve">мастер-классах, экспортных семинарах, вебинарах и других информационно-консультационных мероприятиях, </w:t>
      </w:r>
      <w:r w:rsidR="00B251A4" w:rsidRPr="004D0D33">
        <w:rPr>
          <w:rFonts w:ascii="Times New Roman" w:hAnsi="Times New Roman" w:cs="Times New Roman"/>
          <w:color w:val="000000"/>
          <w:sz w:val="28"/>
          <w:szCs w:val="28"/>
        </w:rPr>
        <w:t xml:space="preserve">предоставляются Заявителям на основании </w:t>
      </w:r>
      <w:r w:rsidR="00C622F0" w:rsidRPr="004D0D33">
        <w:rPr>
          <w:rFonts w:ascii="Times New Roman" w:hAnsi="Times New Roman" w:cs="Times New Roman"/>
          <w:color w:val="000000"/>
          <w:sz w:val="28"/>
          <w:szCs w:val="28"/>
        </w:rPr>
        <w:t>Договора</w:t>
      </w:r>
      <w:r w:rsidR="00803595" w:rsidRPr="004D0D33">
        <w:rPr>
          <w:rFonts w:ascii="Times New Roman" w:hAnsi="Times New Roman" w:cs="Times New Roman"/>
          <w:color w:val="000000"/>
          <w:sz w:val="28"/>
          <w:szCs w:val="28"/>
        </w:rPr>
        <w:t xml:space="preserve"> </w:t>
      </w:r>
      <w:r w:rsidR="0022198F" w:rsidRPr="004D0D33">
        <w:rPr>
          <w:rFonts w:ascii="Times New Roman" w:hAnsi="Times New Roman" w:cs="Times New Roman"/>
          <w:color w:val="000000"/>
          <w:sz w:val="28"/>
          <w:szCs w:val="28"/>
        </w:rPr>
        <w:t>(</w:t>
      </w:r>
      <w:r w:rsidR="00F9539F" w:rsidRPr="004D0D33">
        <w:rPr>
          <w:rFonts w:ascii="Times New Roman" w:hAnsi="Times New Roman" w:cs="Times New Roman"/>
          <w:color w:val="000000"/>
          <w:sz w:val="28"/>
          <w:szCs w:val="28"/>
        </w:rPr>
        <w:t>рекомендуемы</w:t>
      </w:r>
      <w:r w:rsidR="00F44050">
        <w:rPr>
          <w:rFonts w:ascii="Times New Roman" w:hAnsi="Times New Roman" w:cs="Times New Roman"/>
          <w:color w:val="000000"/>
          <w:sz w:val="28"/>
          <w:szCs w:val="28"/>
        </w:rPr>
        <w:t>й</w:t>
      </w:r>
      <w:r w:rsidR="00F9539F" w:rsidRPr="004D0D33">
        <w:rPr>
          <w:rFonts w:ascii="Times New Roman" w:hAnsi="Times New Roman" w:cs="Times New Roman"/>
          <w:color w:val="000000"/>
          <w:sz w:val="28"/>
          <w:szCs w:val="28"/>
        </w:rPr>
        <w:t xml:space="preserve"> образец Договора - </w:t>
      </w:r>
      <w:r w:rsidR="0022198F" w:rsidRPr="004D0D33">
        <w:rPr>
          <w:rFonts w:ascii="Times New Roman" w:hAnsi="Times New Roman" w:cs="Times New Roman"/>
          <w:color w:val="000000"/>
          <w:sz w:val="28"/>
          <w:szCs w:val="28"/>
        </w:rPr>
        <w:t>Приложение №2 к настоящему Регламенту)</w:t>
      </w:r>
      <w:r w:rsidR="00C622F0" w:rsidRPr="004D0D33">
        <w:rPr>
          <w:rFonts w:ascii="Times New Roman" w:hAnsi="Times New Roman" w:cs="Times New Roman"/>
          <w:color w:val="000000"/>
          <w:sz w:val="28"/>
          <w:szCs w:val="28"/>
        </w:rPr>
        <w:t>.</w:t>
      </w:r>
    </w:p>
    <w:p w:rsidR="00880E9F" w:rsidRPr="004D0D33" w:rsidRDefault="004B36CA" w:rsidP="007D3143">
      <w:pPr>
        <w:pStyle w:val="afb"/>
        <w:ind w:firstLine="709"/>
        <w:jc w:val="both"/>
        <w:rPr>
          <w:rFonts w:ascii="Times New Roman" w:hAnsi="Times New Roman" w:cs="Times New Roman"/>
          <w:b/>
          <w:i/>
          <w:sz w:val="28"/>
          <w:szCs w:val="28"/>
        </w:rPr>
      </w:pPr>
      <w:r>
        <w:rPr>
          <w:rFonts w:ascii="Times New Roman" w:hAnsi="Times New Roman" w:cs="Times New Roman"/>
          <w:b/>
          <w:color w:val="000000"/>
          <w:sz w:val="28"/>
          <w:szCs w:val="28"/>
        </w:rPr>
        <w:t xml:space="preserve">7.2. </w:t>
      </w:r>
      <w:r w:rsidR="00804716" w:rsidRPr="004D0D33">
        <w:rPr>
          <w:rFonts w:ascii="Times New Roman" w:hAnsi="Times New Roman" w:cs="Times New Roman"/>
          <w:b/>
          <w:color w:val="000000"/>
          <w:sz w:val="28"/>
          <w:szCs w:val="28"/>
        </w:rPr>
        <w:t xml:space="preserve">Прием </w:t>
      </w:r>
      <w:r w:rsidR="006B1CDC" w:rsidRPr="004D0D33">
        <w:rPr>
          <w:rFonts w:ascii="Times New Roman" w:hAnsi="Times New Roman" w:cs="Times New Roman"/>
          <w:b/>
          <w:color w:val="000000"/>
          <w:sz w:val="28"/>
          <w:szCs w:val="28"/>
        </w:rPr>
        <w:t>З</w:t>
      </w:r>
      <w:r w:rsidR="00804716" w:rsidRPr="004D0D33">
        <w:rPr>
          <w:rFonts w:ascii="Times New Roman" w:hAnsi="Times New Roman" w:cs="Times New Roman"/>
          <w:b/>
          <w:color w:val="000000"/>
          <w:sz w:val="28"/>
          <w:szCs w:val="28"/>
        </w:rPr>
        <w:t>аявок</w:t>
      </w:r>
      <w:r w:rsidR="006B1CDC" w:rsidRPr="004D0D33">
        <w:rPr>
          <w:rFonts w:ascii="Times New Roman" w:hAnsi="Times New Roman" w:cs="Times New Roman"/>
          <w:b/>
          <w:color w:val="000000"/>
          <w:sz w:val="28"/>
          <w:szCs w:val="28"/>
        </w:rPr>
        <w:t>.</w:t>
      </w:r>
    </w:p>
    <w:p w:rsidR="00880E9F" w:rsidRPr="004D0D33" w:rsidRDefault="004B36CA" w:rsidP="007D3143">
      <w:pPr>
        <w:pStyle w:val="afb"/>
        <w:ind w:firstLine="709"/>
        <w:jc w:val="both"/>
        <w:rPr>
          <w:rStyle w:val="FontStyle49"/>
          <w:b/>
          <w:i/>
          <w:sz w:val="28"/>
          <w:szCs w:val="28"/>
        </w:rPr>
      </w:pPr>
      <w:r>
        <w:rPr>
          <w:rStyle w:val="FontStyle49"/>
          <w:sz w:val="28"/>
          <w:szCs w:val="28"/>
        </w:rPr>
        <w:t xml:space="preserve">7.2.1. </w:t>
      </w:r>
      <w:r w:rsidR="006B1CDC" w:rsidRPr="004D0D33">
        <w:rPr>
          <w:rStyle w:val="FontStyle49"/>
          <w:sz w:val="28"/>
          <w:szCs w:val="28"/>
        </w:rPr>
        <w:t xml:space="preserve">Организатор отбора объявляет о приеме Заявок на получение </w:t>
      </w:r>
      <w:r>
        <w:rPr>
          <w:rStyle w:val="FontStyle49"/>
          <w:sz w:val="28"/>
          <w:szCs w:val="28"/>
        </w:rPr>
        <w:t>услуги</w:t>
      </w:r>
      <w:r w:rsidR="006B1CDC" w:rsidRPr="004D0D33">
        <w:rPr>
          <w:rStyle w:val="FontStyle49"/>
          <w:sz w:val="28"/>
          <w:szCs w:val="28"/>
        </w:rPr>
        <w:t xml:space="preserve"> по </w:t>
      </w:r>
      <w:r w:rsidR="00EE5759" w:rsidRPr="004D0D33">
        <w:rPr>
          <w:rStyle w:val="FontStyle49"/>
          <w:sz w:val="28"/>
          <w:szCs w:val="28"/>
        </w:rPr>
        <w:t>каждом</w:t>
      </w:r>
      <w:r w:rsidR="006B1CDC" w:rsidRPr="004D0D33">
        <w:rPr>
          <w:rStyle w:val="FontStyle49"/>
          <w:sz w:val="28"/>
          <w:szCs w:val="28"/>
        </w:rPr>
        <w:t xml:space="preserve">у направлению в соответствии с процедурами и условиями, предусмотренными настоящем </w:t>
      </w:r>
      <w:r w:rsidR="00B5417D" w:rsidRPr="004D0D33">
        <w:rPr>
          <w:rStyle w:val="FontStyle49"/>
          <w:sz w:val="28"/>
          <w:szCs w:val="28"/>
        </w:rPr>
        <w:t>Регламентом</w:t>
      </w:r>
      <w:r w:rsidR="006B1CDC" w:rsidRPr="004D0D33">
        <w:rPr>
          <w:rStyle w:val="FontStyle49"/>
          <w:sz w:val="28"/>
          <w:szCs w:val="28"/>
        </w:rPr>
        <w:t xml:space="preserve">, путем публикации соответствующего Извещения на официальном сайте и прочих информационных ресурсах Организатора отбора, а также посредством массовой рассылки на электронные адреса </w:t>
      </w:r>
      <w:r>
        <w:rPr>
          <w:rStyle w:val="FontStyle49"/>
          <w:sz w:val="28"/>
          <w:szCs w:val="28"/>
        </w:rPr>
        <w:t>С</w:t>
      </w:r>
      <w:r w:rsidR="006B1CDC" w:rsidRPr="004D0D33">
        <w:rPr>
          <w:rStyle w:val="FontStyle49"/>
          <w:sz w:val="28"/>
          <w:szCs w:val="28"/>
        </w:rPr>
        <w:t>МСП</w:t>
      </w:r>
      <w:r>
        <w:rPr>
          <w:rStyle w:val="FontStyle49"/>
          <w:sz w:val="28"/>
          <w:szCs w:val="28"/>
        </w:rPr>
        <w:t xml:space="preserve"> ВО</w:t>
      </w:r>
      <w:r w:rsidR="006B1CDC" w:rsidRPr="004D0D33">
        <w:rPr>
          <w:rStyle w:val="FontStyle49"/>
          <w:sz w:val="28"/>
          <w:szCs w:val="28"/>
        </w:rPr>
        <w:t xml:space="preserve">. </w:t>
      </w:r>
    </w:p>
    <w:p w:rsidR="00880E9F" w:rsidRPr="004D0D33" w:rsidRDefault="004B36CA" w:rsidP="007D3143">
      <w:pPr>
        <w:pStyle w:val="afb"/>
        <w:ind w:firstLine="709"/>
        <w:jc w:val="both"/>
        <w:rPr>
          <w:rFonts w:ascii="Times New Roman" w:hAnsi="Times New Roman" w:cs="Times New Roman"/>
          <w:b/>
          <w:i/>
          <w:sz w:val="28"/>
          <w:szCs w:val="28"/>
        </w:rPr>
      </w:pPr>
      <w:r>
        <w:rPr>
          <w:rFonts w:ascii="Times New Roman" w:hAnsi="Times New Roman" w:cs="Times New Roman"/>
          <w:iCs/>
          <w:sz w:val="28"/>
          <w:szCs w:val="28"/>
        </w:rPr>
        <w:t xml:space="preserve">7.2.2. </w:t>
      </w:r>
      <w:r w:rsidR="006B1CDC" w:rsidRPr="004D0D33">
        <w:rPr>
          <w:rFonts w:ascii="Times New Roman" w:hAnsi="Times New Roman" w:cs="Times New Roman"/>
          <w:iCs/>
          <w:sz w:val="28"/>
          <w:szCs w:val="28"/>
        </w:rPr>
        <w:t xml:space="preserve">Извещение в обязательном порядке должно содержать указание на дату начала и окончания </w:t>
      </w:r>
      <w:r w:rsidR="00494B30" w:rsidRPr="004D0D33">
        <w:rPr>
          <w:rFonts w:ascii="Times New Roman" w:hAnsi="Times New Roman" w:cs="Times New Roman"/>
          <w:iCs/>
          <w:sz w:val="28"/>
          <w:szCs w:val="28"/>
        </w:rPr>
        <w:t xml:space="preserve">срока </w:t>
      </w:r>
      <w:r w:rsidR="006B1CDC" w:rsidRPr="004D0D33">
        <w:rPr>
          <w:rFonts w:ascii="Times New Roman" w:hAnsi="Times New Roman" w:cs="Times New Roman"/>
          <w:iCs/>
          <w:sz w:val="28"/>
          <w:szCs w:val="28"/>
        </w:rPr>
        <w:t xml:space="preserve">приема Заявок на предоставление </w:t>
      </w:r>
      <w:r>
        <w:rPr>
          <w:rFonts w:ascii="Times New Roman" w:hAnsi="Times New Roman" w:cs="Times New Roman"/>
          <w:iCs/>
          <w:sz w:val="28"/>
          <w:szCs w:val="28"/>
        </w:rPr>
        <w:t>услуги</w:t>
      </w:r>
      <w:r w:rsidR="006B1CDC" w:rsidRPr="004D0D33">
        <w:rPr>
          <w:rFonts w:ascii="Times New Roman" w:hAnsi="Times New Roman" w:cs="Times New Roman"/>
          <w:iCs/>
          <w:sz w:val="28"/>
          <w:szCs w:val="28"/>
        </w:rPr>
        <w:t xml:space="preserve">, предусмотренной настоящим </w:t>
      </w:r>
      <w:r w:rsidR="00B5417D" w:rsidRPr="004D0D33">
        <w:rPr>
          <w:rFonts w:ascii="Times New Roman" w:hAnsi="Times New Roman" w:cs="Times New Roman"/>
          <w:iCs/>
          <w:sz w:val="28"/>
          <w:szCs w:val="28"/>
        </w:rPr>
        <w:t>Регламентом</w:t>
      </w:r>
      <w:r w:rsidR="006B1CDC" w:rsidRPr="004D0D33">
        <w:rPr>
          <w:rFonts w:ascii="Times New Roman" w:hAnsi="Times New Roman" w:cs="Times New Roman"/>
          <w:iCs/>
          <w:sz w:val="28"/>
          <w:szCs w:val="28"/>
        </w:rPr>
        <w:t xml:space="preserve">, место приема Заявок и период работы Организатора отбора, максимальное число Получателей </w:t>
      </w:r>
      <w:r>
        <w:rPr>
          <w:rFonts w:ascii="Times New Roman" w:hAnsi="Times New Roman" w:cs="Times New Roman"/>
          <w:iCs/>
          <w:sz w:val="28"/>
          <w:szCs w:val="28"/>
        </w:rPr>
        <w:t>услуги</w:t>
      </w:r>
      <w:r w:rsidR="006B1CDC" w:rsidRPr="004D0D33">
        <w:rPr>
          <w:rFonts w:ascii="Times New Roman" w:hAnsi="Times New Roman" w:cs="Times New Roman"/>
          <w:iCs/>
          <w:sz w:val="28"/>
          <w:szCs w:val="28"/>
        </w:rPr>
        <w:t xml:space="preserve"> (в случае, если критерий количества </w:t>
      </w:r>
      <w:r w:rsidR="00EE5759" w:rsidRPr="004D0D33">
        <w:rPr>
          <w:rFonts w:ascii="Times New Roman" w:hAnsi="Times New Roman" w:cs="Times New Roman"/>
          <w:iCs/>
          <w:sz w:val="28"/>
          <w:szCs w:val="28"/>
        </w:rPr>
        <w:t xml:space="preserve">получателей </w:t>
      </w:r>
      <w:r w:rsidR="00E46FB0" w:rsidRPr="004D0D33">
        <w:rPr>
          <w:rFonts w:ascii="Times New Roman" w:hAnsi="Times New Roman" w:cs="Times New Roman"/>
          <w:iCs/>
          <w:sz w:val="28"/>
          <w:szCs w:val="28"/>
        </w:rPr>
        <w:t>является обязательным</w:t>
      </w:r>
      <w:r w:rsidR="006B1CDC" w:rsidRPr="004D0D33">
        <w:rPr>
          <w:rFonts w:ascii="Times New Roman" w:hAnsi="Times New Roman" w:cs="Times New Roman"/>
          <w:iCs/>
          <w:sz w:val="28"/>
          <w:szCs w:val="28"/>
        </w:rPr>
        <w:t xml:space="preserve"> для предоставления определенного вида </w:t>
      </w:r>
      <w:r>
        <w:rPr>
          <w:rFonts w:ascii="Times New Roman" w:hAnsi="Times New Roman" w:cs="Times New Roman"/>
          <w:iCs/>
          <w:sz w:val="28"/>
          <w:szCs w:val="28"/>
        </w:rPr>
        <w:t>услуги</w:t>
      </w:r>
      <w:r w:rsidR="006B1CDC" w:rsidRPr="004D0D33">
        <w:rPr>
          <w:rFonts w:ascii="Times New Roman" w:hAnsi="Times New Roman" w:cs="Times New Roman"/>
          <w:iCs/>
          <w:sz w:val="28"/>
          <w:szCs w:val="28"/>
        </w:rPr>
        <w:t xml:space="preserve">), а </w:t>
      </w:r>
      <w:r w:rsidR="006B1CDC" w:rsidRPr="004D0D33">
        <w:rPr>
          <w:rFonts w:ascii="Times New Roman" w:hAnsi="Times New Roman" w:cs="Times New Roman"/>
          <w:iCs/>
          <w:sz w:val="28"/>
          <w:szCs w:val="28"/>
        </w:rPr>
        <w:lastRenderedPageBreak/>
        <w:t xml:space="preserve">также контактные данные сотрудника Организатора отбора, уполномоченного на консультирование по порядку получения </w:t>
      </w:r>
      <w:r>
        <w:rPr>
          <w:rFonts w:ascii="Times New Roman" w:hAnsi="Times New Roman" w:cs="Times New Roman"/>
          <w:iCs/>
          <w:sz w:val="28"/>
          <w:szCs w:val="28"/>
        </w:rPr>
        <w:t>услуги</w:t>
      </w:r>
      <w:r w:rsidR="006B1CDC" w:rsidRPr="004D0D33">
        <w:rPr>
          <w:rFonts w:ascii="Times New Roman" w:hAnsi="Times New Roman" w:cs="Times New Roman"/>
          <w:iCs/>
          <w:sz w:val="28"/>
          <w:szCs w:val="28"/>
        </w:rPr>
        <w:t xml:space="preserve">и, предусмотренной настоящим </w:t>
      </w:r>
      <w:r w:rsidR="00B5417D" w:rsidRPr="004D0D33">
        <w:rPr>
          <w:rFonts w:ascii="Times New Roman" w:hAnsi="Times New Roman" w:cs="Times New Roman"/>
          <w:iCs/>
          <w:sz w:val="28"/>
          <w:szCs w:val="28"/>
        </w:rPr>
        <w:t>Регламентом</w:t>
      </w:r>
      <w:r w:rsidR="006B1CDC" w:rsidRPr="004D0D33">
        <w:rPr>
          <w:rFonts w:ascii="Times New Roman" w:hAnsi="Times New Roman" w:cs="Times New Roman"/>
          <w:iCs/>
          <w:sz w:val="28"/>
          <w:szCs w:val="28"/>
        </w:rPr>
        <w:t>.</w:t>
      </w:r>
    </w:p>
    <w:p w:rsidR="00880E9F" w:rsidRPr="004D0D33" w:rsidRDefault="004B36CA" w:rsidP="007D3143">
      <w:pPr>
        <w:pStyle w:val="afb"/>
        <w:ind w:firstLine="709"/>
        <w:jc w:val="both"/>
        <w:rPr>
          <w:rStyle w:val="FontStyle49"/>
          <w:b/>
          <w:i/>
          <w:sz w:val="28"/>
          <w:szCs w:val="28"/>
        </w:rPr>
      </w:pPr>
      <w:r>
        <w:rPr>
          <w:rStyle w:val="FontStyle49"/>
          <w:sz w:val="28"/>
          <w:szCs w:val="28"/>
        </w:rPr>
        <w:t xml:space="preserve">7.2.3. </w:t>
      </w:r>
      <w:r w:rsidR="006B1CDC" w:rsidRPr="004D0D33">
        <w:rPr>
          <w:rStyle w:val="FontStyle49"/>
          <w:sz w:val="28"/>
          <w:szCs w:val="28"/>
        </w:rPr>
        <w:t xml:space="preserve">В соответствии с настоящим </w:t>
      </w:r>
      <w:r w:rsidR="00B5417D" w:rsidRPr="004D0D33">
        <w:rPr>
          <w:rFonts w:ascii="Times New Roman" w:hAnsi="Times New Roman" w:cs="Times New Roman"/>
          <w:iCs/>
          <w:sz w:val="28"/>
          <w:szCs w:val="28"/>
        </w:rPr>
        <w:t>Регламентом</w:t>
      </w:r>
      <w:r w:rsidR="006B1CDC" w:rsidRPr="004D0D33">
        <w:rPr>
          <w:rStyle w:val="FontStyle49"/>
          <w:sz w:val="28"/>
          <w:szCs w:val="28"/>
        </w:rPr>
        <w:t xml:space="preserve"> </w:t>
      </w:r>
      <w:r>
        <w:rPr>
          <w:rStyle w:val="FontStyle49"/>
          <w:sz w:val="28"/>
          <w:szCs w:val="28"/>
        </w:rPr>
        <w:t>СИСП ВО</w:t>
      </w:r>
      <w:r w:rsidR="006B1CDC" w:rsidRPr="004D0D33">
        <w:rPr>
          <w:rStyle w:val="FontStyle49"/>
          <w:sz w:val="28"/>
          <w:szCs w:val="28"/>
        </w:rPr>
        <w:t xml:space="preserve">, заинтересованный в получении </w:t>
      </w:r>
      <w:r>
        <w:rPr>
          <w:rStyle w:val="FontStyle49"/>
          <w:sz w:val="28"/>
          <w:szCs w:val="28"/>
        </w:rPr>
        <w:t>услуги</w:t>
      </w:r>
      <w:r w:rsidR="006B1CDC" w:rsidRPr="004D0D33">
        <w:rPr>
          <w:rStyle w:val="FontStyle49"/>
          <w:sz w:val="28"/>
          <w:szCs w:val="28"/>
        </w:rPr>
        <w:t xml:space="preserve">, предусмотренной настоящим </w:t>
      </w:r>
      <w:r w:rsidR="00B5417D" w:rsidRPr="004D0D33">
        <w:rPr>
          <w:rFonts w:ascii="Times New Roman" w:hAnsi="Times New Roman" w:cs="Times New Roman"/>
          <w:iCs/>
          <w:sz w:val="28"/>
          <w:szCs w:val="28"/>
        </w:rPr>
        <w:t>Регламентом</w:t>
      </w:r>
      <w:r w:rsidR="006B1CDC" w:rsidRPr="004D0D33">
        <w:rPr>
          <w:rStyle w:val="FontStyle49"/>
          <w:sz w:val="28"/>
          <w:szCs w:val="28"/>
        </w:rPr>
        <w:t>, обязан предоставить оригинал</w:t>
      </w:r>
      <w:r w:rsidR="00803595" w:rsidRPr="004D0D33">
        <w:rPr>
          <w:rStyle w:val="FontStyle49"/>
          <w:sz w:val="28"/>
          <w:szCs w:val="28"/>
        </w:rPr>
        <w:t>/скан</w:t>
      </w:r>
      <w:r w:rsidR="006B1CDC" w:rsidRPr="004D0D33">
        <w:rPr>
          <w:rStyle w:val="FontStyle49"/>
          <w:sz w:val="28"/>
          <w:szCs w:val="28"/>
        </w:rPr>
        <w:t xml:space="preserve"> Заявки одним из следующих способов: лично / уполномоченным представителем / </w:t>
      </w:r>
      <w:r w:rsidR="00F9539F" w:rsidRPr="004D0D33">
        <w:rPr>
          <w:rStyle w:val="FontStyle49"/>
          <w:sz w:val="28"/>
          <w:szCs w:val="28"/>
        </w:rPr>
        <w:t xml:space="preserve">посредством электронной почты / </w:t>
      </w:r>
      <w:r w:rsidR="006B1CDC" w:rsidRPr="004D0D33">
        <w:rPr>
          <w:rStyle w:val="FontStyle49"/>
          <w:sz w:val="28"/>
          <w:szCs w:val="28"/>
        </w:rPr>
        <w:t>курьерской</w:t>
      </w:r>
      <w:r w:rsidR="00F9539F" w:rsidRPr="004D0D33">
        <w:rPr>
          <w:rStyle w:val="FontStyle49"/>
          <w:sz w:val="28"/>
          <w:szCs w:val="28"/>
        </w:rPr>
        <w:t xml:space="preserve"> </w:t>
      </w:r>
      <w:r w:rsidR="00494B30" w:rsidRPr="004D0D33">
        <w:rPr>
          <w:rStyle w:val="FontStyle49"/>
          <w:sz w:val="28"/>
          <w:szCs w:val="28"/>
        </w:rPr>
        <w:t>/ почтовой</w:t>
      </w:r>
      <w:r w:rsidR="006B1CDC" w:rsidRPr="004D0D33">
        <w:rPr>
          <w:rStyle w:val="FontStyle49"/>
          <w:sz w:val="28"/>
          <w:szCs w:val="28"/>
        </w:rPr>
        <w:t xml:space="preserve"> службой по адресу и в период времени, предусмотренные Извещением в соответствии с настоящим </w:t>
      </w:r>
      <w:r w:rsidR="00B5417D" w:rsidRPr="004D0D33">
        <w:rPr>
          <w:rFonts w:ascii="Times New Roman" w:hAnsi="Times New Roman" w:cs="Times New Roman"/>
          <w:iCs/>
          <w:sz w:val="28"/>
          <w:szCs w:val="28"/>
        </w:rPr>
        <w:t>Регламентом</w:t>
      </w:r>
      <w:r w:rsidR="006B1CDC" w:rsidRPr="004D0D33">
        <w:rPr>
          <w:rStyle w:val="FontStyle49"/>
          <w:sz w:val="28"/>
          <w:szCs w:val="28"/>
        </w:rPr>
        <w:t>.</w:t>
      </w:r>
      <w:r w:rsidR="00494B30" w:rsidRPr="004D0D33">
        <w:rPr>
          <w:rStyle w:val="FontStyle49"/>
          <w:sz w:val="28"/>
          <w:szCs w:val="28"/>
        </w:rPr>
        <w:t xml:space="preserve"> При этом заявка на консультационные </w:t>
      </w:r>
      <w:r>
        <w:rPr>
          <w:rStyle w:val="FontStyle49"/>
          <w:sz w:val="28"/>
          <w:szCs w:val="28"/>
        </w:rPr>
        <w:t>услуги</w:t>
      </w:r>
      <w:r w:rsidR="00494B30" w:rsidRPr="004D0D33">
        <w:rPr>
          <w:rStyle w:val="FontStyle49"/>
          <w:sz w:val="28"/>
          <w:szCs w:val="28"/>
        </w:rPr>
        <w:t xml:space="preserve"> сотрудником ЦПЭ может быть</w:t>
      </w:r>
      <w:r w:rsidR="004A7DEE" w:rsidRPr="004D0D33">
        <w:rPr>
          <w:rStyle w:val="FontStyle49"/>
          <w:sz w:val="28"/>
          <w:szCs w:val="28"/>
        </w:rPr>
        <w:t xml:space="preserve"> подана заявителем устно/ через онлайн-приемную с последующим занесением в Реестр получателей </w:t>
      </w:r>
      <w:r w:rsidR="003602EB">
        <w:rPr>
          <w:rStyle w:val="FontStyle49"/>
          <w:sz w:val="28"/>
          <w:szCs w:val="28"/>
        </w:rPr>
        <w:t>услуг (поддержки)</w:t>
      </w:r>
      <w:r w:rsidR="004A7DEE" w:rsidRPr="004D0D33">
        <w:rPr>
          <w:rStyle w:val="FontStyle49"/>
          <w:sz w:val="28"/>
          <w:szCs w:val="28"/>
        </w:rPr>
        <w:t>.</w:t>
      </w:r>
      <w:bookmarkStart w:id="9" w:name="_Hlk9325698"/>
    </w:p>
    <w:p w:rsidR="00880E9F" w:rsidRPr="004D0D33" w:rsidRDefault="003F1C3C" w:rsidP="007D3143">
      <w:pPr>
        <w:pStyle w:val="afb"/>
        <w:ind w:firstLine="709"/>
        <w:jc w:val="both"/>
        <w:rPr>
          <w:rStyle w:val="FontStyle49"/>
          <w:b/>
          <w:i/>
          <w:sz w:val="28"/>
          <w:szCs w:val="28"/>
        </w:rPr>
      </w:pPr>
      <w:r>
        <w:rPr>
          <w:rStyle w:val="FontStyle49"/>
          <w:sz w:val="28"/>
          <w:szCs w:val="28"/>
        </w:rPr>
        <w:t xml:space="preserve">7.2.4. </w:t>
      </w:r>
      <w:r w:rsidR="006B1CDC" w:rsidRPr="004D0D33">
        <w:rPr>
          <w:rStyle w:val="FontStyle49"/>
          <w:sz w:val="28"/>
          <w:szCs w:val="28"/>
        </w:rPr>
        <w:t xml:space="preserve">Заявитель, представивший Заявку Организатору отбора, вправе в любое время отозвать Заявку либо внести в такую Заявку изменения и дополнения. Отзыв Заявки/внесение изменений в Заявку должны быть направлены Организатору отбора любым из способов указанным в п. </w:t>
      </w:r>
      <w:r w:rsidR="00CA0A02" w:rsidRPr="004D0D33">
        <w:rPr>
          <w:rStyle w:val="FontStyle49"/>
          <w:sz w:val="28"/>
          <w:szCs w:val="28"/>
        </w:rPr>
        <w:t>7</w:t>
      </w:r>
      <w:r w:rsidR="006B1CDC" w:rsidRPr="004D0D33">
        <w:rPr>
          <w:rStyle w:val="FontStyle49"/>
          <w:sz w:val="28"/>
          <w:szCs w:val="28"/>
        </w:rPr>
        <w:t>.2.</w:t>
      </w:r>
      <w:r w:rsidR="00E46FB0" w:rsidRPr="004D0D33">
        <w:rPr>
          <w:rStyle w:val="FontStyle49"/>
          <w:sz w:val="28"/>
          <w:szCs w:val="28"/>
        </w:rPr>
        <w:t>3</w:t>
      </w:r>
      <w:r w:rsidR="006B1CDC" w:rsidRPr="004D0D33">
        <w:rPr>
          <w:rStyle w:val="FontStyle49"/>
          <w:sz w:val="28"/>
          <w:szCs w:val="28"/>
        </w:rPr>
        <w:t xml:space="preserve">. настоящего </w:t>
      </w:r>
      <w:r w:rsidR="00B5417D" w:rsidRPr="004D0D33">
        <w:rPr>
          <w:rFonts w:ascii="Times New Roman" w:hAnsi="Times New Roman" w:cs="Times New Roman"/>
          <w:iCs/>
          <w:sz w:val="28"/>
          <w:szCs w:val="28"/>
        </w:rPr>
        <w:t>Регламента</w:t>
      </w:r>
      <w:bookmarkEnd w:id="9"/>
      <w:r w:rsidR="006B1CDC" w:rsidRPr="004D0D33">
        <w:rPr>
          <w:rStyle w:val="FontStyle49"/>
          <w:sz w:val="28"/>
          <w:szCs w:val="28"/>
        </w:rPr>
        <w:t>.</w:t>
      </w:r>
      <w:bookmarkStart w:id="10" w:name="_Hlk9325977"/>
    </w:p>
    <w:p w:rsidR="00880E9F" w:rsidRPr="004D0D33" w:rsidRDefault="003F1C3C" w:rsidP="007D3143">
      <w:pPr>
        <w:pStyle w:val="afb"/>
        <w:ind w:firstLine="709"/>
        <w:jc w:val="both"/>
        <w:rPr>
          <w:rStyle w:val="FontStyle49"/>
          <w:b/>
          <w:i/>
          <w:sz w:val="28"/>
          <w:szCs w:val="28"/>
        </w:rPr>
      </w:pPr>
      <w:r>
        <w:rPr>
          <w:rStyle w:val="FontStyle49"/>
          <w:sz w:val="28"/>
          <w:szCs w:val="28"/>
        </w:rPr>
        <w:t xml:space="preserve">7.2.5. </w:t>
      </w:r>
      <w:r w:rsidR="006B1CDC" w:rsidRPr="004D0D33">
        <w:rPr>
          <w:rStyle w:val="FontStyle49"/>
          <w:sz w:val="28"/>
          <w:szCs w:val="28"/>
        </w:rPr>
        <w:t>Прием Заявок начинается в соответствии с датой, установленной таким Извещением. Заявки, поданные ранее установленного Извещением срока, либо позднее срока окончания приема Заявок, не принимаются к рассмотрению и возвращаются Заявителям с соответствующим письмом</w:t>
      </w:r>
      <w:bookmarkEnd w:id="10"/>
      <w:r w:rsidR="006B1CDC" w:rsidRPr="004D0D33">
        <w:rPr>
          <w:rStyle w:val="FontStyle49"/>
          <w:sz w:val="28"/>
          <w:szCs w:val="28"/>
        </w:rPr>
        <w:t>.</w:t>
      </w:r>
      <w:bookmarkStart w:id="11" w:name="_Hlk9325989"/>
    </w:p>
    <w:p w:rsidR="00880E9F" w:rsidRPr="004D0D33" w:rsidRDefault="004A7DEE" w:rsidP="007D3143">
      <w:pPr>
        <w:pStyle w:val="afb"/>
        <w:ind w:firstLine="709"/>
        <w:jc w:val="both"/>
        <w:rPr>
          <w:rFonts w:ascii="Times New Roman" w:hAnsi="Times New Roman" w:cs="Times New Roman"/>
          <w:b/>
          <w:i/>
          <w:sz w:val="28"/>
          <w:szCs w:val="28"/>
        </w:rPr>
      </w:pPr>
      <w:r w:rsidRPr="004D0D33">
        <w:rPr>
          <w:rStyle w:val="FontStyle49"/>
          <w:sz w:val="28"/>
          <w:szCs w:val="28"/>
        </w:rPr>
        <w:t>Моме</w:t>
      </w:r>
      <w:r w:rsidRPr="004D0D33">
        <w:rPr>
          <w:rFonts w:ascii="Times New Roman" w:hAnsi="Times New Roman" w:cs="Times New Roman"/>
          <w:sz w:val="28"/>
          <w:szCs w:val="28"/>
        </w:rPr>
        <w:t>нтом окончания приема Заявок является дата, установленная Извещением о начале приема заявок</w:t>
      </w:r>
      <w:bookmarkEnd w:id="11"/>
      <w:r w:rsidRPr="004D0D33">
        <w:rPr>
          <w:rFonts w:ascii="Times New Roman" w:hAnsi="Times New Roman" w:cs="Times New Roman"/>
          <w:sz w:val="28"/>
          <w:szCs w:val="28"/>
        </w:rPr>
        <w:t>.</w:t>
      </w:r>
    </w:p>
    <w:p w:rsidR="00880E9F" w:rsidRPr="004D0D33" w:rsidRDefault="003F1C3C" w:rsidP="007D3143">
      <w:pPr>
        <w:pStyle w:val="afb"/>
        <w:ind w:firstLine="709"/>
        <w:jc w:val="both"/>
        <w:rPr>
          <w:rStyle w:val="FontStyle49"/>
          <w:b/>
          <w:i/>
          <w:sz w:val="28"/>
          <w:szCs w:val="28"/>
        </w:rPr>
      </w:pPr>
      <w:r>
        <w:rPr>
          <w:rStyle w:val="FontStyle49"/>
          <w:b/>
          <w:sz w:val="28"/>
          <w:szCs w:val="28"/>
        </w:rPr>
        <w:t xml:space="preserve">7.3. </w:t>
      </w:r>
      <w:r w:rsidR="00E46FB0" w:rsidRPr="004D0D33">
        <w:rPr>
          <w:rStyle w:val="FontStyle49"/>
          <w:b/>
          <w:sz w:val="28"/>
          <w:szCs w:val="28"/>
        </w:rPr>
        <w:t>Отбор Заявителей.</w:t>
      </w:r>
    </w:p>
    <w:p w:rsidR="00880E9F" w:rsidRPr="004D0D33" w:rsidRDefault="00E46FB0" w:rsidP="007D3143">
      <w:pPr>
        <w:pStyle w:val="afb"/>
        <w:ind w:firstLine="709"/>
        <w:jc w:val="both"/>
        <w:rPr>
          <w:rStyle w:val="FontStyle49"/>
          <w:b/>
          <w:i/>
          <w:sz w:val="28"/>
          <w:szCs w:val="28"/>
        </w:rPr>
      </w:pPr>
      <w:r w:rsidRPr="004D0D33">
        <w:rPr>
          <w:rStyle w:val="FontStyle49"/>
          <w:sz w:val="28"/>
          <w:szCs w:val="28"/>
        </w:rPr>
        <w:t xml:space="preserve">Организатор отбора предоставляет </w:t>
      </w:r>
      <w:r w:rsidR="00CA0A02" w:rsidRPr="004D0D33">
        <w:rPr>
          <w:rStyle w:val="FontStyle49"/>
          <w:sz w:val="28"/>
          <w:szCs w:val="28"/>
        </w:rPr>
        <w:t xml:space="preserve">конкретные виды </w:t>
      </w:r>
      <w:r w:rsidR="003F1C3C">
        <w:rPr>
          <w:rStyle w:val="FontStyle49"/>
          <w:sz w:val="28"/>
          <w:szCs w:val="28"/>
        </w:rPr>
        <w:t xml:space="preserve">услуг </w:t>
      </w:r>
      <w:r w:rsidRPr="004D0D33">
        <w:rPr>
          <w:rStyle w:val="FontStyle49"/>
          <w:sz w:val="28"/>
          <w:szCs w:val="28"/>
        </w:rPr>
        <w:t xml:space="preserve">каждому Заявителю в случае соответствия такого Заявителя требованиям настоящего </w:t>
      </w:r>
      <w:r w:rsidR="00B5417D" w:rsidRPr="004D0D33">
        <w:rPr>
          <w:rFonts w:ascii="Times New Roman" w:hAnsi="Times New Roman" w:cs="Times New Roman"/>
          <w:iCs/>
          <w:sz w:val="28"/>
          <w:szCs w:val="28"/>
        </w:rPr>
        <w:t>Регламента</w:t>
      </w:r>
      <w:r w:rsidRPr="004D0D33">
        <w:rPr>
          <w:rStyle w:val="FontStyle49"/>
          <w:sz w:val="28"/>
          <w:szCs w:val="28"/>
        </w:rPr>
        <w:t>. Поддержка предоставляется в порядке очередности поступивших Заявок, исходя из даты и времени поступления Заявки.</w:t>
      </w:r>
      <w:r w:rsidR="004A7DEE" w:rsidRPr="004D0D33">
        <w:rPr>
          <w:rStyle w:val="FontStyle49"/>
          <w:sz w:val="28"/>
          <w:szCs w:val="28"/>
        </w:rPr>
        <w:t xml:space="preserve"> Датой и временем поступления Заявки считаются соответствующие дата и время регистрации Заявки Организатор</w:t>
      </w:r>
      <w:r w:rsidR="003F1C3C">
        <w:rPr>
          <w:rStyle w:val="FontStyle49"/>
          <w:sz w:val="28"/>
          <w:szCs w:val="28"/>
        </w:rPr>
        <w:t>ом</w:t>
      </w:r>
      <w:r w:rsidR="004A7DEE" w:rsidRPr="004D0D33">
        <w:rPr>
          <w:rStyle w:val="FontStyle49"/>
          <w:sz w:val="28"/>
          <w:szCs w:val="28"/>
        </w:rPr>
        <w:t xml:space="preserve"> отбора. </w:t>
      </w:r>
    </w:p>
    <w:p w:rsidR="00880E9F" w:rsidRPr="004D0D33" w:rsidRDefault="003F1C3C" w:rsidP="007D3143">
      <w:pPr>
        <w:pStyle w:val="afb"/>
        <w:ind w:firstLine="709"/>
        <w:jc w:val="both"/>
        <w:rPr>
          <w:rStyle w:val="FontStyle49"/>
          <w:b/>
          <w:i/>
          <w:sz w:val="28"/>
          <w:szCs w:val="28"/>
        </w:rPr>
      </w:pPr>
      <w:r>
        <w:rPr>
          <w:rStyle w:val="FontStyle49"/>
          <w:b/>
          <w:sz w:val="28"/>
          <w:szCs w:val="28"/>
        </w:rPr>
        <w:t xml:space="preserve">7.4. </w:t>
      </w:r>
      <w:r w:rsidR="004A7DEE" w:rsidRPr="004D0D33">
        <w:rPr>
          <w:rStyle w:val="FontStyle49"/>
          <w:b/>
          <w:sz w:val="28"/>
          <w:szCs w:val="28"/>
        </w:rPr>
        <w:t xml:space="preserve">Уведомление об оказании </w:t>
      </w:r>
      <w:r>
        <w:rPr>
          <w:rStyle w:val="FontStyle49"/>
          <w:b/>
          <w:sz w:val="28"/>
          <w:szCs w:val="28"/>
        </w:rPr>
        <w:t>услуги</w:t>
      </w:r>
      <w:r w:rsidR="004A7DEE" w:rsidRPr="004D0D33">
        <w:rPr>
          <w:rStyle w:val="FontStyle49"/>
          <w:b/>
          <w:sz w:val="28"/>
          <w:szCs w:val="28"/>
        </w:rPr>
        <w:t>.</w:t>
      </w:r>
    </w:p>
    <w:p w:rsidR="00880E9F" w:rsidRPr="004D0D33" w:rsidRDefault="003F1C3C" w:rsidP="007D3143">
      <w:pPr>
        <w:pStyle w:val="afb"/>
        <w:ind w:firstLine="709"/>
        <w:jc w:val="both"/>
        <w:rPr>
          <w:rStyle w:val="FontStyle49"/>
          <w:b/>
          <w:i/>
          <w:sz w:val="28"/>
          <w:szCs w:val="28"/>
        </w:rPr>
      </w:pPr>
      <w:r>
        <w:rPr>
          <w:rStyle w:val="FontStyle49"/>
          <w:sz w:val="28"/>
          <w:szCs w:val="28"/>
        </w:rPr>
        <w:t xml:space="preserve">7.4.1. </w:t>
      </w:r>
      <w:r w:rsidR="002D60DD" w:rsidRPr="004D0D33">
        <w:rPr>
          <w:rStyle w:val="FontStyle49"/>
          <w:sz w:val="28"/>
          <w:szCs w:val="28"/>
        </w:rPr>
        <w:t xml:space="preserve">В срок, не превышающий </w:t>
      </w:r>
      <w:r w:rsidR="002D60DD" w:rsidRPr="003F1C3C">
        <w:rPr>
          <w:rStyle w:val="FontStyle49"/>
          <w:b/>
          <w:sz w:val="28"/>
          <w:szCs w:val="28"/>
        </w:rPr>
        <w:t>5 дней с момента подачи</w:t>
      </w:r>
      <w:r w:rsidR="002D60DD" w:rsidRPr="004D0D33">
        <w:rPr>
          <w:rStyle w:val="FontStyle49"/>
          <w:sz w:val="28"/>
          <w:szCs w:val="28"/>
        </w:rPr>
        <w:t xml:space="preserve"> Заявки, Заявитель информируется уполномоченным лицом Центра путем выдачи уведомления о возможности предоставления </w:t>
      </w:r>
      <w:r>
        <w:rPr>
          <w:rStyle w:val="FontStyle49"/>
          <w:sz w:val="28"/>
          <w:szCs w:val="28"/>
        </w:rPr>
        <w:t>услуги</w:t>
      </w:r>
      <w:r w:rsidR="002D60DD" w:rsidRPr="004D0D33">
        <w:rPr>
          <w:rStyle w:val="FontStyle49"/>
          <w:sz w:val="28"/>
          <w:szCs w:val="28"/>
        </w:rPr>
        <w:t xml:space="preserve"> в случае, если Заявитель и поданная им Заявка соответствует требованиям настоящего </w:t>
      </w:r>
      <w:r w:rsidR="00B5417D" w:rsidRPr="004D0D33">
        <w:rPr>
          <w:rFonts w:ascii="Times New Roman" w:hAnsi="Times New Roman" w:cs="Times New Roman"/>
          <w:iCs/>
          <w:sz w:val="28"/>
          <w:szCs w:val="28"/>
        </w:rPr>
        <w:t>Регламента</w:t>
      </w:r>
      <w:r w:rsidR="00880E9F" w:rsidRPr="004D0D33">
        <w:rPr>
          <w:rStyle w:val="FontStyle49"/>
          <w:sz w:val="28"/>
          <w:szCs w:val="28"/>
        </w:rPr>
        <w:t>.</w:t>
      </w:r>
    </w:p>
    <w:p w:rsidR="00880E9F" w:rsidRPr="004D0D33" w:rsidRDefault="003F1C3C" w:rsidP="007D3143">
      <w:pPr>
        <w:pStyle w:val="afb"/>
        <w:ind w:firstLine="709"/>
        <w:jc w:val="both"/>
        <w:rPr>
          <w:rStyle w:val="FontStyle49"/>
          <w:b/>
          <w:i/>
          <w:sz w:val="28"/>
          <w:szCs w:val="28"/>
        </w:rPr>
      </w:pPr>
      <w:r>
        <w:rPr>
          <w:rStyle w:val="FontStyle49"/>
          <w:sz w:val="28"/>
          <w:szCs w:val="28"/>
        </w:rPr>
        <w:t xml:space="preserve">7.4.2. </w:t>
      </w:r>
      <w:r w:rsidR="00E46FB0" w:rsidRPr="004D0D33">
        <w:rPr>
          <w:rStyle w:val="FontStyle49"/>
          <w:sz w:val="28"/>
          <w:szCs w:val="28"/>
        </w:rPr>
        <w:t xml:space="preserve">Организатор отбора предоставляет </w:t>
      </w:r>
      <w:r>
        <w:rPr>
          <w:rStyle w:val="FontStyle49"/>
          <w:sz w:val="28"/>
          <w:szCs w:val="28"/>
        </w:rPr>
        <w:t xml:space="preserve">услугу </w:t>
      </w:r>
      <w:r w:rsidR="00E46FB0" w:rsidRPr="004D0D33">
        <w:rPr>
          <w:rStyle w:val="FontStyle49"/>
          <w:sz w:val="28"/>
          <w:szCs w:val="28"/>
        </w:rPr>
        <w:t xml:space="preserve">каждому Заявителю, </w:t>
      </w:r>
      <w:r w:rsidR="002D60DD" w:rsidRPr="004D0D33">
        <w:rPr>
          <w:rStyle w:val="FontStyle49"/>
          <w:sz w:val="28"/>
          <w:szCs w:val="28"/>
        </w:rPr>
        <w:t xml:space="preserve">соответствующему требованиям настоящего </w:t>
      </w:r>
      <w:r w:rsidR="00B5417D" w:rsidRPr="004D0D33">
        <w:rPr>
          <w:rFonts w:ascii="Times New Roman" w:hAnsi="Times New Roman" w:cs="Times New Roman"/>
          <w:iCs/>
          <w:sz w:val="28"/>
          <w:szCs w:val="28"/>
        </w:rPr>
        <w:t>Регламента</w:t>
      </w:r>
      <w:r w:rsidR="002D60DD" w:rsidRPr="004D0D33">
        <w:rPr>
          <w:rStyle w:val="FontStyle49"/>
          <w:sz w:val="28"/>
          <w:szCs w:val="28"/>
        </w:rPr>
        <w:t xml:space="preserve"> и направившему Заявку, </w:t>
      </w:r>
      <w:r w:rsidR="00E46FB0" w:rsidRPr="004D0D33">
        <w:rPr>
          <w:rStyle w:val="FontStyle49"/>
          <w:sz w:val="28"/>
          <w:szCs w:val="28"/>
        </w:rPr>
        <w:t xml:space="preserve">до момента достижения максимального количества Получателей </w:t>
      </w:r>
      <w:r>
        <w:rPr>
          <w:rStyle w:val="FontStyle49"/>
          <w:sz w:val="28"/>
          <w:szCs w:val="28"/>
        </w:rPr>
        <w:t>услуг</w:t>
      </w:r>
      <w:r w:rsidR="00E46FB0" w:rsidRPr="004D0D33">
        <w:rPr>
          <w:rStyle w:val="FontStyle49"/>
          <w:sz w:val="28"/>
          <w:szCs w:val="28"/>
        </w:rPr>
        <w:t xml:space="preserve">, установленного Извещением (в случае, если критерий количества является обязательным для предоставления определенного вида </w:t>
      </w:r>
      <w:r>
        <w:rPr>
          <w:rStyle w:val="FontStyle49"/>
          <w:sz w:val="28"/>
          <w:szCs w:val="28"/>
        </w:rPr>
        <w:t>услуг</w:t>
      </w:r>
      <w:r w:rsidR="00E46FB0" w:rsidRPr="004D0D33">
        <w:rPr>
          <w:rStyle w:val="FontStyle49"/>
          <w:sz w:val="28"/>
          <w:szCs w:val="28"/>
        </w:rPr>
        <w:t>)</w:t>
      </w:r>
      <w:r w:rsidR="000B44C0" w:rsidRPr="004D0D33">
        <w:rPr>
          <w:rStyle w:val="FontStyle49"/>
          <w:sz w:val="28"/>
          <w:szCs w:val="28"/>
        </w:rPr>
        <w:t xml:space="preserve">, </w:t>
      </w:r>
      <w:r w:rsidR="000271C8" w:rsidRPr="004D0D33">
        <w:rPr>
          <w:rStyle w:val="FontStyle49"/>
          <w:sz w:val="28"/>
          <w:szCs w:val="28"/>
        </w:rPr>
        <w:t>и/ или</w:t>
      </w:r>
      <w:r w:rsidR="000B44C0" w:rsidRPr="004D0D33">
        <w:rPr>
          <w:rStyle w:val="FontStyle49"/>
          <w:sz w:val="28"/>
          <w:szCs w:val="28"/>
        </w:rPr>
        <w:t xml:space="preserve"> </w:t>
      </w:r>
      <w:r w:rsidR="000B44C0" w:rsidRPr="004D0D33">
        <w:rPr>
          <w:rFonts w:ascii="Times New Roman" w:hAnsi="Times New Roman" w:cs="Times New Roman"/>
          <w:color w:val="000000"/>
          <w:sz w:val="28"/>
          <w:szCs w:val="28"/>
        </w:rPr>
        <w:t xml:space="preserve">до момента полного освоения денежных средств, предусмотренных в </w:t>
      </w:r>
      <w:r w:rsidR="00CA0A02" w:rsidRPr="004D0D33">
        <w:rPr>
          <w:rFonts w:ascii="Times New Roman" w:hAnsi="Times New Roman" w:cs="Times New Roman"/>
          <w:color w:val="000000"/>
          <w:sz w:val="28"/>
          <w:szCs w:val="28"/>
        </w:rPr>
        <w:t xml:space="preserve">соответствующих </w:t>
      </w:r>
      <w:r w:rsidR="000B44C0" w:rsidRPr="004D0D33">
        <w:rPr>
          <w:rFonts w:ascii="Times New Roman" w:hAnsi="Times New Roman" w:cs="Times New Roman"/>
          <w:color w:val="000000"/>
          <w:sz w:val="28"/>
          <w:szCs w:val="28"/>
        </w:rPr>
        <w:t>направлениях расходования на текущий календарный год</w:t>
      </w:r>
      <w:r w:rsidR="00E46FB0" w:rsidRPr="004D0D33">
        <w:rPr>
          <w:rStyle w:val="FontStyle49"/>
          <w:sz w:val="28"/>
          <w:szCs w:val="28"/>
        </w:rPr>
        <w:t>.</w:t>
      </w:r>
    </w:p>
    <w:p w:rsidR="00880E9F" w:rsidRPr="004D0D33" w:rsidRDefault="00422275" w:rsidP="007D3143">
      <w:pPr>
        <w:pStyle w:val="afb"/>
        <w:ind w:firstLine="709"/>
        <w:jc w:val="both"/>
        <w:rPr>
          <w:rStyle w:val="FontStyle49"/>
          <w:b/>
          <w:i/>
          <w:sz w:val="28"/>
          <w:szCs w:val="28"/>
        </w:rPr>
      </w:pPr>
      <w:r>
        <w:rPr>
          <w:rStyle w:val="FontStyle49"/>
          <w:sz w:val="28"/>
          <w:szCs w:val="28"/>
        </w:rPr>
        <w:t xml:space="preserve">7.4.3. </w:t>
      </w:r>
      <w:r w:rsidR="000D6983" w:rsidRPr="004D0D33">
        <w:rPr>
          <w:rStyle w:val="FontStyle49"/>
          <w:sz w:val="28"/>
          <w:szCs w:val="28"/>
        </w:rPr>
        <w:t xml:space="preserve">По факту получения уведомления об оказании </w:t>
      </w:r>
      <w:r w:rsidR="003F1C3C">
        <w:rPr>
          <w:rStyle w:val="FontStyle49"/>
          <w:sz w:val="28"/>
          <w:szCs w:val="28"/>
        </w:rPr>
        <w:t xml:space="preserve">услуги </w:t>
      </w:r>
      <w:r w:rsidR="000D6983" w:rsidRPr="004D0D33">
        <w:rPr>
          <w:rStyle w:val="FontStyle49"/>
          <w:sz w:val="28"/>
          <w:szCs w:val="28"/>
        </w:rPr>
        <w:t>Заявитель подписывает с Организатором отбора соответствующ</w:t>
      </w:r>
      <w:r w:rsidR="002C4C63" w:rsidRPr="004D0D33">
        <w:rPr>
          <w:rStyle w:val="FontStyle49"/>
          <w:sz w:val="28"/>
          <w:szCs w:val="28"/>
        </w:rPr>
        <w:t>ий</w:t>
      </w:r>
      <w:r w:rsidR="000D6983" w:rsidRPr="004D0D33">
        <w:rPr>
          <w:rStyle w:val="FontStyle49"/>
          <w:sz w:val="28"/>
          <w:szCs w:val="28"/>
        </w:rPr>
        <w:t xml:space="preserve"> </w:t>
      </w:r>
      <w:r w:rsidR="002C4C63" w:rsidRPr="004D0D33">
        <w:rPr>
          <w:rStyle w:val="FontStyle49"/>
          <w:sz w:val="28"/>
          <w:szCs w:val="28"/>
        </w:rPr>
        <w:t>Договор</w:t>
      </w:r>
      <w:r w:rsidR="000D6983" w:rsidRPr="004D0D33">
        <w:rPr>
          <w:rStyle w:val="FontStyle49"/>
          <w:sz w:val="28"/>
          <w:szCs w:val="28"/>
        </w:rPr>
        <w:t xml:space="preserve"> о предоставлении </w:t>
      </w:r>
      <w:r w:rsidR="003F1C3C">
        <w:rPr>
          <w:rStyle w:val="FontStyle49"/>
          <w:sz w:val="28"/>
          <w:szCs w:val="28"/>
        </w:rPr>
        <w:t>услуги</w:t>
      </w:r>
      <w:r w:rsidR="000D6983" w:rsidRPr="004D0D33">
        <w:rPr>
          <w:rStyle w:val="FontStyle49"/>
          <w:sz w:val="28"/>
          <w:szCs w:val="28"/>
        </w:rPr>
        <w:t>, если тако</w:t>
      </w:r>
      <w:r w:rsidR="002C4C63" w:rsidRPr="004D0D33">
        <w:rPr>
          <w:rStyle w:val="FontStyle49"/>
          <w:sz w:val="28"/>
          <w:szCs w:val="28"/>
        </w:rPr>
        <w:t>й</w:t>
      </w:r>
      <w:r w:rsidR="000D6983" w:rsidRPr="004D0D33">
        <w:rPr>
          <w:rStyle w:val="FontStyle49"/>
          <w:sz w:val="28"/>
          <w:szCs w:val="28"/>
        </w:rPr>
        <w:t xml:space="preserve"> </w:t>
      </w:r>
      <w:r w:rsidR="002C4C63" w:rsidRPr="004D0D33">
        <w:rPr>
          <w:rStyle w:val="FontStyle49"/>
          <w:sz w:val="28"/>
          <w:szCs w:val="28"/>
        </w:rPr>
        <w:t>Договор</w:t>
      </w:r>
      <w:r w:rsidR="000D6983" w:rsidRPr="004D0D33">
        <w:rPr>
          <w:rStyle w:val="FontStyle49"/>
          <w:sz w:val="28"/>
          <w:szCs w:val="28"/>
        </w:rPr>
        <w:t xml:space="preserve"> предусмотрен по конкретному виду </w:t>
      </w:r>
      <w:r w:rsidR="003F1C3C">
        <w:rPr>
          <w:rStyle w:val="FontStyle49"/>
          <w:sz w:val="28"/>
          <w:szCs w:val="28"/>
        </w:rPr>
        <w:t>услуги</w:t>
      </w:r>
      <w:r w:rsidR="000D6983" w:rsidRPr="004D0D33">
        <w:rPr>
          <w:rStyle w:val="FontStyle49"/>
          <w:sz w:val="28"/>
          <w:szCs w:val="28"/>
        </w:rPr>
        <w:t xml:space="preserve">. Периодом оказания </w:t>
      </w:r>
      <w:r w:rsidR="003F1C3C">
        <w:rPr>
          <w:rStyle w:val="FontStyle49"/>
          <w:sz w:val="28"/>
          <w:szCs w:val="28"/>
        </w:rPr>
        <w:t>услуги</w:t>
      </w:r>
      <w:r w:rsidR="000D6983" w:rsidRPr="004D0D33">
        <w:rPr>
          <w:rStyle w:val="FontStyle49"/>
          <w:sz w:val="28"/>
          <w:szCs w:val="28"/>
        </w:rPr>
        <w:t xml:space="preserve"> является конкретный временной интервал работы Привлеченной организации по оказанию </w:t>
      </w:r>
      <w:r w:rsidR="003F1C3C">
        <w:rPr>
          <w:rStyle w:val="FontStyle49"/>
          <w:sz w:val="28"/>
          <w:szCs w:val="28"/>
        </w:rPr>
        <w:t>услуг</w:t>
      </w:r>
      <w:r w:rsidR="000D6983" w:rsidRPr="004D0D33">
        <w:rPr>
          <w:rStyle w:val="FontStyle49"/>
          <w:sz w:val="28"/>
          <w:szCs w:val="28"/>
        </w:rPr>
        <w:t xml:space="preserve"> Заявителю.</w:t>
      </w:r>
    </w:p>
    <w:p w:rsidR="00880E9F" w:rsidRPr="004D0D33" w:rsidRDefault="00B76822" w:rsidP="007D3143">
      <w:pPr>
        <w:pStyle w:val="afb"/>
        <w:ind w:firstLine="709"/>
        <w:jc w:val="both"/>
        <w:rPr>
          <w:rStyle w:val="FontStyle49"/>
          <w:b/>
          <w:i/>
          <w:sz w:val="28"/>
          <w:szCs w:val="28"/>
        </w:rPr>
      </w:pPr>
      <w:r>
        <w:rPr>
          <w:rStyle w:val="FontStyle49"/>
          <w:sz w:val="28"/>
          <w:szCs w:val="28"/>
        </w:rPr>
        <w:lastRenderedPageBreak/>
        <w:t xml:space="preserve">7.4.4. </w:t>
      </w:r>
      <w:r w:rsidR="009D6BEA" w:rsidRPr="004D0D33">
        <w:rPr>
          <w:rStyle w:val="FontStyle49"/>
          <w:sz w:val="28"/>
          <w:szCs w:val="28"/>
        </w:rPr>
        <w:t xml:space="preserve">Перечень Заявителей, получивших </w:t>
      </w:r>
      <w:r>
        <w:rPr>
          <w:rStyle w:val="FontStyle49"/>
          <w:sz w:val="28"/>
          <w:szCs w:val="28"/>
        </w:rPr>
        <w:t xml:space="preserve">услуги </w:t>
      </w:r>
      <w:r w:rsidR="009D6BEA" w:rsidRPr="004D0D33">
        <w:rPr>
          <w:rStyle w:val="FontStyle49"/>
          <w:sz w:val="28"/>
          <w:szCs w:val="28"/>
        </w:rPr>
        <w:t xml:space="preserve">в соответствии с настоящим </w:t>
      </w:r>
      <w:r w:rsidR="00EE1930" w:rsidRPr="004D0D33">
        <w:rPr>
          <w:rStyle w:val="FontStyle49"/>
          <w:sz w:val="28"/>
          <w:szCs w:val="28"/>
        </w:rPr>
        <w:t>Регламенто</w:t>
      </w:r>
      <w:r w:rsidR="009D6BEA" w:rsidRPr="004D0D33">
        <w:rPr>
          <w:rStyle w:val="FontStyle49"/>
          <w:sz w:val="28"/>
          <w:szCs w:val="28"/>
        </w:rPr>
        <w:t xml:space="preserve">м, подлежит включению в единый реестр получателей </w:t>
      </w:r>
      <w:r>
        <w:rPr>
          <w:rStyle w:val="FontStyle49"/>
          <w:sz w:val="28"/>
          <w:szCs w:val="28"/>
        </w:rPr>
        <w:t>услуги/</w:t>
      </w:r>
      <w:r w:rsidR="009D6BEA" w:rsidRPr="004D0D33">
        <w:rPr>
          <w:rStyle w:val="FontStyle49"/>
          <w:sz w:val="28"/>
          <w:szCs w:val="28"/>
        </w:rPr>
        <w:t>поддержки в порядке и сроки, установленны</w:t>
      </w:r>
      <w:r w:rsidR="00880E9F" w:rsidRPr="004D0D33">
        <w:rPr>
          <w:rStyle w:val="FontStyle49"/>
          <w:sz w:val="28"/>
          <w:szCs w:val="28"/>
        </w:rPr>
        <w:t>е действующим законодательством.</w:t>
      </w:r>
    </w:p>
    <w:p w:rsidR="00880E9F" w:rsidRPr="004D0D33" w:rsidRDefault="00634A76" w:rsidP="007D3143">
      <w:pPr>
        <w:pStyle w:val="afb"/>
        <w:ind w:firstLine="709"/>
        <w:jc w:val="both"/>
        <w:rPr>
          <w:rStyle w:val="FontStyle49"/>
          <w:b/>
          <w:i/>
          <w:sz w:val="28"/>
          <w:szCs w:val="28"/>
        </w:rPr>
      </w:pPr>
      <w:r>
        <w:rPr>
          <w:rStyle w:val="FontStyle49"/>
          <w:sz w:val="28"/>
          <w:szCs w:val="28"/>
        </w:rPr>
        <w:t xml:space="preserve">7.4.5. </w:t>
      </w:r>
      <w:r w:rsidR="009D6BEA" w:rsidRPr="004D0D33">
        <w:rPr>
          <w:rStyle w:val="FontStyle49"/>
          <w:sz w:val="28"/>
          <w:szCs w:val="28"/>
        </w:rPr>
        <w:t xml:space="preserve">Если Заявитель откажется от получения </w:t>
      </w:r>
      <w:r>
        <w:rPr>
          <w:rStyle w:val="FontStyle49"/>
          <w:sz w:val="28"/>
          <w:szCs w:val="28"/>
        </w:rPr>
        <w:t>услуги</w:t>
      </w:r>
      <w:r w:rsidR="009D6BEA" w:rsidRPr="004D0D33">
        <w:rPr>
          <w:rStyle w:val="FontStyle49"/>
          <w:sz w:val="28"/>
          <w:szCs w:val="28"/>
        </w:rPr>
        <w:t xml:space="preserve">, не подпишет </w:t>
      </w:r>
      <w:r w:rsidR="006E76DF" w:rsidRPr="004D0D33">
        <w:rPr>
          <w:rStyle w:val="FontStyle49"/>
          <w:sz w:val="28"/>
          <w:szCs w:val="28"/>
        </w:rPr>
        <w:t>Договор</w:t>
      </w:r>
      <w:r w:rsidR="00251FD0" w:rsidRPr="004D0D33">
        <w:rPr>
          <w:rStyle w:val="FontStyle49"/>
          <w:sz w:val="28"/>
          <w:szCs w:val="28"/>
        </w:rPr>
        <w:t>,</w:t>
      </w:r>
      <w:r w:rsidR="009D6BEA" w:rsidRPr="004D0D33">
        <w:rPr>
          <w:rStyle w:val="FontStyle49"/>
          <w:sz w:val="28"/>
          <w:szCs w:val="28"/>
        </w:rPr>
        <w:t xml:space="preserve"> не выйдет на связь с Организатором отбора в течение </w:t>
      </w:r>
      <w:r w:rsidR="009D6BEA" w:rsidRPr="00634A76">
        <w:rPr>
          <w:rStyle w:val="FontStyle49"/>
          <w:b/>
          <w:sz w:val="28"/>
          <w:szCs w:val="28"/>
        </w:rPr>
        <w:t>5 (пяти) рабочих дней</w:t>
      </w:r>
      <w:r w:rsidR="009D6BEA" w:rsidRPr="004D0D33">
        <w:rPr>
          <w:rStyle w:val="FontStyle49"/>
          <w:sz w:val="28"/>
          <w:szCs w:val="28"/>
        </w:rPr>
        <w:t xml:space="preserve"> с момента выдачи уведомления, не получит визу (при необходимости</w:t>
      </w:r>
      <w:r w:rsidR="00363500" w:rsidRPr="004D0D33">
        <w:rPr>
          <w:rStyle w:val="FontStyle49"/>
          <w:sz w:val="28"/>
          <w:szCs w:val="28"/>
        </w:rPr>
        <w:t xml:space="preserve"> для получения </w:t>
      </w:r>
      <w:r>
        <w:rPr>
          <w:rStyle w:val="FontStyle49"/>
          <w:sz w:val="28"/>
          <w:szCs w:val="28"/>
        </w:rPr>
        <w:t>услуги</w:t>
      </w:r>
      <w:r w:rsidR="009D6BEA" w:rsidRPr="004D0D33">
        <w:rPr>
          <w:rStyle w:val="FontStyle49"/>
          <w:sz w:val="28"/>
          <w:szCs w:val="28"/>
        </w:rPr>
        <w:t xml:space="preserve">) в надлежащий срок до отъезда, Заявка такого Заявителя не подлежит дальнейшему рассмотрению и возвращается Заявителю, а </w:t>
      </w:r>
      <w:r w:rsidR="002C4C63" w:rsidRPr="004D0D33">
        <w:rPr>
          <w:rStyle w:val="FontStyle49"/>
          <w:sz w:val="28"/>
          <w:szCs w:val="28"/>
        </w:rPr>
        <w:t>Договор</w:t>
      </w:r>
      <w:r w:rsidR="009D6BEA" w:rsidRPr="004D0D33">
        <w:rPr>
          <w:rStyle w:val="FontStyle49"/>
          <w:sz w:val="28"/>
          <w:szCs w:val="28"/>
        </w:rPr>
        <w:t>, если так</w:t>
      </w:r>
      <w:r w:rsidR="00251FD0" w:rsidRPr="004D0D33">
        <w:rPr>
          <w:rStyle w:val="FontStyle49"/>
          <w:sz w:val="28"/>
          <w:szCs w:val="28"/>
        </w:rPr>
        <w:t>о</w:t>
      </w:r>
      <w:r w:rsidR="002C4C63" w:rsidRPr="004D0D33">
        <w:rPr>
          <w:rStyle w:val="FontStyle49"/>
          <w:sz w:val="28"/>
          <w:szCs w:val="28"/>
        </w:rPr>
        <w:t>й</w:t>
      </w:r>
      <w:r w:rsidR="009D6BEA" w:rsidRPr="004D0D33">
        <w:rPr>
          <w:rStyle w:val="FontStyle49"/>
          <w:sz w:val="28"/>
          <w:szCs w:val="28"/>
        </w:rPr>
        <w:t xml:space="preserve"> заключен, расторга</w:t>
      </w:r>
      <w:r w:rsidR="00251FD0" w:rsidRPr="004D0D33">
        <w:rPr>
          <w:rStyle w:val="FontStyle49"/>
          <w:sz w:val="28"/>
          <w:szCs w:val="28"/>
        </w:rPr>
        <w:t>е</w:t>
      </w:r>
      <w:r w:rsidR="009D6BEA" w:rsidRPr="004D0D33">
        <w:rPr>
          <w:rStyle w:val="FontStyle49"/>
          <w:sz w:val="28"/>
          <w:szCs w:val="28"/>
        </w:rPr>
        <w:t>тся Организатором отбора в одностороннем порядке.</w:t>
      </w:r>
    </w:p>
    <w:p w:rsidR="00880E9F" w:rsidRPr="004D0D33" w:rsidRDefault="007D1D8B" w:rsidP="007D3143">
      <w:pPr>
        <w:pStyle w:val="afb"/>
        <w:ind w:firstLine="709"/>
        <w:jc w:val="both"/>
        <w:rPr>
          <w:rStyle w:val="FontStyle49"/>
          <w:b/>
          <w:i/>
          <w:sz w:val="28"/>
          <w:szCs w:val="28"/>
        </w:rPr>
      </w:pPr>
      <w:r>
        <w:rPr>
          <w:rStyle w:val="FontStyle49"/>
          <w:b/>
          <w:sz w:val="28"/>
          <w:szCs w:val="28"/>
        </w:rPr>
        <w:t xml:space="preserve">7.5. </w:t>
      </w:r>
      <w:r w:rsidR="00B42990" w:rsidRPr="004D0D33">
        <w:rPr>
          <w:rStyle w:val="FontStyle49"/>
          <w:b/>
          <w:sz w:val="28"/>
          <w:szCs w:val="28"/>
        </w:rPr>
        <w:t xml:space="preserve">Уведомление об отказе в предоставлении </w:t>
      </w:r>
      <w:r>
        <w:rPr>
          <w:rStyle w:val="FontStyle49"/>
          <w:b/>
          <w:sz w:val="28"/>
          <w:szCs w:val="28"/>
        </w:rPr>
        <w:t>услуги</w:t>
      </w:r>
      <w:r w:rsidR="00B42990" w:rsidRPr="004D0D33">
        <w:rPr>
          <w:rStyle w:val="FontStyle49"/>
          <w:b/>
          <w:sz w:val="28"/>
          <w:szCs w:val="28"/>
        </w:rPr>
        <w:t>.</w:t>
      </w:r>
    </w:p>
    <w:p w:rsidR="00B42990" w:rsidRPr="004D0D33" w:rsidRDefault="007D1D8B" w:rsidP="007D3143">
      <w:pPr>
        <w:pStyle w:val="afb"/>
        <w:ind w:firstLine="709"/>
        <w:jc w:val="both"/>
        <w:rPr>
          <w:rStyle w:val="FontStyle49"/>
          <w:b/>
          <w:i/>
          <w:sz w:val="28"/>
          <w:szCs w:val="28"/>
        </w:rPr>
      </w:pPr>
      <w:r>
        <w:rPr>
          <w:rStyle w:val="FontStyle49"/>
          <w:sz w:val="28"/>
          <w:szCs w:val="28"/>
        </w:rPr>
        <w:t xml:space="preserve">7.5.1. </w:t>
      </w:r>
      <w:r w:rsidR="00B42990" w:rsidRPr="004D0D33">
        <w:rPr>
          <w:rStyle w:val="FontStyle49"/>
          <w:sz w:val="28"/>
          <w:szCs w:val="28"/>
        </w:rPr>
        <w:t xml:space="preserve">Уведомление об отказе в предоставлении </w:t>
      </w:r>
      <w:r>
        <w:rPr>
          <w:rStyle w:val="FontStyle49"/>
          <w:sz w:val="28"/>
          <w:szCs w:val="28"/>
        </w:rPr>
        <w:t>услуги</w:t>
      </w:r>
      <w:r w:rsidR="00B42990" w:rsidRPr="004D0D33">
        <w:rPr>
          <w:rStyle w:val="FontStyle49"/>
          <w:sz w:val="28"/>
          <w:szCs w:val="28"/>
        </w:rPr>
        <w:t xml:space="preserve"> по настоящему </w:t>
      </w:r>
      <w:r w:rsidR="00B5417D" w:rsidRPr="004D0D33">
        <w:rPr>
          <w:rStyle w:val="FontStyle49"/>
          <w:sz w:val="28"/>
          <w:szCs w:val="28"/>
        </w:rPr>
        <w:t>Регламенту</w:t>
      </w:r>
      <w:r w:rsidR="00B42990" w:rsidRPr="004D0D33">
        <w:rPr>
          <w:rStyle w:val="FontStyle49"/>
          <w:sz w:val="28"/>
          <w:szCs w:val="28"/>
        </w:rPr>
        <w:t xml:space="preserve"> направляется Заявителю в любом из следующих случаев:</w:t>
      </w:r>
    </w:p>
    <w:p w:rsidR="00B42990" w:rsidRPr="004D0D33" w:rsidRDefault="007D1D8B" w:rsidP="007D3143">
      <w:pPr>
        <w:pStyle w:val="afb"/>
        <w:ind w:firstLine="709"/>
        <w:jc w:val="both"/>
        <w:rPr>
          <w:rStyle w:val="FontStyle49"/>
          <w:sz w:val="28"/>
          <w:szCs w:val="28"/>
        </w:rPr>
      </w:pPr>
      <w:r>
        <w:rPr>
          <w:rStyle w:val="FontStyle49"/>
          <w:sz w:val="28"/>
          <w:szCs w:val="28"/>
        </w:rPr>
        <w:t xml:space="preserve">- </w:t>
      </w:r>
      <w:r w:rsidR="00E41CE9" w:rsidRPr="004D0D33">
        <w:rPr>
          <w:rStyle w:val="FontStyle49"/>
          <w:sz w:val="28"/>
          <w:szCs w:val="28"/>
        </w:rPr>
        <w:t>н</w:t>
      </w:r>
      <w:r w:rsidR="005167B8" w:rsidRPr="004D0D33">
        <w:rPr>
          <w:rStyle w:val="FontStyle49"/>
          <w:sz w:val="28"/>
          <w:szCs w:val="28"/>
        </w:rPr>
        <w:t xml:space="preserve">а момент подачи </w:t>
      </w:r>
      <w:r w:rsidR="007E5D5D" w:rsidRPr="004D0D33">
        <w:rPr>
          <w:rStyle w:val="FontStyle49"/>
          <w:sz w:val="28"/>
          <w:szCs w:val="28"/>
        </w:rPr>
        <w:t>З</w:t>
      </w:r>
      <w:r w:rsidR="005167B8" w:rsidRPr="004D0D33">
        <w:rPr>
          <w:rStyle w:val="FontStyle49"/>
          <w:sz w:val="28"/>
          <w:szCs w:val="28"/>
        </w:rPr>
        <w:t>аявки</w:t>
      </w:r>
      <w:r w:rsidR="007E5D5D" w:rsidRPr="004D0D33">
        <w:rPr>
          <w:rStyle w:val="FontStyle49"/>
          <w:sz w:val="28"/>
          <w:szCs w:val="28"/>
        </w:rPr>
        <w:t xml:space="preserve"> на оказание </w:t>
      </w:r>
      <w:r>
        <w:rPr>
          <w:rStyle w:val="FontStyle49"/>
          <w:sz w:val="28"/>
          <w:szCs w:val="28"/>
        </w:rPr>
        <w:t>услуги</w:t>
      </w:r>
      <w:r w:rsidR="007E5D5D" w:rsidRPr="004D0D33">
        <w:rPr>
          <w:rStyle w:val="FontStyle49"/>
          <w:sz w:val="28"/>
          <w:szCs w:val="28"/>
        </w:rPr>
        <w:t xml:space="preserve"> Заявитель не соответствует требованиям, предъявляемым к </w:t>
      </w:r>
      <w:r w:rsidR="008B0337" w:rsidRPr="004D0D33">
        <w:rPr>
          <w:rStyle w:val="FontStyle49"/>
          <w:sz w:val="28"/>
          <w:szCs w:val="28"/>
        </w:rPr>
        <w:t>СМСП ВО</w:t>
      </w:r>
      <w:r w:rsidR="007E5D5D" w:rsidRPr="004D0D33">
        <w:rPr>
          <w:rStyle w:val="FontStyle49"/>
          <w:sz w:val="28"/>
          <w:szCs w:val="28"/>
        </w:rPr>
        <w:t xml:space="preserve">, являющимся получателями </w:t>
      </w:r>
      <w:r w:rsidR="00C749E0" w:rsidRPr="004D0D33">
        <w:rPr>
          <w:rStyle w:val="FontStyle49"/>
          <w:sz w:val="28"/>
          <w:szCs w:val="28"/>
        </w:rPr>
        <w:t>поддержки</w:t>
      </w:r>
      <w:r w:rsidR="007E5D5D" w:rsidRPr="004D0D33">
        <w:rPr>
          <w:rStyle w:val="FontStyle49"/>
          <w:sz w:val="28"/>
          <w:szCs w:val="28"/>
        </w:rPr>
        <w:t xml:space="preserve"> согласно </w:t>
      </w:r>
      <w:r>
        <w:rPr>
          <w:rStyle w:val="FontStyle49"/>
          <w:sz w:val="28"/>
          <w:szCs w:val="28"/>
        </w:rPr>
        <w:t>п</w:t>
      </w:r>
      <w:r w:rsidR="007E5D5D" w:rsidRPr="004D0D33">
        <w:rPr>
          <w:rStyle w:val="FontStyle49"/>
          <w:sz w:val="28"/>
          <w:szCs w:val="28"/>
        </w:rPr>
        <w:t>остановлению Правительства Вологодской области от 01.04.201</w:t>
      </w:r>
      <w:r w:rsidR="00947998" w:rsidRPr="004D0D33">
        <w:rPr>
          <w:rStyle w:val="FontStyle49"/>
          <w:sz w:val="28"/>
          <w:szCs w:val="28"/>
        </w:rPr>
        <w:t>3</w:t>
      </w:r>
      <w:r w:rsidR="007E5D5D" w:rsidRPr="004D0D33">
        <w:rPr>
          <w:rStyle w:val="FontStyle49"/>
          <w:sz w:val="28"/>
          <w:szCs w:val="28"/>
        </w:rPr>
        <w:t xml:space="preserve"> №339</w:t>
      </w:r>
      <w:r w:rsidR="00B42990" w:rsidRPr="004D0D33">
        <w:rPr>
          <w:rStyle w:val="FontStyle49"/>
          <w:sz w:val="28"/>
          <w:szCs w:val="28"/>
        </w:rPr>
        <w:t>;</w:t>
      </w:r>
    </w:p>
    <w:p w:rsidR="00B42990" w:rsidRPr="004D0D33" w:rsidRDefault="007D1D8B" w:rsidP="007D3143">
      <w:pPr>
        <w:pStyle w:val="afb"/>
        <w:ind w:firstLine="709"/>
        <w:jc w:val="both"/>
        <w:rPr>
          <w:rStyle w:val="FontStyle49"/>
          <w:sz w:val="28"/>
          <w:szCs w:val="28"/>
        </w:rPr>
      </w:pPr>
      <w:r>
        <w:rPr>
          <w:rStyle w:val="FontStyle49"/>
          <w:sz w:val="28"/>
          <w:szCs w:val="28"/>
        </w:rPr>
        <w:t xml:space="preserve">- </w:t>
      </w:r>
      <w:r w:rsidR="00B42990" w:rsidRPr="004D0D33">
        <w:rPr>
          <w:rStyle w:val="FontStyle49"/>
          <w:sz w:val="28"/>
          <w:szCs w:val="28"/>
        </w:rPr>
        <w:t xml:space="preserve">в соответствии с установленным порядком очередности </w:t>
      </w:r>
      <w:r>
        <w:rPr>
          <w:rStyle w:val="FontStyle49"/>
          <w:sz w:val="28"/>
          <w:szCs w:val="28"/>
        </w:rPr>
        <w:t>услуга</w:t>
      </w:r>
      <w:r w:rsidR="00B42990" w:rsidRPr="004D0D33">
        <w:rPr>
          <w:rStyle w:val="FontStyle49"/>
          <w:sz w:val="28"/>
          <w:szCs w:val="28"/>
        </w:rPr>
        <w:t xml:space="preserve"> не может быть оказана Заявителю Организатором отбора в связи с достижением максимального количества Получателей </w:t>
      </w:r>
      <w:r>
        <w:rPr>
          <w:rStyle w:val="FontStyle49"/>
          <w:sz w:val="28"/>
          <w:szCs w:val="28"/>
        </w:rPr>
        <w:t>услуг</w:t>
      </w:r>
      <w:r w:rsidR="00B42990" w:rsidRPr="004D0D33">
        <w:rPr>
          <w:rStyle w:val="FontStyle49"/>
          <w:sz w:val="28"/>
          <w:szCs w:val="28"/>
        </w:rPr>
        <w:t>, установленным Извещением, до наступления очереди заявки такого Заявителя</w:t>
      </w:r>
      <w:r w:rsidR="00F42C0A" w:rsidRPr="004D0D33">
        <w:rPr>
          <w:rStyle w:val="FontStyle49"/>
          <w:sz w:val="28"/>
          <w:szCs w:val="28"/>
        </w:rPr>
        <w:t xml:space="preserve">, либо в связи с </w:t>
      </w:r>
      <w:r w:rsidR="00F42C0A" w:rsidRPr="004D0D33">
        <w:rPr>
          <w:rFonts w:ascii="Times New Roman" w:hAnsi="Times New Roman" w:cs="Times New Roman"/>
          <w:color w:val="000000"/>
          <w:sz w:val="28"/>
          <w:szCs w:val="28"/>
        </w:rPr>
        <w:t>полным освоением денежных средств, предусмотренных в направлениях расходования ЦПЭ</w:t>
      </w:r>
      <w:r w:rsidR="007E5D5D" w:rsidRPr="004D0D33">
        <w:rPr>
          <w:rFonts w:ascii="Times New Roman" w:hAnsi="Times New Roman" w:cs="Times New Roman"/>
          <w:color w:val="000000"/>
          <w:sz w:val="28"/>
          <w:szCs w:val="28"/>
        </w:rPr>
        <w:t xml:space="preserve"> Организации</w:t>
      </w:r>
      <w:r w:rsidR="00F42C0A" w:rsidRPr="004D0D33">
        <w:rPr>
          <w:rFonts w:ascii="Times New Roman" w:hAnsi="Times New Roman" w:cs="Times New Roman"/>
          <w:color w:val="000000"/>
          <w:sz w:val="28"/>
          <w:szCs w:val="28"/>
        </w:rPr>
        <w:t xml:space="preserve"> на текущий календарный год</w:t>
      </w:r>
      <w:r w:rsidR="00B42990" w:rsidRPr="004D0D33">
        <w:rPr>
          <w:rStyle w:val="FontStyle49"/>
          <w:sz w:val="28"/>
          <w:szCs w:val="28"/>
        </w:rPr>
        <w:t>;</w:t>
      </w:r>
    </w:p>
    <w:p w:rsidR="00B42990" w:rsidRPr="004D0D33" w:rsidRDefault="007D1D8B" w:rsidP="007D3143">
      <w:pPr>
        <w:pStyle w:val="afb"/>
        <w:ind w:firstLine="709"/>
        <w:jc w:val="both"/>
        <w:rPr>
          <w:rStyle w:val="FontStyle49"/>
          <w:sz w:val="28"/>
          <w:szCs w:val="28"/>
        </w:rPr>
      </w:pPr>
      <w:r>
        <w:rPr>
          <w:rStyle w:val="FontStyle49"/>
          <w:sz w:val="28"/>
          <w:szCs w:val="28"/>
        </w:rPr>
        <w:t xml:space="preserve">- </w:t>
      </w:r>
      <w:r w:rsidR="00B42990" w:rsidRPr="004D0D33">
        <w:rPr>
          <w:rStyle w:val="FontStyle49"/>
          <w:sz w:val="28"/>
          <w:szCs w:val="28"/>
        </w:rPr>
        <w:t xml:space="preserve">Заявитель отказывается от подписания </w:t>
      </w:r>
      <w:r w:rsidR="000D6983" w:rsidRPr="004D0D33">
        <w:rPr>
          <w:rStyle w:val="FontStyle49"/>
          <w:sz w:val="28"/>
          <w:szCs w:val="28"/>
        </w:rPr>
        <w:t xml:space="preserve">соответствующего </w:t>
      </w:r>
      <w:r w:rsidR="002C4C63" w:rsidRPr="004D0D33">
        <w:rPr>
          <w:rStyle w:val="FontStyle49"/>
          <w:sz w:val="28"/>
          <w:szCs w:val="28"/>
        </w:rPr>
        <w:t>Договора</w:t>
      </w:r>
      <w:r w:rsidR="000D6983" w:rsidRPr="004D0D33">
        <w:rPr>
          <w:rStyle w:val="FontStyle49"/>
          <w:sz w:val="28"/>
          <w:szCs w:val="28"/>
        </w:rPr>
        <w:t xml:space="preserve">/ совершает любое из действий, предусмотренных п.7.4.5 настоящего </w:t>
      </w:r>
      <w:r w:rsidR="007E5D5D" w:rsidRPr="004D0D33">
        <w:rPr>
          <w:rStyle w:val="FontStyle49"/>
          <w:sz w:val="28"/>
          <w:szCs w:val="28"/>
        </w:rPr>
        <w:t>Регламента</w:t>
      </w:r>
      <w:r w:rsidR="005B256F" w:rsidRPr="004D0D33">
        <w:rPr>
          <w:rStyle w:val="FontStyle49"/>
          <w:sz w:val="28"/>
          <w:szCs w:val="28"/>
        </w:rPr>
        <w:t>;</w:t>
      </w:r>
    </w:p>
    <w:p w:rsidR="00880E9F" w:rsidRPr="004D0D33" w:rsidRDefault="007D1D8B" w:rsidP="007D3143">
      <w:pPr>
        <w:pStyle w:val="afb"/>
        <w:ind w:firstLine="709"/>
        <w:jc w:val="both"/>
        <w:rPr>
          <w:rStyle w:val="FontStyle49"/>
          <w:sz w:val="28"/>
          <w:szCs w:val="28"/>
        </w:rPr>
      </w:pPr>
      <w:r>
        <w:rPr>
          <w:rStyle w:val="FontStyle49"/>
          <w:sz w:val="28"/>
          <w:szCs w:val="28"/>
        </w:rPr>
        <w:t xml:space="preserve">- </w:t>
      </w:r>
      <w:r w:rsidR="00E41CE9" w:rsidRPr="004D0D33">
        <w:rPr>
          <w:rStyle w:val="FontStyle49"/>
          <w:sz w:val="28"/>
          <w:szCs w:val="28"/>
        </w:rPr>
        <w:t>п</w:t>
      </w:r>
      <w:r w:rsidR="007E5D5D" w:rsidRPr="004D0D33">
        <w:rPr>
          <w:rStyle w:val="FontStyle49"/>
          <w:sz w:val="28"/>
          <w:szCs w:val="28"/>
        </w:rPr>
        <w:t xml:space="preserve">ривлеченная организация отказалась от заключения договора с Организатором отбора в случае, когда Организатор отбора не может самостоятельно данную </w:t>
      </w:r>
      <w:r>
        <w:rPr>
          <w:rStyle w:val="FontStyle49"/>
          <w:sz w:val="28"/>
          <w:szCs w:val="28"/>
        </w:rPr>
        <w:t>услугу</w:t>
      </w:r>
      <w:r w:rsidR="007E5D5D" w:rsidRPr="004D0D33">
        <w:rPr>
          <w:rStyle w:val="FontStyle49"/>
          <w:sz w:val="28"/>
          <w:szCs w:val="28"/>
        </w:rPr>
        <w:t>.</w:t>
      </w:r>
    </w:p>
    <w:p w:rsidR="00880E9F" w:rsidRPr="004D0D33" w:rsidRDefault="00297563" w:rsidP="007D3143">
      <w:pPr>
        <w:pStyle w:val="afb"/>
        <w:ind w:firstLine="709"/>
        <w:jc w:val="both"/>
        <w:rPr>
          <w:rFonts w:ascii="Times New Roman" w:hAnsi="Times New Roman" w:cs="Times New Roman"/>
          <w:sz w:val="28"/>
          <w:szCs w:val="28"/>
        </w:rPr>
      </w:pPr>
      <w:r>
        <w:rPr>
          <w:rFonts w:ascii="Times New Roman" w:hAnsi="Times New Roman" w:cs="Times New Roman"/>
          <w:b/>
          <w:sz w:val="28"/>
          <w:szCs w:val="28"/>
        </w:rPr>
        <w:t xml:space="preserve">7.6. </w:t>
      </w:r>
      <w:r w:rsidR="00F42C0A" w:rsidRPr="004D0D33">
        <w:rPr>
          <w:rFonts w:ascii="Times New Roman" w:hAnsi="Times New Roman" w:cs="Times New Roman"/>
          <w:b/>
          <w:sz w:val="28"/>
          <w:szCs w:val="28"/>
        </w:rPr>
        <w:t>Прием дополнительных заявок.</w:t>
      </w:r>
      <w:bookmarkStart w:id="12" w:name="_Hlk9949016"/>
    </w:p>
    <w:p w:rsidR="00880E9F" w:rsidRPr="004D0D33" w:rsidRDefault="00297563"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7.6.1. </w:t>
      </w:r>
      <w:r w:rsidR="00F42C0A" w:rsidRPr="004D0D33">
        <w:rPr>
          <w:rFonts w:ascii="Times New Roman" w:hAnsi="Times New Roman" w:cs="Times New Roman"/>
          <w:sz w:val="28"/>
          <w:szCs w:val="28"/>
        </w:rPr>
        <w:t xml:space="preserve">Если по факту оказания ЦПЭ </w:t>
      </w:r>
      <w:r w:rsidR="00B819EB" w:rsidRPr="004D0D33">
        <w:rPr>
          <w:rFonts w:ascii="Times New Roman" w:hAnsi="Times New Roman" w:cs="Times New Roman"/>
          <w:sz w:val="28"/>
          <w:szCs w:val="28"/>
        </w:rPr>
        <w:t>Организации</w:t>
      </w:r>
      <w:r w:rsidR="00F42C0A" w:rsidRPr="004D0D33">
        <w:rPr>
          <w:rFonts w:ascii="Times New Roman" w:hAnsi="Times New Roman" w:cs="Times New Roman"/>
          <w:sz w:val="28"/>
          <w:szCs w:val="28"/>
        </w:rPr>
        <w:t xml:space="preserve"> </w:t>
      </w:r>
      <w:r>
        <w:rPr>
          <w:rFonts w:ascii="Times New Roman" w:hAnsi="Times New Roman" w:cs="Times New Roman"/>
          <w:sz w:val="28"/>
          <w:szCs w:val="28"/>
        </w:rPr>
        <w:t>услуги</w:t>
      </w:r>
      <w:r w:rsidR="00F42C0A" w:rsidRPr="004D0D33">
        <w:rPr>
          <w:rFonts w:ascii="Times New Roman" w:hAnsi="Times New Roman" w:cs="Times New Roman"/>
          <w:sz w:val="28"/>
          <w:szCs w:val="28"/>
        </w:rPr>
        <w:t xml:space="preserve"> по Заявкам всех Заявителей, включенных в Реестр получателей </w:t>
      </w:r>
      <w:r>
        <w:rPr>
          <w:rFonts w:ascii="Times New Roman" w:hAnsi="Times New Roman" w:cs="Times New Roman"/>
          <w:sz w:val="28"/>
          <w:szCs w:val="28"/>
        </w:rPr>
        <w:t>услуг/п</w:t>
      </w:r>
      <w:r w:rsidR="00F42C0A" w:rsidRPr="004D0D33">
        <w:rPr>
          <w:rFonts w:ascii="Times New Roman" w:hAnsi="Times New Roman" w:cs="Times New Roman"/>
          <w:sz w:val="28"/>
          <w:szCs w:val="28"/>
        </w:rPr>
        <w:t xml:space="preserve">оддержки, не достигнуто полного освоения средств, предусмотренных в направлениях расходования ЦПЭ </w:t>
      </w:r>
      <w:r w:rsidR="00B819EB" w:rsidRPr="004D0D33">
        <w:rPr>
          <w:rFonts w:ascii="Times New Roman" w:hAnsi="Times New Roman" w:cs="Times New Roman"/>
          <w:sz w:val="28"/>
          <w:szCs w:val="28"/>
        </w:rPr>
        <w:t>Организации</w:t>
      </w:r>
      <w:r w:rsidR="00F42C0A" w:rsidRPr="004D0D33">
        <w:rPr>
          <w:rFonts w:ascii="Times New Roman" w:hAnsi="Times New Roman" w:cs="Times New Roman"/>
          <w:sz w:val="28"/>
          <w:szCs w:val="28"/>
        </w:rPr>
        <w:t xml:space="preserve"> на текущий календарный год по данному виду </w:t>
      </w:r>
      <w:r>
        <w:rPr>
          <w:rFonts w:ascii="Times New Roman" w:hAnsi="Times New Roman" w:cs="Times New Roman"/>
          <w:sz w:val="28"/>
          <w:szCs w:val="28"/>
        </w:rPr>
        <w:t>услуги</w:t>
      </w:r>
      <w:r w:rsidR="00F42C0A" w:rsidRPr="004D0D33">
        <w:rPr>
          <w:rFonts w:ascii="Times New Roman" w:hAnsi="Times New Roman" w:cs="Times New Roman"/>
          <w:sz w:val="28"/>
          <w:szCs w:val="28"/>
        </w:rPr>
        <w:t xml:space="preserve">, ЦПЭ </w:t>
      </w:r>
      <w:r w:rsidR="00B819EB" w:rsidRPr="004D0D33">
        <w:rPr>
          <w:rFonts w:ascii="Times New Roman" w:hAnsi="Times New Roman" w:cs="Times New Roman"/>
          <w:sz w:val="28"/>
          <w:szCs w:val="28"/>
        </w:rPr>
        <w:t>Организации</w:t>
      </w:r>
      <w:r w:rsidR="00F42C0A" w:rsidRPr="004D0D33">
        <w:rPr>
          <w:rFonts w:ascii="Times New Roman" w:hAnsi="Times New Roman" w:cs="Times New Roman"/>
          <w:sz w:val="28"/>
          <w:szCs w:val="28"/>
        </w:rPr>
        <w:t xml:space="preserve"> публикует Извещение о приеме дополнительных Заявок на получение </w:t>
      </w:r>
      <w:r>
        <w:rPr>
          <w:rFonts w:ascii="Times New Roman" w:hAnsi="Times New Roman" w:cs="Times New Roman"/>
          <w:sz w:val="28"/>
          <w:szCs w:val="28"/>
        </w:rPr>
        <w:t>услуги</w:t>
      </w:r>
      <w:r w:rsidR="00F42C0A" w:rsidRPr="004D0D33">
        <w:rPr>
          <w:rFonts w:ascii="Times New Roman" w:hAnsi="Times New Roman" w:cs="Times New Roman"/>
          <w:sz w:val="28"/>
          <w:szCs w:val="28"/>
        </w:rPr>
        <w:t xml:space="preserve"> по настоящему </w:t>
      </w:r>
      <w:r w:rsidR="00D8794D" w:rsidRPr="004D0D33">
        <w:rPr>
          <w:rFonts w:ascii="Times New Roman" w:hAnsi="Times New Roman" w:cs="Times New Roman"/>
          <w:sz w:val="28"/>
          <w:szCs w:val="28"/>
        </w:rPr>
        <w:t>Регламенту</w:t>
      </w:r>
      <w:r w:rsidR="00F42C0A" w:rsidRPr="004D0D33">
        <w:rPr>
          <w:rFonts w:ascii="Times New Roman" w:hAnsi="Times New Roman" w:cs="Times New Roman"/>
          <w:sz w:val="28"/>
          <w:szCs w:val="28"/>
        </w:rPr>
        <w:t xml:space="preserve">. К указанному извещению, последующему порядку Отбора заявителей, оказанию </w:t>
      </w:r>
      <w:r>
        <w:rPr>
          <w:rFonts w:ascii="Times New Roman" w:hAnsi="Times New Roman" w:cs="Times New Roman"/>
          <w:sz w:val="28"/>
          <w:szCs w:val="28"/>
        </w:rPr>
        <w:t>услуг</w:t>
      </w:r>
      <w:r w:rsidR="00F42C0A" w:rsidRPr="004D0D33">
        <w:rPr>
          <w:rFonts w:ascii="Times New Roman" w:hAnsi="Times New Roman" w:cs="Times New Roman"/>
          <w:sz w:val="28"/>
          <w:szCs w:val="28"/>
        </w:rPr>
        <w:t xml:space="preserve"> и иным процедурам применяются пункты настоящего </w:t>
      </w:r>
      <w:r w:rsidR="00D8794D" w:rsidRPr="004D0D33">
        <w:rPr>
          <w:rFonts w:ascii="Times New Roman" w:hAnsi="Times New Roman" w:cs="Times New Roman"/>
          <w:sz w:val="28"/>
          <w:szCs w:val="28"/>
        </w:rPr>
        <w:t>Регламента</w:t>
      </w:r>
      <w:r w:rsidR="00F42C0A" w:rsidRPr="004D0D33">
        <w:rPr>
          <w:rFonts w:ascii="Times New Roman" w:hAnsi="Times New Roman" w:cs="Times New Roman"/>
          <w:sz w:val="28"/>
          <w:szCs w:val="28"/>
        </w:rPr>
        <w:t xml:space="preserve"> в полном объеме, без изъятий, если иное не установлено настоящим </w:t>
      </w:r>
      <w:r w:rsidR="00D8794D" w:rsidRPr="004D0D33">
        <w:rPr>
          <w:rFonts w:ascii="Times New Roman" w:hAnsi="Times New Roman" w:cs="Times New Roman"/>
          <w:sz w:val="28"/>
          <w:szCs w:val="28"/>
        </w:rPr>
        <w:t>Регламенто</w:t>
      </w:r>
      <w:r w:rsidR="00F42C0A" w:rsidRPr="004D0D33">
        <w:rPr>
          <w:rFonts w:ascii="Times New Roman" w:hAnsi="Times New Roman" w:cs="Times New Roman"/>
          <w:sz w:val="28"/>
          <w:szCs w:val="28"/>
        </w:rPr>
        <w:t>м.</w:t>
      </w:r>
      <w:bookmarkEnd w:id="12"/>
    </w:p>
    <w:p w:rsidR="00880E9F" w:rsidRPr="004D0D33" w:rsidRDefault="00297563"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7.6.2. </w:t>
      </w:r>
      <w:r w:rsidR="001E63D6" w:rsidRPr="004D0D33">
        <w:rPr>
          <w:rFonts w:ascii="Times New Roman" w:hAnsi="Times New Roman" w:cs="Times New Roman"/>
          <w:sz w:val="28"/>
          <w:szCs w:val="28"/>
        </w:rPr>
        <w:t xml:space="preserve">Нормы настоящего раздела применяются к порядку предоставления </w:t>
      </w:r>
      <w:r>
        <w:rPr>
          <w:rFonts w:ascii="Times New Roman" w:hAnsi="Times New Roman" w:cs="Times New Roman"/>
          <w:sz w:val="28"/>
          <w:szCs w:val="28"/>
        </w:rPr>
        <w:t>услуг</w:t>
      </w:r>
      <w:r w:rsidR="001E63D6" w:rsidRPr="004D0D33">
        <w:rPr>
          <w:rFonts w:ascii="Times New Roman" w:hAnsi="Times New Roman" w:cs="Times New Roman"/>
          <w:sz w:val="28"/>
          <w:szCs w:val="28"/>
        </w:rPr>
        <w:t xml:space="preserve"> ЦПЭ в случае, когда указанные нормы не противоречат требованиям раздела 8 настоящего Регламента.</w:t>
      </w:r>
      <w:bookmarkStart w:id="13" w:name="par9592"/>
      <w:bookmarkStart w:id="14" w:name="par9639"/>
      <w:bookmarkEnd w:id="13"/>
      <w:bookmarkEnd w:id="14"/>
    </w:p>
    <w:p w:rsidR="009B7163" w:rsidRDefault="009B7163" w:rsidP="009B7163">
      <w:pPr>
        <w:pStyle w:val="afb"/>
        <w:ind w:firstLine="709"/>
        <w:jc w:val="center"/>
        <w:rPr>
          <w:rFonts w:ascii="Times New Roman" w:hAnsi="Times New Roman" w:cs="Times New Roman"/>
          <w:b/>
          <w:color w:val="000000"/>
          <w:sz w:val="28"/>
          <w:szCs w:val="28"/>
        </w:rPr>
      </w:pPr>
    </w:p>
    <w:p w:rsidR="00880E9F" w:rsidRPr="004D0D33" w:rsidRDefault="00297563" w:rsidP="009B7163">
      <w:pPr>
        <w:pStyle w:val="afb"/>
        <w:ind w:firstLine="709"/>
        <w:jc w:val="center"/>
        <w:rPr>
          <w:rFonts w:ascii="Times New Roman" w:hAnsi="Times New Roman" w:cs="Times New Roman"/>
          <w:sz w:val="28"/>
          <w:szCs w:val="28"/>
        </w:rPr>
      </w:pPr>
      <w:r>
        <w:rPr>
          <w:rFonts w:ascii="Times New Roman" w:hAnsi="Times New Roman" w:cs="Times New Roman"/>
          <w:b/>
          <w:color w:val="000000"/>
          <w:sz w:val="28"/>
          <w:szCs w:val="28"/>
        </w:rPr>
        <w:t>8</w:t>
      </w:r>
      <w:r w:rsidR="009B7163">
        <w:rPr>
          <w:rFonts w:ascii="Times New Roman" w:hAnsi="Times New Roman" w:cs="Times New Roman"/>
          <w:b/>
          <w:color w:val="000000"/>
          <w:sz w:val="28"/>
          <w:szCs w:val="28"/>
        </w:rPr>
        <w:t xml:space="preserve">. </w:t>
      </w:r>
      <w:r w:rsidR="00C910F6" w:rsidRPr="004D0D33">
        <w:rPr>
          <w:rFonts w:ascii="Times New Roman" w:hAnsi="Times New Roman" w:cs="Times New Roman"/>
          <w:b/>
          <w:color w:val="000000"/>
          <w:sz w:val="28"/>
          <w:szCs w:val="28"/>
        </w:rPr>
        <w:t xml:space="preserve">Требования </w:t>
      </w:r>
      <w:r w:rsidR="00CF122F">
        <w:rPr>
          <w:rFonts w:ascii="Times New Roman" w:hAnsi="Times New Roman" w:cs="Times New Roman"/>
          <w:b/>
          <w:color w:val="000000"/>
          <w:sz w:val="28"/>
          <w:szCs w:val="28"/>
        </w:rPr>
        <w:t>к услугам</w:t>
      </w:r>
      <w:r w:rsidR="00C910F6" w:rsidRPr="004D0D33">
        <w:rPr>
          <w:rFonts w:ascii="Times New Roman" w:hAnsi="Times New Roman" w:cs="Times New Roman"/>
          <w:b/>
          <w:color w:val="000000"/>
          <w:sz w:val="28"/>
          <w:szCs w:val="28"/>
        </w:rPr>
        <w:t>, предоставляемым ЦПЭ</w:t>
      </w:r>
    </w:p>
    <w:p w:rsidR="00F5743B" w:rsidRPr="004D0D33" w:rsidRDefault="00CF122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F5743B" w:rsidRPr="004D0D33">
        <w:rPr>
          <w:rFonts w:ascii="Times New Roman" w:hAnsi="Times New Roman" w:cs="Times New Roman"/>
          <w:sz w:val="28"/>
          <w:szCs w:val="28"/>
        </w:rPr>
        <w:t xml:space="preserve">Получателями </w:t>
      </w:r>
      <w:r>
        <w:rPr>
          <w:rFonts w:ascii="Times New Roman" w:hAnsi="Times New Roman" w:cs="Times New Roman"/>
          <w:sz w:val="28"/>
          <w:szCs w:val="28"/>
        </w:rPr>
        <w:t xml:space="preserve">услуг </w:t>
      </w:r>
      <w:r w:rsidR="00F5743B" w:rsidRPr="004D0D33">
        <w:rPr>
          <w:rFonts w:ascii="Times New Roman" w:hAnsi="Times New Roman" w:cs="Times New Roman"/>
          <w:sz w:val="28"/>
          <w:szCs w:val="28"/>
        </w:rPr>
        <w:t>по поддержке экспортной деятельности, предоставляемых ЦПЭ, являются СМСП ВО.</w:t>
      </w:r>
    </w:p>
    <w:p w:rsidR="00AC213E" w:rsidRPr="004D0D33" w:rsidRDefault="00CF122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8.</w:t>
      </w:r>
      <w:r w:rsidR="008F68D4">
        <w:rPr>
          <w:rFonts w:ascii="Times New Roman" w:hAnsi="Times New Roman" w:cs="Times New Roman"/>
          <w:sz w:val="28"/>
          <w:szCs w:val="28"/>
        </w:rPr>
        <w:t>1.1</w:t>
      </w:r>
      <w:r>
        <w:rPr>
          <w:rFonts w:ascii="Times New Roman" w:hAnsi="Times New Roman" w:cs="Times New Roman"/>
          <w:sz w:val="28"/>
          <w:szCs w:val="28"/>
        </w:rPr>
        <w:t xml:space="preserve">. </w:t>
      </w:r>
      <w:r w:rsidR="00C910F6" w:rsidRPr="004D0D33">
        <w:rPr>
          <w:rFonts w:ascii="Times New Roman" w:hAnsi="Times New Roman" w:cs="Times New Roman"/>
          <w:sz w:val="28"/>
          <w:szCs w:val="28"/>
        </w:rPr>
        <w:t xml:space="preserve">ЦПЭ предоставляет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по поддержке экспортной деятельности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которые не состоят в одной группе лиц, определенных в соответствии с Федеральным </w:t>
      </w:r>
      <w:hyperlink r:id="rId10" w:history="1">
        <w:r w:rsidR="00C910F6" w:rsidRPr="004D0D33">
          <w:rPr>
            <w:rFonts w:ascii="Times New Roman" w:hAnsi="Times New Roman" w:cs="Times New Roman"/>
            <w:color w:val="0000FF"/>
            <w:sz w:val="28"/>
            <w:szCs w:val="28"/>
          </w:rPr>
          <w:t>законом</w:t>
        </w:r>
      </w:hyperlink>
      <w:r w:rsidR="00C910F6" w:rsidRPr="004D0D33">
        <w:rPr>
          <w:rFonts w:ascii="Times New Roman" w:hAnsi="Times New Roman" w:cs="Times New Roman"/>
          <w:sz w:val="28"/>
          <w:szCs w:val="28"/>
        </w:rPr>
        <w:t xml:space="preserve"> от 26 июля 2006 г. </w:t>
      </w:r>
      <w:r>
        <w:rPr>
          <w:rFonts w:ascii="Times New Roman" w:hAnsi="Times New Roman" w:cs="Times New Roman"/>
          <w:sz w:val="28"/>
          <w:szCs w:val="28"/>
        </w:rPr>
        <w:t>№ 135-ФЗ «</w:t>
      </w:r>
      <w:r w:rsidR="00C910F6" w:rsidRPr="004D0D33">
        <w:rPr>
          <w:rFonts w:ascii="Times New Roman" w:hAnsi="Times New Roman" w:cs="Times New Roman"/>
          <w:sz w:val="28"/>
          <w:szCs w:val="28"/>
        </w:rPr>
        <w:t>О защите конкуренции</w:t>
      </w:r>
      <w:r>
        <w:rPr>
          <w:rFonts w:ascii="Times New Roman" w:hAnsi="Times New Roman" w:cs="Times New Roman"/>
          <w:sz w:val="28"/>
          <w:szCs w:val="28"/>
        </w:rPr>
        <w:t xml:space="preserve">» </w:t>
      </w:r>
      <w:r w:rsidR="00C910F6" w:rsidRPr="004D0D33">
        <w:rPr>
          <w:rFonts w:ascii="Times New Roman" w:hAnsi="Times New Roman" w:cs="Times New Roman"/>
          <w:sz w:val="28"/>
          <w:szCs w:val="28"/>
        </w:rPr>
        <w:t>(далее</w:t>
      </w:r>
      <w:r w:rsidR="00D57FD5" w:rsidRPr="004D0D33">
        <w:rPr>
          <w:rFonts w:ascii="Times New Roman" w:hAnsi="Times New Roman" w:cs="Times New Roman"/>
          <w:sz w:val="28"/>
          <w:szCs w:val="28"/>
        </w:rPr>
        <w:t xml:space="preserve"> - одна группа лиц), с ЦПЭ и с </w:t>
      </w:r>
      <w:r w:rsidR="00D57FD5" w:rsidRPr="004D0D33">
        <w:rPr>
          <w:rFonts w:ascii="Times New Roman" w:hAnsi="Times New Roman" w:cs="Times New Roman"/>
          <w:color w:val="000000"/>
          <w:sz w:val="28"/>
          <w:szCs w:val="28"/>
        </w:rPr>
        <w:t>Привлеченной организацией.</w:t>
      </w:r>
    </w:p>
    <w:p w:rsidR="00880E9F" w:rsidRPr="004D0D33" w:rsidRDefault="00CF122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8F68D4">
        <w:rPr>
          <w:rFonts w:ascii="Times New Roman" w:hAnsi="Times New Roman" w:cs="Times New Roman"/>
          <w:sz w:val="28"/>
          <w:szCs w:val="28"/>
        </w:rPr>
        <w:t>.1.2.</w:t>
      </w:r>
      <w:r>
        <w:rPr>
          <w:rFonts w:ascii="Times New Roman" w:hAnsi="Times New Roman" w:cs="Times New Roman"/>
          <w:sz w:val="28"/>
          <w:szCs w:val="28"/>
        </w:rPr>
        <w:t xml:space="preserve"> </w:t>
      </w:r>
      <w:r w:rsidR="00C910F6" w:rsidRPr="004D0D33">
        <w:rPr>
          <w:rFonts w:ascii="Times New Roman" w:hAnsi="Times New Roman" w:cs="Times New Roman"/>
          <w:sz w:val="28"/>
          <w:szCs w:val="28"/>
        </w:rPr>
        <w:t xml:space="preserve">ЦПЭ предоставляет </w:t>
      </w:r>
      <w:r>
        <w:rPr>
          <w:rFonts w:ascii="Times New Roman" w:hAnsi="Times New Roman" w:cs="Times New Roman"/>
          <w:sz w:val="28"/>
          <w:szCs w:val="28"/>
        </w:rPr>
        <w:t>услуги</w:t>
      </w:r>
      <w:r w:rsidR="00C910F6" w:rsidRPr="004D0D33">
        <w:rPr>
          <w:rFonts w:ascii="Times New Roman" w:hAnsi="Times New Roman" w:cs="Times New Roman"/>
          <w:sz w:val="28"/>
          <w:szCs w:val="28"/>
        </w:rPr>
        <w:t>, указанные в пункт</w:t>
      </w:r>
      <w:r w:rsidR="00F5743B" w:rsidRPr="004D0D33">
        <w:rPr>
          <w:rFonts w:ascii="Times New Roman" w:hAnsi="Times New Roman" w:cs="Times New Roman"/>
          <w:sz w:val="28"/>
          <w:szCs w:val="28"/>
        </w:rPr>
        <w:t>е</w:t>
      </w:r>
      <w:r w:rsidR="00D57FD5" w:rsidRPr="004D0D33">
        <w:rPr>
          <w:rFonts w:ascii="Times New Roman" w:hAnsi="Times New Roman" w:cs="Times New Roman"/>
          <w:sz w:val="28"/>
          <w:szCs w:val="28"/>
        </w:rPr>
        <w:t xml:space="preserve"> 6.1</w:t>
      </w:r>
      <w:r w:rsidR="00C910F6" w:rsidRPr="004D0D33">
        <w:rPr>
          <w:rFonts w:ascii="Times New Roman" w:hAnsi="Times New Roman" w:cs="Times New Roman"/>
          <w:sz w:val="28"/>
          <w:szCs w:val="28"/>
        </w:rPr>
        <w:t xml:space="preserve"> настоящего Регламента, в том числе иным организациям. Не допускается предоставление </w:t>
      </w:r>
      <w:r>
        <w:rPr>
          <w:rFonts w:ascii="Times New Roman" w:hAnsi="Times New Roman" w:cs="Times New Roman"/>
          <w:sz w:val="28"/>
          <w:szCs w:val="28"/>
        </w:rPr>
        <w:t>услуг</w:t>
      </w:r>
      <w:r w:rsidR="00C910F6" w:rsidRPr="004D0D33">
        <w:rPr>
          <w:rFonts w:ascii="Times New Roman" w:hAnsi="Times New Roman" w:cs="Times New Roman"/>
          <w:sz w:val="28"/>
          <w:szCs w:val="28"/>
        </w:rPr>
        <w:t xml:space="preserve"> иным организациям за счет средств субсидии.</w:t>
      </w:r>
    </w:p>
    <w:p w:rsidR="00880E9F" w:rsidRPr="004D0D33" w:rsidRDefault="00CF122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8.</w:t>
      </w:r>
      <w:r w:rsidR="008F68D4">
        <w:rPr>
          <w:rFonts w:ascii="Times New Roman" w:hAnsi="Times New Roman" w:cs="Times New Roman"/>
          <w:sz w:val="28"/>
          <w:szCs w:val="28"/>
        </w:rPr>
        <w:t>2</w:t>
      </w:r>
      <w:r>
        <w:rPr>
          <w:rFonts w:ascii="Times New Roman" w:hAnsi="Times New Roman" w:cs="Times New Roman"/>
          <w:sz w:val="28"/>
          <w:szCs w:val="28"/>
        </w:rPr>
        <w:t xml:space="preserve">. </w:t>
      </w:r>
      <w:r w:rsidR="00C910F6" w:rsidRPr="004D0D33">
        <w:rPr>
          <w:rFonts w:ascii="Times New Roman" w:hAnsi="Times New Roman" w:cs="Times New Roman"/>
          <w:sz w:val="28"/>
          <w:szCs w:val="28"/>
        </w:rPr>
        <w:t xml:space="preserve">Услуги, указанные в </w:t>
      </w:r>
      <w:r w:rsidR="00D57FD5" w:rsidRPr="004D0D33">
        <w:rPr>
          <w:rFonts w:ascii="Times New Roman" w:hAnsi="Times New Roman" w:cs="Times New Roman"/>
          <w:sz w:val="28"/>
          <w:szCs w:val="28"/>
        </w:rPr>
        <w:t>пунктах 6.1</w:t>
      </w:r>
      <w:r w:rsidR="00C910F6" w:rsidRPr="004D0D33">
        <w:rPr>
          <w:rFonts w:ascii="Times New Roman" w:hAnsi="Times New Roman" w:cs="Times New Roman"/>
          <w:sz w:val="28"/>
          <w:szCs w:val="28"/>
        </w:rPr>
        <w:t xml:space="preserve"> </w:t>
      </w:r>
      <w:r w:rsidR="00D57FD5" w:rsidRPr="004D0D33">
        <w:rPr>
          <w:rFonts w:ascii="Times New Roman" w:hAnsi="Times New Roman" w:cs="Times New Roman"/>
          <w:sz w:val="28"/>
          <w:szCs w:val="28"/>
        </w:rPr>
        <w:t>настоящего Регламента</w:t>
      </w:r>
      <w:r w:rsidR="00C910F6" w:rsidRPr="004D0D33">
        <w:rPr>
          <w:rFonts w:ascii="Times New Roman" w:hAnsi="Times New Roman" w:cs="Times New Roman"/>
          <w:sz w:val="28"/>
          <w:szCs w:val="28"/>
        </w:rPr>
        <w:t xml:space="preserve">, предоставляются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 основании </w:t>
      </w:r>
      <w:r w:rsidR="00D57FD5"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w:t>
      </w:r>
      <w:r w:rsidR="00D57FD5" w:rsidRPr="004D0D33">
        <w:rPr>
          <w:rFonts w:ascii="Times New Roman" w:hAnsi="Times New Roman" w:cs="Times New Roman"/>
          <w:sz w:val="28"/>
          <w:szCs w:val="28"/>
        </w:rPr>
        <w:t xml:space="preserve">на оказание </w:t>
      </w:r>
      <w:r w:rsidR="00C749E0" w:rsidRPr="004D0D33">
        <w:rPr>
          <w:rFonts w:ascii="Times New Roman" w:hAnsi="Times New Roman" w:cs="Times New Roman"/>
          <w:sz w:val="28"/>
          <w:szCs w:val="28"/>
        </w:rPr>
        <w:t>поддержки</w:t>
      </w:r>
      <w:r>
        <w:rPr>
          <w:rFonts w:ascii="Times New Roman" w:hAnsi="Times New Roman" w:cs="Times New Roman"/>
          <w:sz w:val="28"/>
          <w:szCs w:val="28"/>
        </w:rPr>
        <w:t>/услуги</w:t>
      </w:r>
      <w:r w:rsidR="00D57FD5" w:rsidRPr="004D0D33">
        <w:rPr>
          <w:rFonts w:ascii="Times New Roman" w:hAnsi="Times New Roman" w:cs="Times New Roman"/>
          <w:sz w:val="28"/>
          <w:szCs w:val="28"/>
        </w:rPr>
        <w:t xml:space="preserve"> ЦПЭ</w:t>
      </w:r>
      <w:r w:rsidR="00C910F6" w:rsidRPr="004D0D33">
        <w:rPr>
          <w:rFonts w:ascii="Times New Roman" w:hAnsi="Times New Roman" w:cs="Times New Roman"/>
          <w:sz w:val="28"/>
          <w:szCs w:val="28"/>
        </w:rPr>
        <w:t xml:space="preserve">, которое включает в себя перечень, сроки, условия и порядок предоставления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акт оказанных </w:t>
      </w:r>
      <w:r>
        <w:rPr>
          <w:rFonts w:ascii="Times New Roman" w:hAnsi="Times New Roman" w:cs="Times New Roman"/>
          <w:sz w:val="28"/>
          <w:szCs w:val="28"/>
        </w:rPr>
        <w:t>услуг</w:t>
      </w:r>
      <w:r w:rsidR="00C910F6" w:rsidRPr="004D0D33">
        <w:rPr>
          <w:rFonts w:ascii="Times New Roman" w:hAnsi="Times New Roman" w:cs="Times New Roman"/>
          <w:sz w:val="28"/>
          <w:szCs w:val="28"/>
        </w:rPr>
        <w:t xml:space="preserve"> и обязательство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предоставлять в ЦПЭ в течение 3 (трех) лет после получения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информацию о заключении экспортного контракта по итогам полученной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или комплекса </w:t>
      </w:r>
      <w:r>
        <w:rPr>
          <w:rFonts w:ascii="Times New Roman" w:hAnsi="Times New Roman" w:cs="Times New Roman"/>
          <w:sz w:val="28"/>
          <w:szCs w:val="28"/>
        </w:rPr>
        <w:t>услуг</w:t>
      </w:r>
      <w:r w:rsidR="00C910F6" w:rsidRPr="004D0D33">
        <w:rPr>
          <w:rFonts w:ascii="Times New Roman" w:hAnsi="Times New Roman" w:cs="Times New Roman"/>
          <w:sz w:val="28"/>
          <w:szCs w:val="28"/>
        </w:rPr>
        <w:t xml:space="preserve">,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w:t>
      </w:r>
      <w:r w:rsidR="00C910F6" w:rsidRPr="00CF122F">
        <w:rPr>
          <w:rFonts w:ascii="Times New Roman" w:hAnsi="Times New Roman" w:cs="Times New Roman"/>
          <w:b/>
          <w:sz w:val="28"/>
          <w:szCs w:val="28"/>
        </w:rPr>
        <w:t xml:space="preserve">15 рабочих дней </w:t>
      </w:r>
      <w:r w:rsidR="00C910F6" w:rsidRPr="004D0D33">
        <w:rPr>
          <w:rFonts w:ascii="Times New Roman" w:hAnsi="Times New Roman" w:cs="Times New Roman"/>
          <w:sz w:val="28"/>
          <w:szCs w:val="28"/>
        </w:rPr>
        <w:t xml:space="preserve">с даты заключения экспортного контракта (за исключением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 xml:space="preserve">, указанных в </w:t>
      </w:r>
      <w:r w:rsidR="008B0337" w:rsidRPr="004D0D33">
        <w:rPr>
          <w:rFonts w:ascii="Times New Roman" w:hAnsi="Times New Roman" w:cs="Times New Roman"/>
          <w:sz w:val="28"/>
          <w:szCs w:val="28"/>
        </w:rPr>
        <w:t>пунктах 6.1.1 – 6.1.5 настоящего Регламента</w:t>
      </w:r>
      <w:r w:rsidR="00C910F6" w:rsidRPr="004D0D33">
        <w:rPr>
          <w:rFonts w:ascii="Times New Roman" w:hAnsi="Times New Roman" w:cs="Times New Roman"/>
          <w:sz w:val="28"/>
          <w:szCs w:val="28"/>
        </w:rPr>
        <w:t>).</w:t>
      </w:r>
      <w:bookmarkStart w:id="15" w:name="Par205"/>
      <w:bookmarkEnd w:id="15"/>
    </w:p>
    <w:p w:rsidR="00880E9F" w:rsidRPr="004D0D33" w:rsidRDefault="00C910F6" w:rsidP="007D3143">
      <w:pPr>
        <w:pStyle w:val="afb"/>
        <w:ind w:firstLine="709"/>
        <w:jc w:val="both"/>
        <w:rPr>
          <w:rFonts w:ascii="Times New Roman" w:hAnsi="Times New Roman" w:cs="Times New Roman"/>
          <w:b/>
          <w:i/>
          <w:sz w:val="28"/>
          <w:szCs w:val="28"/>
        </w:rPr>
      </w:pPr>
      <w:r w:rsidRPr="004D0D33">
        <w:rPr>
          <w:rFonts w:ascii="Times New Roman" w:hAnsi="Times New Roman" w:cs="Times New Roman"/>
          <w:b/>
          <w:i/>
          <w:sz w:val="28"/>
          <w:szCs w:val="28"/>
        </w:rPr>
        <w:t xml:space="preserve">ЦПЭ предоставляют </w:t>
      </w:r>
      <w:r w:rsidR="008B0337" w:rsidRPr="004D0D33">
        <w:rPr>
          <w:rFonts w:ascii="Times New Roman" w:hAnsi="Times New Roman" w:cs="Times New Roman"/>
          <w:b/>
          <w:i/>
          <w:sz w:val="28"/>
          <w:szCs w:val="28"/>
        </w:rPr>
        <w:t>СМСП ВО</w:t>
      </w:r>
      <w:r w:rsidRPr="004D0D33">
        <w:rPr>
          <w:rFonts w:ascii="Times New Roman" w:hAnsi="Times New Roman" w:cs="Times New Roman"/>
          <w:b/>
          <w:i/>
          <w:sz w:val="28"/>
          <w:szCs w:val="28"/>
        </w:rPr>
        <w:t xml:space="preserve"> информационные и консультационные </w:t>
      </w:r>
      <w:r w:rsidR="00CF122F">
        <w:rPr>
          <w:rFonts w:ascii="Times New Roman" w:hAnsi="Times New Roman" w:cs="Times New Roman"/>
          <w:b/>
          <w:i/>
          <w:sz w:val="28"/>
          <w:szCs w:val="28"/>
        </w:rPr>
        <w:t>услуг</w:t>
      </w:r>
      <w:r w:rsidR="00C749E0" w:rsidRPr="004D0D33">
        <w:rPr>
          <w:rFonts w:ascii="Times New Roman" w:hAnsi="Times New Roman" w:cs="Times New Roman"/>
          <w:b/>
          <w:i/>
          <w:sz w:val="28"/>
          <w:szCs w:val="28"/>
        </w:rPr>
        <w:t>и</w:t>
      </w:r>
      <w:r w:rsidRPr="004D0D33">
        <w:rPr>
          <w:rFonts w:ascii="Times New Roman" w:hAnsi="Times New Roman" w:cs="Times New Roman"/>
          <w:b/>
          <w:i/>
          <w:sz w:val="28"/>
          <w:szCs w:val="28"/>
        </w:rPr>
        <w:t>.</w:t>
      </w:r>
    </w:p>
    <w:p w:rsidR="00880E9F" w:rsidRPr="004D0D33" w:rsidRDefault="008F68D4" w:rsidP="007D3143">
      <w:pPr>
        <w:pStyle w:val="afb"/>
        <w:ind w:firstLine="709"/>
        <w:jc w:val="both"/>
        <w:rPr>
          <w:rFonts w:ascii="Times New Roman" w:hAnsi="Times New Roman" w:cs="Times New Roman"/>
          <w:sz w:val="28"/>
          <w:szCs w:val="28"/>
        </w:rPr>
      </w:pPr>
      <w:r w:rsidRPr="008F68D4">
        <w:rPr>
          <w:rFonts w:ascii="Times New Roman" w:hAnsi="Times New Roman" w:cs="Times New Roman"/>
          <w:sz w:val="28"/>
          <w:szCs w:val="28"/>
        </w:rPr>
        <w:t xml:space="preserve">8.3. </w:t>
      </w:r>
      <w:r w:rsidR="00C910F6" w:rsidRPr="004D0D33">
        <w:rPr>
          <w:rFonts w:ascii="Times New Roman" w:hAnsi="Times New Roman" w:cs="Times New Roman"/>
          <w:sz w:val="28"/>
          <w:szCs w:val="28"/>
        </w:rPr>
        <w:t xml:space="preserve">ЦПЭ информируют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осуществляющие или планирующие осуществлять экспортную деятельность, о существующих мерах государственной и негосударственной поддержки экспортеров. Услуга предоставляется по запросу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устной и (или) письменной форме в срок не более 5 (пяти) рабочих дней со дня поступления запроса.</w:t>
      </w:r>
    </w:p>
    <w:p w:rsidR="00AC213E" w:rsidRPr="004D0D33" w:rsidRDefault="008F68D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C910F6" w:rsidRPr="004D0D33">
        <w:rPr>
          <w:rFonts w:ascii="Times New Roman" w:hAnsi="Times New Roman" w:cs="Times New Roman"/>
          <w:sz w:val="28"/>
          <w:szCs w:val="28"/>
        </w:rPr>
        <w:t xml:space="preserve">Базовое консультирование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по вопросам экспортной деятельности осуществляется за счет собственных ресурсов. Услуга предоставляется по запросу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устной и (или) письменной форме в срок не более 5 (пяти) рабочих дней со дня поступления запроса.</w:t>
      </w:r>
      <w:bookmarkStart w:id="16" w:name="Par208"/>
      <w:bookmarkEnd w:id="16"/>
    </w:p>
    <w:p w:rsidR="00AC213E" w:rsidRPr="004D0D33" w:rsidRDefault="00C910F6" w:rsidP="007D3143">
      <w:pPr>
        <w:pStyle w:val="afb"/>
        <w:ind w:firstLine="709"/>
        <w:jc w:val="both"/>
        <w:rPr>
          <w:rFonts w:ascii="Times New Roman" w:hAnsi="Times New Roman" w:cs="Times New Roman"/>
          <w:b/>
          <w:i/>
          <w:sz w:val="28"/>
          <w:szCs w:val="28"/>
        </w:rPr>
      </w:pPr>
      <w:r w:rsidRPr="004D0D33">
        <w:rPr>
          <w:rFonts w:ascii="Times New Roman" w:hAnsi="Times New Roman" w:cs="Times New Roman"/>
          <w:b/>
          <w:i/>
          <w:sz w:val="28"/>
          <w:szCs w:val="28"/>
        </w:rPr>
        <w:t xml:space="preserve">ЦПЭ предоставляют </w:t>
      </w:r>
      <w:r w:rsidR="008B0337" w:rsidRPr="004D0D33">
        <w:rPr>
          <w:rFonts w:ascii="Times New Roman" w:hAnsi="Times New Roman" w:cs="Times New Roman"/>
          <w:b/>
          <w:i/>
          <w:sz w:val="28"/>
          <w:szCs w:val="28"/>
        </w:rPr>
        <w:t>СМСП ВО</w:t>
      </w:r>
      <w:r w:rsidRPr="004D0D33">
        <w:rPr>
          <w:rFonts w:ascii="Times New Roman" w:hAnsi="Times New Roman" w:cs="Times New Roman"/>
          <w:b/>
          <w:i/>
          <w:sz w:val="28"/>
          <w:szCs w:val="28"/>
        </w:rPr>
        <w:t xml:space="preserve"> </w:t>
      </w:r>
      <w:r w:rsidR="00CF122F">
        <w:rPr>
          <w:rFonts w:ascii="Times New Roman" w:hAnsi="Times New Roman" w:cs="Times New Roman"/>
          <w:b/>
          <w:i/>
          <w:sz w:val="28"/>
          <w:szCs w:val="28"/>
        </w:rPr>
        <w:t>услуг</w:t>
      </w:r>
      <w:r w:rsidR="00C749E0" w:rsidRPr="004D0D33">
        <w:rPr>
          <w:rFonts w:ascii="Times New Roman" w:hAnsi="Times New Roman" w:cs="Times New Roman"/>
          <w:b/>
          <w:i/>
          <w:sz w:val="28"/>
          <w:szCs w:val="28"/>
        </w:rPr>
        <w:t>и</w:t>
      </w:r>
      <w:r w:rsidRPr="004D0D33">
        <w:rPr>
          <w:rFonts w:ascii="Times New Roman" w:hAnsi="Times New Roman" w:cs="Times New Roman"/>
          <w:b/>
          <w:i/>
          <w:sz w:val="28"/>
          <w:szCs w:val="28"/>
        </w:rPr>
        <w:t>, в том числе посредством привлечения сторонних профильных экспертов.</w:t>
      </w:r>
    </w:p>
    <w:p w:rsidR="008B033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В срок до 1 декабря года, предшествующего году предоставления субсидии, ЦПЭ проводит анализ потребности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осуществляющих или планирующих осуществлять экспортную деятельность в </w:t>
      </w:r>
      <w:r w:rsidR="008B0337" w:rsidRPr="004D0D33">
        <w:rPr>
          <w:rFonts w:ascii="Times New Roman" w:hAnsi="Times New Roman" w:cs="Times New Roman"/>
          <w:sz w:val="28"/>
          <w:szCs w:val="28"/>
        </w:rPr>
        <w:t>Вологодской области</w:t>
      </w:r>
      <w:r w:rsidRPr="004D0D33">
        <w:rPr>
          <w:rFonts w:ascii="Times New Roman" w:hAnsi="Times New Roman" w:cs="Times New Roman"/>
          <w:sz w:val="28"/>
          <w:szCs w:val="28"/>
        </w:rPr>
        <w:t xml:space="preserve">, в получении </w:t>
      </w:r>
      <w:r w:rsidR="00CF122F">
        <w:rPr>
          <w:rFonts w:ascii="Times New Roman" w:hAnsi="Times New Roman" w:cs="Times New Roman"/>
          <w:sz w:val="28"/>
          <w:szCs w:val="28"/>
        </w:rPr>
        <w:t>услуг</w:t>
      </w:r>
      <w:r w:rsidRPr="004D0D33">
        <w:rPr>
          <w:rFonts w:ascii="Times New Roman" w:hAnsi="Times New Roman" w:cs="Times New Roman"/>
          <w:sz w:val="28"/>
          <w:szCs w:val="28"/>
        </w:rPr>
        <w:t>, указанных в</w:t>
      </w:r>
      <w:r w:rsidR="00E2326C" w:rsidRPr="004D0D33">
        <w:rPr>
          <w:rFonts w:ascii="Times New Roman" w:hAnsi="Times New Roman" w:cs="Times New Roman"/>
          <w:sz w:val="28"/>
          <w:szCs w:val="28"/>
        </w:rPr>
        <w:t xml:space="preserve"> пунктах 8.5-8.7, 8.9-</w:t>
      </w:r>
      <w:r w:rsidR="00EA4C42" w:rsidRPr="004D0D33">
        <w:rPr>
          <w:rFonts w:ascii="Times New Roman" w:hAnsi="Times New Roman" w:cs="Times New Roman"/>
          <w:sz w:val="28"/>
          <w:szCs w:val="28"/>
        </w:rPr>
        <w:t xml:space="preserve">8.12 </w:t>
      </w:r>
      <w:r w:rsidR="008B0337" w:rsidRPr="004D0D33">
        <w:rPr>
          <w:rFonts w:ascii="Times New Roman" w:hAnsi="Times New Roman" w:cs="Times New Roman"/>
          <w:sz w:val="28"/>
          <w:szCs w:val="28"/>
        </w:rPr>
        <w:t>настоящего Регламента</w:t>
      </w:r>
      <w:r w:rsidRPr="004D0D33">
        <w:rPr>
          <w:rFonts w:ascii="Times New Roman" w:hAnsi="Times New Roman" w:cs="Times New Roman"/>
          <w:sz w:val="28"/>
          <w:szCs w:val="28"/>
        </w:rPr>
        <w:t>:</w:t>
      </w:r>
    </w:p>
    <w:p w:rsidR="008B033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определяет количество потенциальных запросов на будущий год;</w:t>
      </w:r>
    </w:p>
    <w:p w:rsidR="00C749E0"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проводит оценку и предусматривает в проекте сметы на будущий финансовый период необходимый объем финансирования;</w:t>
      </w:r>
    </w:p>
    <w:p w:rsidR="00EF08C8"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w:t>
      </w:r>
      <w:r w:rsidR="00CF122F">
        <w:rPr>
          <w:rFonts w:ascii="Times New Roman" w:hAnsi="Times New Roman" w:cs="Times New Roman"/>
          <w:sz w:val="28"/>
          <w:szCs w:val="28"/>
        </w:rPr>
        <w:t>пределяет перечень исполнителей</w:t>
      </w:r>
      <w:r w:rsidRPr="004D0D33">
        <w:rPr>
          <w:rFonts w:ascii="Times New Roman" w:hAnsi="Times New Roman" w:cs="Times New Roman"/>
          <w:sz w:val="28"/>
          <w:szCs w:val="28"/>
        </w:rPr>
        <w:t xml:space="preserve"> из числа сторонних профильных экспертов на будущий финансовый период, в том числе формирует пакет документов для проведения конкурсных п</w:t>
      </w:r>
      <w:r w:rsidR="008B0337" w:rsidRPr="004D0D33">
        <w:rPr>
          <w:rFonts w:ascii="Times New Roman" w:hAnsi="Times New Roman" w:cs="Times New Roman"/>
          <w:sz w:val="28"/>
          <w:szCs w:val="28"/>
        </w:rPr>
        <w:t>роцедур по отбору исполнителей.</w:t>
      </w:r>
    </w:p>
    <w:p w:rsidR="008B033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В рамках проведения индивидуальных консультаций по вопросам экспортной деятельности за счет привлечения сторонних профильных экспертов ЦПЭ обеспечивает взаимодействие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с экспертом, в том числе организацию встречи и оплату расходов по проведению консультации.</w:t>
      </w:r>
      <w:bookmarkStart w:id="17" w:name="Par214"/>
      <w:bookmarkEnd w:id="17"/>
    </w:p>
    <w:p w:rsidR="008B0337" w:rsidRPr="00CF122F" w:rsidRDefault="00CF122F" w:rsidP="007D3143">
      <w:pPr>
        <w:pStyle w:val="afb"/>
        <w:ind w:firstLine="709"/>
        <w:jc w:val="both"/>
        <w:rPr>
          <w:rFonts w:ascii="Times New Roman" w:hAnsi="Times New Roman" w:cs="Times New Roman"/>
          <w:b/>
          <w:i/>
          <w:sz w:val="28"/>
          <w:szCs w:val="28"/>
        </w:rPr>
      </w:pPr>
      <w:r>
        <w:rPr>
          <w:rFonts w:ascii="Times New Roman" w:hAnsi="Times New Roman" w:cs="Times New Roman"/>
          <w:b/>
          <w:sz w:val="28"/>
          <w:szCs w:val="28"/>
        </w:rPr>
        <w:t>8.</w:t>
      </w:r>
      <w:r w:rsidR="008F68D4">
        <w:rPr>
          <w:rFonts w:ascii="Times New Roman" w:hAnsi="Times New Roman" w:cs="Times New Roman"/>
          <w:b/>
          <w:sz w:val="28"/>
          <w:szCs w:val="28"/>
        </w:rPr>
        <w:t>5</w:t>
      </w:r>
      <w:r>
        <w:rPr>
          <w:rFonts w:ascii="Times New Roman" w:hAnsi="Times New Roman" w:cs="Times New Roman"/>
          <w:b/>
          <w:sz w:val="28"/>
          <w:szCs w:val="28"/>
        </w:rPr>
        <w:t xml:space="preserve">. </w:t>
      </w:r>
      <w:r w:rsidR="00C910F6" w:rsidRPr="00CF122F">
        <w:rPr>
          <w:rFonts w:ascii="Times New Roman" w:hAnsi="Times New Roman" w:cs="Times New Roman"/>
          <w:b/>
          <w:i/>
          <w:sz w:val="28"/>
          <w:szCs w:val="28"/>
        </w:rPr>
        <w:t xml:space="preserve">Содействие в подготовке и переводе на иностранные языки презентационных и других материалов в электронном виде по запросу </w:t>
      </w:r>
      <w:r w:rsidR="00E90F5B" w:rsidRPr="00CF122F">
        <w:rPr>
          <w:rFonts w:ascii="Times New Roman" w:hAnsi="Times New Roman" w:cs="Times New Roman"/>
          <w:b/>
          <w:i/>
          <w:sz w:val="28"/>
          <w:szCs w:val="28"/>
        </w:rPr>
        <w:t>СМСП ВО</w:t>
      </w:r>
      <w:r w:rsidR="00C910F6" w:rsidRPr="00CF122F">
        <w:rPr>
          <w:rFonts w:ascii="Times New Roman" w:hAnsi="Times New Roman" w:cs="Times New Roman"/>
          <w:b/>
          <w:i/>
          <w:sz w:val="28"/>
          <w:szCs w:val="28"/>
        </w:rPr>
        <w:t>, в том числе в адаптации и переводе упаковки товара.</w:t>
      </w:r>
    </w:p>
    <w:p w:rsidR="008B0337" w:rsidRPr="004D0D33" w:rsidRDefault="008F68D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8.5.1. </w:t>
      </w:r>
      <w:r w:rsidR="00C910F6" w:rsidRPr="004D0D33">
        <w:rPr>
          <w:rFonts w:ascii="Times New Roman" w:hAnsi="Times New Roman" w:cs="Times New Roman"/>
          <w:sz w:val="28"/>
          <w:szCs w:val="28"/>
        </w:rPr>
        <w:t xml:space="preserve">ЦПЭ в течение 3 (трех) рабочих дней с даты подписания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направляет запрос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осуществляющего или планирующего осуществлять экспортную деятельность, организациям, специализирующимся на разработке высококачественных презентационных и других материалов; организациям, специализирующимся на техническом переводе на язык, соответствующий требованиям целевой страны экспорта в соответствии с </w:t>
      </w:r>
      <w:r w:rsidR="00EA4C42" w:rsidRPr="004D0D33">
        <w:rPr>
          <w:rFonts w:ascii="Times New Roman" w:hAnsi="Times New Roman" w:cs="Times New Roman"/>
          <w:sz w:val="28"/>
          <w:szCs w:val="28"/>
        </w:rPr>
        <w:t xml:space="preserve">Приложением №3 </w:t>
      </w:r>
      <w:r w:rsidR="00C910F6" w:rsidRPr="004D0D33">
        <w:rPr>
          <w:rFonts w:ascii="Times New Roman" w:hAnsi="Times New Roman" w:cs="Times New Roman"/>
          <w:sz w:val="28"/>
          <w:szCs w:val="28"/>
        </w:rPr>
        <w:t xml:space="preserve">к </w:t>
      </w:r>
      <w:r w:rsidR="00BF5896" w:rsidRPr="004D0D33">
        <w:rPr>
          <w:rFonts w:ascii="Times New Roman" w:hAnsi="Times New Roman" w:cs="Times New Roman"/>
          <w:sz w:val="28"/>
          <w:szCs w:val="28"/>
        </w:rPr>
        <w:t>настоящему Регламенту</w:t>
      </w:r>
      <w:r w:rsidR="00C910F6" w:rsidRPr="004D0D33">
        <w:rPr>
          <w:rFonts w:ascii="Times New Roman" w:hAnsi="Times New Roman" w:cs="Times New Roman"/>
          <w:sz w:val="28"/>
          <w:szCs w:val="28"/>
        </w:rPr>
        <w:t xml:space="preserve">. Выбранные ЦПЭ </w:t>
      </w:r>
      <w:r w:rsidR="001B3EA6" w:rsidRPr="004D0D33">
        <w:rPr>
          <w:rFonts w:ascii="Times New Roman" w:hAnsi="Times New Roman" w:cs="Times New Roman"/>
          <w:sz w:val="28"/>
          <w:szCs w:val="28"/>
        </w:rPr>
        <w:t>Привлеченные организации</w:t>
      </w:r>
      <w:r w:rsidR="00C910F6" w:rsidRPr="004D0D33">
        <w:rPr>
          <w:rFonts w:ascii="Times New Roman" w:hAnsi="Times New Roman" w:cs="Times New Roman"/>
          <w:sz w:val="28"/>
          <w:szCs w:val="28"/>
        </w:rPr>
        <w:t xml:space="preserve"> обеспечивают исполнение запроса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течение 20 (двадцати) рабочих дней с даты получения запроса от ЦПЭ.</w:t>
      </w:r>
    </w:p>
    <w:p w:rsidR="008B0337" w:rsidRPr="004D0D33" w:rsidRDefault="008F68D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8.5.2. </w:t>
      </w:r>
      <w:r w:rsidR="00C910F6" w:rsidRPr="004D0D33">
        <w:rPr>
          <w:rFonts w:ascii="Times New Roman" w:hAnsi="Times New Roman" w:cs="Times New Roman"/>
          <w:sz w:val="28"/>
          <w:szCs w:val="28"/>
        </w:rPr>
        <w:t xml:space="preserve">ЦПЭ предоставляет </w:t>
      </w:r>
      <w:r w:rsidR="00081703">
        <w:rPr>
          <w:rFonts w:ascii="Times New Roman" w:hAnsi="Times New Roman" w:cs="Times New Roman"/>
          <w:sz w:val="28"/>
          <w:szCs w:val="28"/>
        </w:rPr>
        <w:t>услуг</w:t>
      </w:r>
      <w:r w:rsidR="00C910F6" w:rsidRPr="004D0D33">
        <w:rPr>
          <w:rFonts w:ascii="Times New Roman" w:hAnsi="Times New Roman" w:cs="Times New Roman"/>
          <w:sz w:val="28"/>
          <w:szCs w:val="28"/>
        </w:rPr>
        <w:t xml:space="preserve">у самостоятельно или с </w:t>
      </w:r>
      <w:r w:rsidR="00081703">
        <w:rPr>
          <w:rFonts w:ascii="Times New Roman" w:hAnsi="Times New Roman" w:cs="Times New Roman"/>
          <w:sz w:val="28"/>
          <w:szCs w:val="28"/>
        </w:rPr>
        <w:t xml:space="preserve">привлечением сторонней </w:t>
      </w:r>
      <w:r w:rsidR="001B3EA6" w:rsidRPr="004D0D33">
        <w:rPr>
          <w:rFonts w:ascii="Times New Roman" w:hAnsi="Times New Roman" w:cs="Times New Roman"/>
          <w:sz w:val="28"/>
          <w:szCs w:val="28"/>
        </w:rPr>
        <w:t>организаци</w:t>
      </w:r>
      <w:r w:rsidR="00081703">
        <w:rPr>
          <w:rFonts w:ascii="Times New Roman" w:hAnsi="Times New Roman" w:cs="Times New Roman"/>
          <w:sz w:val="28"/>
          <w:szCs w:val="28"/>
        </w:rPr>
        <w:t>и</w:t>
      </w:r>
      <w:r w:rsidR="00C910F6" w:rsidRPr="004D0D33">
        <w:rPr>
          <w:rFonts w:ascii="Times New Roman" w:hAnsi="Times New Roman" w:cs="Times New Roman"/>
          <w:sz w:val="28"/>
          <w:szCs w:val="28"/>
        </w:rPr>
        <w:t xml:space="preserve"> в течение 20 (двадцати) рабочих дней с даты заключения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w:t>
      </w:r>
    </w:p>
    <w:p w:rsidR="008B0337" w:rsidRPr="004D0D33" w:rsidRDefault="008F68D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8.5.3. </w:t>
      </w:r>
      <w:r w:rsidR="00081703">
        <w:rPr>
          <w:rFonts w:ascii="Times New Roman" w:hAnsi="Times New Roman" w:cs="Times New Roman"/>
          <w:sz w:val="28"/>
          <w:szCs w:val="28"/>
        </w:rPr>
        <w:t>Услуг</w:t>
      </w:r>
      <w:r w:rsidR="00C749E0" w:rsidRPr="004D0D33">
        <w:rPr>
          <w:rFonts w:ascii="Times New Roman" w:hAnsi="Times New Roman" w:cs="Times New Roman"/>
          <w:sz w:val="28"/>
          <w:szCs w:val="28"/>
        </w:rPr>
        <w:t>а</w:t>
      </w:r>
      <w:r w:rsidR="00C910F6" w:rsidRPr="004D0D33">
        <w:rPr>
          <w:rFonts w:ascii="Times New Roman" w:hAnsi="Times New Roman" w:cs="Times New Roman"/>
          <w:sz w:val="28"/>
          <w:szCs w:val="28"/>
        </w:rPr>
        <w:t xml:space="preserve"> </w:t>
      </w:r>
      <w:r w:rsidR="001B3EA6" w:rsidRPr="004D0D33">
        <w:rPr>
          <w:rFonts w:ascii="Times New Roman" w:hAnsi="Times New Roman" w:cs="Times New Roman"/>
          <w:sz w:val="28"/>
          <w:szCs w:val="28"/>
        </w:rPr>
        <w:t xml:space="preserve">СМСП ВО </w:t>
      </w:r>
      <w:r w:rsidR="00C910F6" w:rsidRPr="004D0D33">
        <w:rPr>
          <w:rFonts w:ascii="Times New Roman" w:hAnsi="Times New Roman" w:cs="Times New Roman"/>
          <w:sz w:val="28"/>
          <w:szCs w:val="28"/>
        </w:rPr>
        <w:t xml:space="preserve">предоставляется на безвозмездной основе. В случае </w:t>
      </w:r>
      <w:r w:rsidR="00081703">
        <w:rPr>
          <w:rFonts w:ascii="Times New Roman" w:hAnsi="Times New Roman" w:cs="Times New Roman"/>
          <w:sz w:val="28"/>
          <w:szCs w:val="28"/>
        </w:rPr>
        <w:t>п</w:t>
      </w:r>
      <w:r w:rsidR="001B3EA6" w:rsidRPr="004D0D33">
        <w:rPr>
          <w:rFonts w:ascii="Times New Roman" w:hAnsi="Times New Roman" w:cs="Times New Roman"/>
          <w:sz w:val="28"/>
          <w:szCs w:val="28"/>
        </w:rPr>
        <w:t>ривлечен</w:t>
      </w:r>
      <w:r w:rsidR="00081703">
        <w:rPr>
          <w:rFonts w:ascii="Times New Roman" w:hAnsi="Times New Roman" w:cs="Times New Roman"/>
          <w:sz w:val="28"/>
          <w:szCs w:val="28"/>
        </w:rPr>
        <w:t xml:space="preserve">ия сторонних </w:t>
      </w:r>
      <w:r w:rsidR="001B3EA6" w:rsidRPr="004D0D33">
        <w:rPr>
          <w:rFonts w:ascii="Times New Roman" w:hAnsi="Times New Roman" w:cs="Times New Roman"/>
          <w:sz w:val="28"/>
          <w:szCs w:val="28"/>
        </w:rPr>
        <w:t>организаций</w:t>
      </w:r>
      <w:r w:rsidR="00C910F6" w:rsidRPr="004D0D33">
        <w:rPr>
          <w:rFonts w:ascii="Times New Roman" w:hAnsi="Times New Roman" w:cs="Times New Roman"/>
          <w:sz w:val="28"/>
          <w:szCs w:val="28"/>
        </w:rPr>
        <w:t xml:space="preserve"> к выполнению запроса их </w:t>
      </w:r>
      <w:r w:rsidR="001B3EA6" w:rsidRPr="004D0D33">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оплачиваются в полном объеме за счет бюджетных средств в размере, не превышающем предельного значения, предусмотренного сметой на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p>
    <w:p w:rsidR="008B0337" w:rsidRPr="00081703" w:rsidRDefault="00081703" w:rsidP="007D3143">
      <w:pPr>
        <w:pStyle w:val="afb"/>
        <w:ind w:firstLine="709"/>
        <w:jc w:val="both"/>
        <w:rPr>
          <w:rFonts w:ascii="Times New Roman" w:hAnsi="Times New Roman" w:cs="Times New Roman"/>
          <w:b/>
          <w:i/>
          <w:sz w:val="28"/>
          <w:szCs w:val="28"/>
        </w:rPr>
      </w:pPr>
      <w:r w:rsidRPr="00081703">
        <w:rPr>
          <w:rFonts w:ascii="Times New Roman" w:hAnsi="Times New Roman" w:cs="Times New Roman"/>
          <w:b/>
          <w:i/>
          <w:sz w:val="28"/>
          <w:szCs w:val="28"/>
        </w:rPr>
        <w:t>8.</w:t>
      </w:r>
      <w:r w:rsidR="008F68D4">
        <w:rPr>
          <w:rFonts w:ascii="Times New Roman" w:hAnsi="Times New Roman" w:cs="Times New Roman"/>
          <w:b/>
          <w:i/>
          <w:sz w:val="28"/>
          <w:szCs w:val="28"/>
        </w:rPr>
        <w:t>6</w:t>
      </w:r>
      <w:r w:rsidRPr="00081703">
        <w:rPr>
          <w:rFonts w:ascii="Times New Roman" w:hAnsi="Times New Roman" w:cs="Times New Roman"/>
          <w:b/>
          <w:i/>
          <w:sz w:val="28"/>
          <w:szCs w:val="28"/>
        </w:rPr>
        <w:t xml:space="preserve">. </w:t>
      </w:r>
      <w:r w:rsidR="00C910F6" w:rsidRPr="00081703">
        <w:rPr>
          <w:rFonts w:ascii="Times New Roman" w:hAnsi="Times New Roman" w:cs="Times New Roman"/>
          <w:b/>
          <w:i/>
          <w:sz w:val="28"/>
          <w:szCs w:val="28"/>
        </w:rPr>
        <w:t xml:space="preserve">Содействие в создании на иностранном языке и (или) модернизации уже существующего сайта </w:t>
      </w:r>
      <w:r w:rsidR="00E90F5B" w:rsidRPr="00081703">
        <w:rPr>
          <w:rFonts w:ascii="Times New Roman" w:hAnsi="Times New Roman" w:cs="Times New Roman"/>
          <w:b/>
          <w:i/>
          <w:sz w:val="28"/>
          <w:szCs w:val="28"/>
        </w:rPr>
        <w:t>СМСП ВО</w:t>
      </w:r>
      <w:r w:rsidR="00C910F6" w:rsidRPr="00081703">
        <w:rPr>
          <w:rFonts w:ascii="Times New Roman" w:hAnsi="Times New Roman" w:cs="Times New Roman"/>
          <w:b/>
          <w:i/>
          <w:sz w:val="28"/>
          <w:szCs w:val="28"/>
        </w:rPr>
        <w:t xml:space="preserve"> в информационно-телекоммуникационной сети </w:t>
      </w:r>
      <w:r w:rsidRPr="00081703">
        <w:rPr>
          <w:rFonts w:ascii="Times New Roman" w:hAnsi="Times New Roman" w:cs="Times New Roman"/>
          <w:b/>
          <w:i/>
          <w:sz w:val="28"/>
          <w:szCs w:val="28"/>
        </w:rPr>
        <w:t>«</w:t>
      </w:r>
      <w:r w:rsidR="00C910F6" w:rsidRPr="00081703">
        <w:rPr>
          <w:rFonts w:ascii="Times New Roman" w:hAnsi="Times New Roman" w:cs="Times New Roman"/>
          <w:b/>
          <w:i/>
          <w:sz w:val="28"/>
          <w:szCs w:val="28"/>
        </w:rPr>
        <w:t>Интернет</w:t>
      </w:r>
      <w:r w:rsidRPr="00081703">
        <w:rPr>
          <w:rFonts w:ascii="Times New Roman" w:hAnsi="Times New Roman" w:cs="Times New Roman"/>
          <w:b/>
          <w:i/>
          <w:sz w:val="28"/>
          <w:szCs w:val="28"/>
        </w:rPr>
        <w:t>»</w:t>
      </w:r>
      <w:r w:rsidR="00C910F6" w:rsidRPr="00081703">
        <w:rPr>
          <w:rFonts w:ascii="Times New Roman" w:hAnsi="Times New Roman" w:cs="Times New Roman"/>
          <w:b/>
          <w:i/>
          <w:sz w:val="28"/>
          <w:szCs w:val="28"/>
        </w:rPr>
        <w:t xml:space="preserve">, содержащего контактную информацию о таком субъекте, а также информацию о производимых им товарах (выполняемых работах, оказываемых </w:t>
      </w:r>
      <w:r w:rsidR="00C749E0" w:rsidRPr="00081703">
        <w:rPr>
          <w:rFonts w:ascii="Times New Roman" w:hAnsi="Times New Roman" w:cs="Times New Roman"/>
          <w:b/>
          <w:i/>
          <w:sz w:val="28"/>
          <w:szCs w:val="28"/>
        </w:rPr>
        <w:t>поддержка</w:t>
      </w:r>
      <w:r w:rsidR="00C910F6" w:rsidRPr="00081703">
        <w:rPr>
          <w:rFonts w:ascii="Times New Roman" w:hAnsi="Times New Roman" w:cs="Times New Roman"/>
          <w:b/>
          <w:i/>
          <w:sz w:val="28"/>
          <w:szCs w:val="28"/>
        </w:rPr>
        <w:t>х) на иностранном языке.</w:t>
      </w:r>
    </w:p>
    <w:p w:rsidR="00E90F5B" w:rsidRPr="004D0D33" w:rsidRDefault="008F68D4"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8.6.1. </w:t>
      </w:r>
      <w:r w:rsidR="00C910F6" w:rsidRPr="004D0D33">
        <w:rPr>
          <w:rFonts w:ascii="Times New Roman" w:hAnsi="Times New Roman" w:cs="Times New Roman"/>
          <w:sz w:val="28"/>
          <w:szCs w:val="28"/>
        </w:rPr>
        <w:t xml:space="preserve">ЦПЭ в течение 3 (трех) рабочих дней с даты подписания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направляет запрос </w:t>
      </w:r>
      <w:r w:rsidR="00E90F5B" w:rsidRPr="004D0D33">
        <w:rPr>
          <w:rFonts w:ascii="Times New Roman" w:hAnsi="Times New Roman" w:cs="Times New Roman"/>
          <w:sz w:val="28"/>
          <w:szCs w:val="28"/>
        </w:rPr>
        <w:t>Заявителя</w:t>
      </w:r>
      <w:r w:rsidR="00C910F6" w:rsidRPr="004D0D33">
        <w:rPr>
          <w:rFonts w:ascii="Times New Roman" w:hAnsi="Times New Roman" w:cs="Times New Roman"/>
          <w:sz w:val="28"/>
          <w:szCs w:val="28"/>
        </w:rPr>
        <w:t xml:space="preserve">, осуществляющего или планирующего осуществлять экспортную деятельность, </w:t>
      </w:r>
      <w:r w:rsidR="001B3EA6" w:rsidRPr="004D0D33">
        <w:rPr>
          <w:rFonts w:ascii="Times New Roman" w:hAnsi="Times New Roman" w:cs="Times New Roman"/>
          <w:sz w:val="28"/>
          <w:szCs w:val="28"/>
        </w:rPr>
        <w:t>Привлеченным организациям</w:t>
      </w:r>
      <w:r w:rsidR="00C910F6" w:rsidRPr="004D0D33">
        <w:rPr>
          <w:rFonts w:ascii="Times New Roman" w:hAnsi="Times New Roman" w:cs="Times New Roman"/>
          <w:sz w:val="28"/>
          <w:szCs w:val="28"/>
        </w:rPr>
        <w:t xml:space="preserve">, специализирующимся на создании сайта </w:t>
      </w:r>
      <w:r w:rsidR="001B3EA6"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информационно-телекоммуникационной сети </w:t>
      </w:r>
      <w:r w:rsidR="00081703">
        <w:rPr>
          <w:rFonts w:ascii="Times New Roman" w:hAnsi="Times New Roman" w:cs="Times New Roman"/>
          <w:sz w:val="28"/>
          <w:szCs w:val="28"/>
        </w:rPr>
        <w:t>«</w:t>
      </w:r>
      <w:r w:rsidR="00C910F6" w:rsidRPr="004D0D33">
        <w:rPr>
          <w:rFonts w:ascii="Times New Roman" w:hAnsi="Times New Roman" w:cs="Times New Roman"/>
          <w:sz w:val="28"/>
          <w:szCs w:val="28"/>
        </w:rPr>
        <w:t>Интернет</w:t>
      </w:r>
      <w:r w:rsidR="00081703">
        <w:rPr>
          <w:rFonts w:ascii="Times New Roman" w:hAnsi="Times New Roman" w:cs="Times New Roman"/>
          <w:sz w:val="28"/>
          <w:szCs w:val="28"/>
        </w:rPr>
        <w:t>»</w:t>
      </w:r>
      <w:r w:rsidR="00C910F6" w:rsidRPr="004D0D33">
        <w:rPr>
          <w:rFonts w:ascii="Times New Roman" w:hAnsi="Times New Roman" w:cs="Times New Roman"/>
          <w:sz w:val="28"/>
          <w:szCs w:val="28"/>
        </w:rPr>
        <w:t xml:space="preserve">, содержащего контактную информацию о таком субъекте, а также информацию о производимых им товарах (выполняемых работах, оказываемых </w:t>
      </w:r>
      <w:r w:rsidR="001B3EA6" w:rsidRPr="004D0D33">
        <w:rPr>
          <w:rFonts w:ascii="Times New Roman" w:hAnsi="Times New Roman" w:cs="Times New Roman"/>
          <w:sz w:val="28"/>
          <w:szCs w:val="28"/>
        </w:rPr>
        <w:t>услугах</w:t>
      </w:r>
      <w:r w:rsidR="00C910F6" w:rsidRPr="004D0D33">
        <w:rPr>
          <w:rFonts w:ascii="Times New Roman" w:hAnsi="Times New Roman" w:cs="Times New Roman"/>
          <w:sz w:val="28"/>
          <w:szCs w:val="28"/>
        </w:rPr>
        <w:t xml:space="preserve">) на иностранном языке. Выбранные ЦПЭ </w:t>
      </w:r>
      <w:r w:rsidR="001B3EA6" w:rsidRPr="004D0D33">
        <w:rPr>
          <w:rFonts w:ascii="Times New Roman" w:hAnsi="Times New Roman" w:cs="Times New Roman"/>
          <w:sz w:val="28"/>
          <w:szCs w:val="28"/>
        </w:rPr>
        <w:t>Привлеченные организации</w:t>
      </w:r>
      <w:r w:rsidR="00C910F6" w:rsidRPr="004D0D33">
        <w:rPr>
          <w:rFonts w:ascii="Times New Roman" w:hAnsi="Times New Roman" w:cs="Times New Roman"/>
          <w:sz w:val="28"/>
          <w:szCs w:val="28"/>
        </w:rPr>
        <w:t xml:space="preserve"> обеспечивают исполнение запроса </w:t>
      </w:r>
      <w:r w:rsidR="001B3EA6"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течение 20 (двадцати) рабочих дней с даты получения запроса от ЦПЭ.</w:t>
      </w:r>
    </w:p>
    <w:p w:rsidR="00E90F5B" w:rsidRPr="004D0D33" w:rsidRDefault="008F68D4"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8.6.2. </w:t>
      </w:r>
      <w:r w:rsidR="00081703">
        <w:rPr>
          <w:rFonts w:ascii="Times New Roman" w:hAnsi="Times New Roman" w:cs="Times New Roman"/>
          <w:sz w:val="28"/>
          <w:szCs w:val="28"/>
        </w:rPr>
        <w:t>Услуг</w:t>
      </w:r>
      <w:r w:rsidR="00B56CF2" w:rsidRPr="004D0D33">
        <w:rPr>
          <w:rFonts w:ascii="Times New Roman" w:hAnsi="Times New Roman" w:cs="Times New Roman"/>
          <w:sz w:val="28"/>
          <w:szCs w:val="28"/>
        </w:rPr>
        <w:t>а</w:t>
      </w:r>
      <w:r w:rsidR="00C910F6" w:rsidRPr="004D0D33">
        <w:rPr>
          <w:rFonts w:ascii="Times New Roman" w:hAnsi="Times New Roman" w:cs="Times New Roman"/>
          <w:sz w:val="28"/>
          <w:szCs w:val="28"/>
        </w:rPr>
        <w:t xml:space="preserve"> предоставляется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 условиях софинансирования расходов в пропорции </w:t>
      </w:r>
      <w:r w:rsidR="00C910F6" w:rsidRPr="00081703">
        <w:rPr>
          <w:rFonts w:ascii="Times New Roman" w:hAnsi="Times New Roman" w:cs="Times New Roman"/>
          <w:b/>
          <w:sz w:val="28"/>
          <w:szCs w:val="28"/>
        </w:rPr>
        <w:t>80% на 20%</w:t>
      </w:r>
      <w:r w:rsidR="00C910F6" w:rsidRPr="004D0D33">
        <w:rPr>
          <w:rFonts w:ascii="Times New Roman" w:hAnsi="Times New Roman" w:cs="Times New Roman"/>
          <w:sz w:val="28"/>
          <w:szCs w:val="28"/>
        </w:rPr>
        <w:t xml:space="preserve"> ЦПЭ 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соответственно, но не более предельного значения, предусмотренного сметой на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p>
    <w:p w:rsidR="00E90F5B" w:rsidRPr="004D0D33" w:rsidRDefault="008F68D4"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8.6.3. </w:t>
      </w:r>
      <w:r w:rsidR="00C910F6" w:rsidRPr="004D0D33">
        <w:rPr>
          <w:rFonts w:ascii="Times New Roman" w:hAnsi="Times New Roman" w:cs="Times New Roman"/>
          <w:sz w:val="28"/>
          <w:szCs w:val="28"/>
        </w:rPr>
        <w:t xml:space="preserve">ЦПЭ предоставляет </w:t>
      </w:r>
      <w:r w:rsidR="00081703">
        <w:rPr>
          <w:rFonts w:ascii="Times New Roman" w:hAnsi="Times New Roman" w:cs="Times New Roman"/>
          <w:sz w:val="28"/>
          <w:szCs w:val="28"/>
        </w:rPr>
        <w:t>услуг</w:t>
      </w:r>
      <w:r w:rsidR="00C749E0" w:rsidRPr="004D0D33">
        <w:rPr>
          <w:rFonts w:ascii="Times New Roman" w:hAnsi="Times New Roman" w:cs="Times New Roman"/>
          <w:sz w:val="28"/>
          <w:szCs w:val="28"/>
        </w:rPr>
        <w:t>у</w:t>
      </w:r>
      <w:r w:rsidR="00C910F6" w:rsidRPr="004D0D33">
        <w:rPr>
          <w:rFonts w:ascii="Times New Roman" w:hAnsi="Times New Roman" w:cs="Times New Roman"/>
          <w:sz w:val="28"/>
          <w:szCs w:val="28"/>
        </w:rPr>
        <w:t xml:space="preserve"> самостоятельно или с привлечением специализированных организаций в течение 60 (шестидесяти) рабочих дней с даты заключения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w:t>
      </w:r>
      <w:bookmarkStart w:id="18" w:name="Par222"/>
      <w:bookmarkEnd w:id="18"/>
    </w:p>
    <w:p w:rsidR="00E90F5B" w:rsidRPr="00081703" w:rsidRDefault="00081703" w:rsidP="007D3143">
      <w:pPr>
        <w:pStyle w:val="afb"/>
        <w:ind w:firstLine="709"/>
        <w:jc w:val="both"/>
        <w:rPr>
          <w:rFonts w:ascii="Times New Roman" w:hAnsi="Times New Roman" w:cs="Times New Roman"/>
          <w:b/>
          <w:i/>
          <w:sz w:val="28"/>
          <w:szCs w:val="28"/>
        </w:rPr>
      </w:pPr>
      <w:r w:rsidRPr="00081703">
        <w:rPr>
          <w:rFonts w:ascii="Times New Roman" w:hAnsi="Times New Roman" w:cs="Times New Roman"/>
          <w:b/>
          <w:i/>
          <w:sz w:val="28"/>
          <w:szCs w:val="28"/>
        </w:rPr>
        <w:t>8.</w:t>
      </w:r>
      <w:r w:rsidR="00D86C7C">
        <w:rPr>
          <w:rFonts w:ascii="Times New Roman" w:hAnsi="Times New Roman" w:cs="Times New Roman"/>
          <w:b/>
          <w:i/>
          <w:sz w:val="28"/>
          <w:szCs w:val="28"/>
        </w:rPr>
        <w:t>7</w:t>
      </w:r>
      <w:r w:rsidRPr="00081703">
        <w:rPr>
          <w:rFonts w:ascii="Times New Roman" w:hAnsi="Times New Roman" w:cs="Times New Roman"/>
          <w:b/>
          <w:i/>
          <w:sz w:val="28"/>
          <w:szCs w:val="28"/>
        </w:rPr>
        <w:t xml:space="preserve">. </w:t>
      </w:r>
      <w:r w:rsidR="00C910F6" w:rsidRPr="00081703">
        <w:rPr>
          <w:rFonts w:ascii="Times New Roman" w:hAnsi="Times New Roman" w:cs="Times New Roman"/>
          <w:b/>
          <w:i/>
          <w:sz w:val="28"/>
          <w:szCs w:val="28"/>
        </w:rPr>
        <w:t xml:space="preserve">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w:t>
      </w:r>
      <w:r w:rsidR="00E90F5B" w:rsidRPr="00081703">
        <w:rPr>
          <w:rFonts w:ascii="Times New Roman" w:hAnsi="Times New Roman" w:cs="Times New Roman"/>
          <w:b/>
          <w:i/>
          <w:sz w:val="28"/>
          <w:szCs w:val="28"/>
        </w:rPr>
        <w:t>СМСП ВО</w:t>
      </w:r>
      <w:r w:rsidR="00C910F6" w:rsidRPr="00081703">
        <w:rPr>
          <w:rFonts w:ascii="Times New Roman" w:hAnsi="Times New Roman" w:cs="Times New Roman"/>
          <w:b/>
          <w:i/>
          <w:sz w:val="28"/>
          <w:szCs w:val="28"/>
        </w:rPr>
        <w:t>.</w:t>
      </w:r>
    </w:p>
    <w:p w:rsidR="00E90F5B" w:rsidRPr="004D0D33" w:rsidRDefault="00D86C7C"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8.7.1. </w:t>
      </w:r>
      <w:r w:rsidR="00C910F6" w:rsidRPr="00081703">
        <w:rPr>
          <w:rFonts w:ascii="Times New Roman" w:hAnsi="Times New Roman" w:cs="Times New Roman"/>
          <w:sz w:val="28"/>
          <w:szCs w:val="28"/>
        </w:rPr>
        <w:t>Маркетинговое исследование</w:t>
      </w:r>
      <w:r w:rsidR="00C910F6" w:rsidRPr="004D0D33">
        <w:rPr>
          <w:rFonts w:ascii="Times New Roman" w:hAnsi="Times New Roman" w:cs="Times New Roman"/>
          <w:sz w:val="28"/>
          <w:szCs w:val="28"/>
        </w:rPr>
        <w:t xml:space="preserve"> должно включать в себя в том числе:</w:t>
      </w:r>
    </w:p>
    <w:p w:rsidR="00E90F5B"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раскрытие методологии расчетов данных, используемых в маркетинговых исследованиях (используются данные не ранее 2017 года);</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объем целевого рынка, выраженный в натуральных и (или) денежных показателях в долл. США;</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прогнозы потребления в течение не менее 3 следующих лет с подтверждением исчислимых значений;</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lastRenderedPageBreak/>
        <w:t xml:space="preserve">сведения об импорте товара (работы,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в данную страну в натуральном и денежном выражениях в долл. США;</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оценку потенциальных потребителей с указанием их количества;</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оценку покупательской способности потенциальных потребителей и потребительского поведения (предпочтений, тенденций и другое);</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 xml:space="preserve">оценку конкурентной среды, включая оценку состояния рынка (спрос и предложение, тенденции и причины изменений), а также информацию о ключевых конкурентах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с указанием преимуществ их рыночного предложения;</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 xml:space="preserve">информацию о текущих ценах на товар (работу, </w:t>
      </w:r>
      <w:r w:rsidR="00C749E0" w:rsidRPr="004D0D33">
        <w:rPr>
          <w:rFonts w:ascii="Times New Roman" w:hAnsi="Times New Roman" w:cs="Times New Roman"/>
          <w:sz w:val="28"/>
          <w:szCs w:val="28"/>
        </w:rPr>
        <w:t>поддержку</w:t>
      </w:r>
      <w:r w:rsidRPr="004D0D33">
        <w:rPr>
          <w:rFonts w:ascii="Times New Roman" w:hAnsi="Times New Roman" w:cs="Times New Roman"/>
          <w:sz w:val="28"/>
          <w:szCs w:val="28"/>
        </w:rPr>
        <w:t xml:space="preserve">)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и прогнозах их изменения на следующие 3 (три) года;</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 xml:space="preserve">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хозяйствующего субъекта, отраслевых выставочно-ярмарочных и конгрессных мероприятиях в стране, в отношении которой проводится маркетинговое исследование;</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 xml:space="preserve">перечень потенциальных иностранных покупателей товара (работ,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в стране, в отношении которой проводится маркетинговое исследование, с описанием и указанием реквизитов (адрес сайта в информационно-телекоммуникационной сети "Интернет", юридический адрес или адрес местоположения, контактный номер телефона и адрес электронной почты);</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 xml:space="preserve">информацию о тарифных и нетарифных ограничениях на импорт товаров (работ,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xml:space="preserve">)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в страну, в отношении которой проводится маркетинговое исследование.</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 xml:space="preserve">Патентная технологическая разведка определяется как технологическое профилирование отраслевых хозяйствующих субъектов, их технологий, продуктов и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проведение конкурентного технологического анализа с целью выбора стратегии вывода продуктов и технологий на внешние рынки.</w:t>
      </w:r>
    </w:p>
    <w:p w:rsidR="00E90F5B" w:rsidRPr="004D0D33" w:rsidRDefault="00D86C7C"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8.7.2. </w:t>
      </w:r>
      <w:r w:rsidR="00C910F6" w:rsidRPr="004D0D33">
        <w:rPr>
          <w:rFonts w:ascii="Times New Roman" w:hAnsi="Times New Roman" w:cs="Times New Roman"/>
          <w:sz w:val="28"/>
          <w:szCs w:val="28"/>
        </w:rPr>
        <w:t>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w:t>
      </w:r>
    </w:p>
    <w:p w:rsidR="00E90F5B"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 xml:space="preserve">По запросу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проведения конкурентного технологического анализа с целью выбора стратегии вывода продуктов и технологий на внешние рынки.</w:t>
      </w:r>
    </w:p>
    <w:p w:rsidR="00E90F5B" w:rsidRPr="004D0D33" w:rsidRDefault="00D86C7C"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8.7.3. </w:t>
      </w:r>
      <w:r w:rsidR="00C910F6" w:rsidRPr="004D0D33">
        <w:rPr>
          <w:rFonts w:ascii="Times New Roman" w:hAnsi="Times New Roman" w:cs="Times New Roman"/>
          <w:sz w:val="28"/>
          <w:szCs w:val="28"/>
        </w:rPr>
        <w:t xml:space="preserve">ЦПЭ в течение 3 (трех) рабочих дней с даты подписания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направляет запрос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осуществляющего или планирующего осуществлять экспортную деятельность, организациям, специализирующимся на проведении маркетинговых (или) патентных исследований иностранных рынков. Выбранные ЦПЭ </w:t>
      </w:r>
      <w:r w:rsidR="001B3EA6" w:rsidRPr="004D0D33">
        <w:rPr>
          <w:rFonts w:ascii="Times New Roman" w:hAnsi="Times New Roman" w:cs="Times New Roman"/>
          <w:sz w:val="28"/>
          <w:szCs w:val="28"/>
        </w:rPr>
        <w:t>Привлеченные организации</w:t>
      </w:r>
      <w:r w:rsidR="00C910F6" w:rsidRPr="004D0D33">
        <w:rPr>
          <w:rFonts w:ascii="Times New Roman" w:hAnsi="Times New Roman" w:cs="Times New Roman"/>
          <w:sz w:val="28"/>
          <w:szCs w:val="28"/>
        </w:rPr>
        <w:t xml:space="preserve"> обеспечивают исполнение запроса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течение 60 (шестидесяти) рабочих дней с даты получения запроса от ЦПЭ.</w:t>
      </w:r>
    </w:p>
    <w:p w:rsidR="00E90F5B" w:rsidRPr="004D0D33" w:rsidRDefault="00D86C7C"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8.7.4. </w:t>
      </w:r>
      <w:r w:rsidR="00C910F6" w:rsidRPr="004D0D33">
        <w:rPr>
          <w:rFonts w:ascii="Times New Roman" w:hAnsi="Times New Roman" w:cs="Times New Roman"/>
          <w:sz w:val="28"/>
          <w:szCs w:val="28"/>
        </w:rPr>
        <w:t xml:space="preserve">Услуга предоставляется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 условиях софинансирования расходов в пропорции </w:t>
      </w:r>
      <w:r w:rsidR="00C910F6" w:rsidRPr="00771750">
        <w:rPr>
          <w:rFonts w:ascii="Times New Roman" w:hAnsi="Times New Roman" w:cs="Times New Roman"/>
          <w:b/>
          <w:sz w:val="28"/>
          <w:szCs w:val="28"/>
        </w:rPr>
        <w:t>80% на 20%</w:t>
      </w:r>
      <w:r w:rsidR="00C910F6" w:rsidRPr="004D0D33">
        <w:rPr>
          <w:rFonts w:ascii="Times New Roman" w:hAnsi="Times New Roman" w:cs="Times New Roman"/>
          <w:sz w:val="28"/>
          <w:szCs w:val="28"/>
        </w:rPr>
        <w:t xml:space="preserve"> ЦПЭ 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соответственно, но не более предельного значения, предусмотренного сметой на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p>
    <w:p w:rsidR="00E90F5B" w:rsidRPr="004D0D33" w:rsidRDefault="00D86C7C"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8.7.5. </w:t>
      </w:r>
      <w:r w:rsidR="00C910F6" w:rsidRPr="004D0D33">
        <w:rPr>
          <w:rFonts w:ascii="Times New Roman" w:hAnsi="Times New Roman" w:cs="Times New Roman"/>
          <w:sz w:val="28"/>
          <w:szCs w:val="28"/>
        </w:rPr>
        <w:t xml:space="preserve">ЦПЭ предоставляет </w:t>
      </w:r>
      <w:r w:rsidR="00771750">
        <w:rPr>
          <w:rFonts w:ascii="Times New Roman" w:hAnsi="Times New Roman" w:cs="Times New Roman"/>
          <w:sz w:val="28"/>
          <w:szCs w:val="28"/>
        </w:rPr>
        <w:t>услуг</w:t>
      </w:r>
      <w:r w:rsidR="00C749E0" w:rsidRPr="004D0D33">
        <w:rPr>
          <w:rFonts w:ascii="Times New Roman" w:hAnsi="Times New Roman" w:cs="Times New Roman"/>
          <w:sz w:val="28"/>
          <w:szCs w:val="28"/>
        </w:rPr>
        <w:t>у</w:t>
      </w:r>
      <w:r w:rsidR="00C910F6" w:rsidRPr="004D0D33">
        <w:rPr>
          <w:rFonts w:ascii="Times New Roman" w:hAnsi="Times New Roman" w:cs="Times New Roman"/>
          <w:sz w:val="28"/>
          <w:szCs w:val="28"/>
        </w:rPr>
        <w:t xml:space="preserve"> самостоятельно или с </w:t>
      </w:r>
      <w:r w:rsidR="00771750">
        <w:rPr>
          <w:rFonts w:ascii="Times New Roman" w:hAnsi="Times New Roman" w:cs="Times New Roman"/>
          <w:sz w:val="28"/>
          <w:szCs w:val="28"/>
        </w:rPr>
        <w:t>п</w:t>
      </w:r>
      <w:r w:rsidR="00B56CF2" w:rsidRPr="004D0D33">
        <w:rPr>
          <w:rFonts w:ascii="Times New Roman" w:hAnsi="Times New Roman" w:cs="Times New Roman"/>
          <w:sz w:val="28"/>
          <w:szCs w:val="28"/>
        </w:rPr>
        <w:t>ривлече</w:t>
      </w:r>
      <w:r w:rsidR="00771750">
        <w:rPr>
          <w:rFonts w:ascii="Times New Roman" w:hAnsi="Times New Roman" w:cs="Times New Roman"/>
          <w:sz w:val="28"/>
          <w:szCs w:val="28"/>
        </w:rPr>
        <w:t>нием сторонней</w:t>
      </w:r>
      <w:r w:rsidR="00B56CF2" w:rsidRPr="004D0D33">
        <w:rPr>
          <w:rFonts w:ascii="Times New Roman" w:hAnsi="Times New Roman" w:cs="Times New Roman"/>
          <w:sz w:val="28"/>
          <w:szCs w:val="28"/>
        </w:rPr>
        <w:t xml:space="preserve"> организаци</w:t>
      </w:r>
      <w:r w:rsidR="00771750">
        <w:rPr>
          <w:rFonts w:ascii="Times New Roman" w:hAnsi="Times New Roman" w:cs="Times New Roman"/>
          <w:sz w:val="28"/>
          <w:szCs w:val="28"/>
        </w:rPr>
        <w:t xml:space="preserve">и </w:t>
      </w:r>
      <w:r w:rsidR="00C910F6" w:rsidRPr="004D0D33">
        <w:rPr>
          <w:rFonts w:ascii="Times New Roman" w:hAnsi="Times New Roman" w:cs="Times New Roman"/>
          <w:sz w:val="28"/>
          <w:szCs w:val="28"/>
        </w:rPr>
        <w:t xml:space="preserve">в течение 60 (шестидесяти) рабочих дней с даты заключения </w:t>
      </w:r>
      <w:r w:rsidR="00E90F5B" w:rsidRPr="004D0D33">
        <w:rPr>
          <w:rFonts w:ascii="Times New Roman" w:hAnsi="Times New Roman" w:cs="Times New Roman"/>
          <w:sz w:val="28"/>
          <w:szCs w:val="28"/>
        </w:rPr>
        <w:t>Договора.</w:t>
      </w:r>
    </w:p>
    <w:p w:rsidR="00E90F5B" w:rsidRPr="004D0D33" w:rsidRDefault="00D86C7C"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8.7.6. </w:t>
      </w:r>
      <w:r w:rsidR="00C910F6" w:rsidRPr="004D0D33">
        <w:rPr>
          <w:rFonts w:ascii="Times New Roman" w:hAnsi="Times New Roman" w:cs="Times New Roman"/>
          <w:sz w:val="28"/>
          <w:szCs w:val="28"/>
        </w:rPr>
        <w:t xml:space="preserve">Услуга предоставляется на платной основе. Стоимость </w:t>
      </w:r>
      <w:r w:rsidR="00771750">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не может превышать на 20% среднюю стоимость аналогичной </w:t>
      </w:r>
      <w:r w:rsidR="00771750">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на рынке субъекта Российской Федерации или быть ниже на 20%, чем указанная средняя стоимость.</w:t>
      </w:r>
      <w:bookmarkStart w:id="19" w:name="Par242"/>
      <w:bookmarkEnd w:id="19"/>
    </w:p>
    <w:p w:rsidR="00E90F5B" w:rsidRPr="00771750" w:rsidRDefault="00771750" w:rsidP="007D3143">
      <w:pPr>
        <w:pStyle w:val="afb"/>
        <w:ind w:firstLine="709"/>
        <w:jc w:val="both"/>
        <w:rPr>
          <w:rFonts w:ascii="Times New Roman" w:hAnsi="Times New Roman" w:cs="Times New Roman"/>
          <w:b/>
          <w:i/>
          <w:sz w:val="28"/>
          <w:szCs w:val="28"/>
        </w:rPr>
      </w:pPr>
      <w:r w:rsidRPr="00771750">
        <w:rPr>
          <w:rFonts w:ascii="Times New Roman" w:hAnsi="Times New Roman" w:cs="Times New Roman"/>
          <w:b/>
          <w:i/>
          <w:sz w:val="28"/>
          <w:szCs w:val="28"/>
        </w:rPr>
        <w:t>8.</w:t>
      </w:r>
      <w:r w:rsidR="00D86C7C">
        <w:rPr>
          <w:rFonts w:ascii="Times New Roman" w:hAnsi="Times New Roman" w:cs="Times New Roman"/>
          <w:b/>
          <w:i/>
          <w:sz w:val="28"/>
          <w:szCs w:val="28"/>
        </w:rPr>
        <w:t>8</w:t>
      </w:r>
      <w:r w:rsidRPr="00771750">
        <w:rPr>
          <w:rFonts w:ascii="Times New Roman" w:hAnsi="Times New Roman" w:cs="Times New Roman"/>
          <w:b/>
          <w:i/>
          <w:sz w:val="28"/>
          <w:szCs w:val="28"/>
        </w:rPr>
        <w:t xml:space="preserve">. </w:t>
      </w:r>
      <w:r w:rsidR="00C910F6" w:rsidRPr="00771750">
        <w:rPr>
          <w:rFonts w:ascii="Times New Roman" w:hAnsi="Times New Roman" w:cs="Times New Roman"/>
          <w:b/>
          <w:i/>
          <w:sz w:val="28"/>
          <w:szCs w:val="28"/>
        </w:rPr>
        <w:t>Содействие в подготовке и экспертизе экспортного контракта по запросу субъекта предпринимательства.</w:t>
      </w:r>
    </w:p>
    <w:p w:rsidR="00E90F5B" w:rsidRPr="004D0D33" w:rsidRDefault="00D86C7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8.8.1. </w:t>
      </w:r>
      <w:r w:rsidR="00C910F6" w:rsidRPr="004D0D33">
        <w:rPr>
          <w:rFonts w:ascii="Times New Roman" w:hAnsi="Times New Roman" w:cs="Times New Roman"/>
          <w:sz w:val="28"/>
          <w:szCs w:val="28"/>
        </w:rPr>
        <w:t xml:space="preserve">ЦПЭ в течение 3 (трех) рабочих дней с даты подписания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направляет запрос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осуществляющего или планирующего осуществлять экспортную деятельность, организациям, специализирующимся на экспертизе экспортных контрактов. Выбранные ЦПЭ </w:t>
      </w:r>
      <w:r w:rsidR="001B3EA6" w:rsidRPr="004D0D33">
        <w:rPr>
          <w:rFonts w:ascii="Times New Roman" w:hAnsi="Times New Roman" w:cs="Times New Roman"/>
          <w:sz w:val="28"/>
          <w:szCs w:val="28"/>
        </w:rPr>
        <w:t>Привлеченные организации</w:t>
      </w:r>
      <w:r w:rsidR="00C910F6" w:rsidRPr="004D0D33">
        <w:rPr>
          <w:rFonts w:ascii="Times New Roman" w:hAnsi="Times New Roman" w:cs="Times New Roman"/>
          <w:sz w:val="28"/>
          <w:szCs w:val="28"/>
        </w:rPr>
        <w:t xml:space="preserve"> обеспечивают исполнение запроса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течение 10 (десяти) рабочих дней с даты получения запроса от ЦПЭ.</w:t>
      </w:r>
    </w:p>
    <w:p w:rsidR="00E90F5B" w:rsidRPr="004D0D33" w:rsidRDefault="00D86C7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8.8.2. </w:t>
      </w:r>
      <w:r w:rsidR="00C910F6" w:rsidRPr="004D0D33">
        <w:rPr>
          <w:rFonts w:ascii="Times New Roman" w:hAnsi="Times New Roman" w:cs="Times New Roman"/>
          <w:sz w:val="28"/>
          <w:szCs w:val="28"/>
        </w:rPr>
        <w:t xml:space="preserve">ЦПЭ предоставляет </w:t>
      </w:r>
      <w:r w:rsidR="00771750">
        <w:rPr>
          <w:rFonts w:ascii="Times New Roman" w:hAnsi="Times New Roman" w:cs="Times New Roman"/>
          <w:sz w:val="28"/>
          <w:szCs w:val="28"/>
        </w:rPr>
        <w:t>услуг</w:t>
      </w:r>
      <w:r w:rsidR="00C749E0" w:rsidRPr="004D0D33">
        <w:rPr>
          <w:rFonts w:ascii="Times New Roman" w:hAnsi="Times New Roman" w:cs="Times New Roman"/>
          <w:sz w:val="28"/>
          <w:szCs w:val="28"/>
        </w:rPr>
        <w:t>у</w:t>
      </w:r>
      <w:r w:rsidR="00C910F6" w:rsidRPr="004D0D33">
        <w:rPr>
          <w:rFonts w:ascii="Times New Roman" w:hAnsi="Times New Roman" w:cs="Times New Roman"/>
          <w:sz w:val="28"/>
          <w:szCs w:val="28"/>
        </w:rPr>
        <w:t xml:space="preserve"> самостоятельно или с привлечением специализированных организаций в течение 10 (десяти) рабочих дней с даты заключения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w:t>
      </w:r>
    </w:p>
    <w:p w:rsidR="00E90F5B" w:rsidRPr="004D0D33" w:rsidRDefault="00D86C7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8.8.3.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w:t>
      </w:r>
      <w:r w:rsidR="00771750">
        <w:rPr>
          <w:rFonts w:ascii="Times New Roman" w:hAnsi="Times New Roman" w:cs="Times New Roman"/>
          <w:sz w:val="28"/>
          <w:szCs w:val="28"/>
        </w:rPr>
        <w:t>услуг</w:t>
      </w:r>
      <w:r w:rsidR="00C749E0" w:rsidRPr="004D0D33">
        <w:rPr>
          <w:rFonts w:ascii="Times New Roman" w:hAnsi="Times New Roman" w:cs="Times New Roman"/>
          <w:sz w:val="28"/>
          <w:szCs w:val="28"/>
        </w:rPr>
        <w:t>а</w:t>
      </w:r>
      <w:r w:rsidR="00C910F6" w:rsidRPr="004D0D33">
        <w:rPr>
          <w:rFonts w:ascii="Times New Roman" w:hAnsi="Times New Roman" w:cs="Times New Roman"/>
          <w:sz w:val="28"/>
          <w:szCs w:val="28"/>
        </w:rPr>
        <w:t xml:space="preserve"> предоставляется на безвозмездной основе. В случае </w:t>
      </w:r>
      <w:r w:rsidR="00771750">
        <w:rPr>
          <w:rFonts w:ascii="Times New Roman" w:hAnsi="Times New Roman" w:cs="Times New Roman"/>
          <w:sz w:val="28"/>
          <w:szCs w:val="28"/>
        </w:rPr>
        <w:t>п</w:t>
      </w:r>
      <w:r w:rsidR="001B3EA6" w:rsidRPr="004D0D33">
        <w:rPr>
          <w:rFonts w:ascii="Times New Roman" w:hAnsi="Times New Roman" w:cs="Times New Roman"/>
          <w:sz w:val="28"/>
          <w:szCs w:val="28"/>
        </w:rPr>
        <w:t>ривлечен</w:t>
      </w:r>
      <w:r w:rsidR="00771750">
        <w:rPr>
          <w:rFonts w:ascii="Times New Roman" w:hAnsi="Times New Roman" w:cs="Times New Roman"/>
          <w:sz w:val="28"/>
          <w:szCs w:val="28"/>
        </w:rPr>
        <w:t xml:space="preserve">ия сторонних </w:t>
      </w:r>
      <w:r w:rsidR="001B3EA6" w:rsidRPr="004D0D33">
        <w:rPr>
          <w:rFonts w:ascii="Times New Roman" w:hAnsi="Times New Roman" w:cs="Times New Roman"/>
          <w:sz w:val="28"/>
          <w:szCs w:val="28"/>
        </w:rPr>
        <w:t>организаций</w:t>
      </w:r>
      <w:r w:rsidR="00C910F6" w:rsidRPr="004D0D33">
        <w:rPr>
          <w:rFonts w:ascii="Times New Roman" w:hAnsi="Times New Roman" w:cs="Times New Roman"/>
          <w:sz w:val="28"/>
          <w:szCs w:val="28"/>
        </w:rPr>
        <w:t xml:space="preserve"> к выполнению запроса их </w:t>
      </w:r>
      <w:r w:rsidR="00771750">
        <w:rPr>
          <w:rFonts w:ascii="Times New Roman" w:hAnsi="Times New Roman" w:cs="Times New Roman"/>
          <w:sz w:val="28"/>
          <w:szCs w:val="28"/>
        </w:rPr>
        <w:t>услуг</w:t>
      </w:r>
      <w:r w:rsidR="00C749E0" w:rsidRPr="004D0D33">
        <w:rPr>
          <w:rFonts w:ascii="Times New Roman" w:hAnsi="Times New Roman" w:cs="Times New Roman"/>
          <w:sz w:val="28"/>
          <w:szCs w:val="28"/>
        </w:rPr>
        <w:t>и</w:t>
      </w:r>
      <w:r w:rsidR="00C910F6" w:rsidRPr="004D0D33">
        <w:rPr>
          <w:rFonts w:ascii="Times New Roman" w:hAnsi="Times New Roman" w:cs="Times New Roman"/>
          <w:sz w:val="28"/>
          <w:szCs w:val="28"/>
        </w:rPr>
        <w:t xml:space="preserve"> оплачиваются в полном объеме за счет бюджетных средств в размере, не превышающем предельного значения, предусмотренного сметой на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bookmarkStart w:id="20" w:name="Par246"/>
      <w:bookmarkEnd w:id="20"/>
    </w:p>
    <w:p w:rsidR="00E90F5B" w:rsidRPr="004D0D33" w:rsidRDefault="00D86C7C" w:rsidP="007D3143">
      <w:pPr>
        <w:pStyle w:val="afb"/>
        <w:ind w:firstLine="709"/>
        <w:jc w:val="both"/>
        <w:rPr>
          <w:rFonts w:ascii="Times New Roman" w:hAnsi="Times New Roman" w:cs="Times New Roman"/>
          <w:b/>
          <w:sz w:val="28"/>
          <w:szCs w:val="28"/>
        </w:rPr>
      </w:pPr>
      <w:r>
        <w:rPr>
          <w:rFonts w:ascii="Times New Roman" w:hAnsi="Times New Roman" w:cs="Times New Roman"/>
          <w:b/>
          <w:sz w:val="28"/>
          <w:szCs w:val="28"/>
        </w:rPr>
        <w:t>8.9</w:t>
      </w:r>
      <w:r w:rsidR="00B10D1F" w:rsidRPr="00B10D1F">
        <w:rPr>
          <w:rFonts w:ascii="Times New Roman" w:hAnsi="Times New Roman" w:cs="Times New Roman"/>
          <w:b/>
          <w:i/>
          <w:sz w:val="28"/>
          <w:szCs w:val="28"/>
        </w:rPr>
        <w:t xml:space="preserve">. </w:t>
      </w:r>
      <w:r w:rsidR="00C910F6" w:rsidRPr="00B10D1F">
        <w:rPr>
          <w:rFonts w:ascii="Times New Roman" w:hAnsi="Times New Roman" w:cs="Times New Roman"/>
          <w:b/>
          <w:i/>
          <w:sz w:val="28"/>
          <w:szCs w:val="28"/>
        </w:rPr>
        <w:t xml:space="preserve">ЦПЭ оказывает содействие в приведении продукции в соответствие с обязательными требованиями, предъявляемыми на внешних рынках для экспорта товаров (работ, </w:t>
      </w:r>
      <w:r w:rsidR="00C749E0" w:rsidRPr="00B10D1F">
        <w:rPr>
          <w:rFonts w:ascii="Times New Roman" w:hAnsi="Times New Roman" w:cs="Times New Roman"/>
          <w:b/>
          <w:i/>
          <w:sz w:val="28"/>
          <w:szCs w:val="28"/>
        </w:rPr>
        <w:t>поддержки</w:t>
      </w:r>
      <w:r w:rsidR="00C910F6" w:rsidRPr="00B10D1F">
        <w:rPr>
          <w:rFonts w:ascii="Times New Roman" w:hAnsi="Times New Roman" w:cs="Times New Roman"/>
          <w:b/>
          <w:i/>
          <w:sz w:val="28"/>
          <w:szCs w:val="28"/>
        </w:rPr>
        <w:t xml:space="preserve">) (стандартизация, сертификация, необходимые разрешения), а именно содействие </w:t>
      </w:r>
      <w:r w:rsidR="00E90F5B" w:rsidRPr="00B10D1F">
        <w:rPr>
          <w:rFonts w:ascii="Times New Roman" w:hAnsi="Times New Roman" w:cs="Times New Roman"/>
          <w:b/>
          <w:i/>
          <w:sz w:val="28"/>
          <w:szCs w:val="28"/>
        </w:rPr>
        <w:t>СМСП ВО</w:t>
      </w:r>
      <w:r w:rsidR="00C910F6" w:rsidRPr="00B10D1F">
        <w:rPr>
          <w:rFonts w:ascii="Times New Roman" w:hAnsi="Times New Roman" w:cs="Times New Roman"/>
          <w:b/>
          <w:i/>
          <w:sz w:val="28"/>
          <w:szCs w:val="28"/>
        </w:rPr>
        <w:t xml:space="preserve"> в получении комплекса работ (мероприятий), осуществляемых в целях оценки соответствия продукции обязательным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w:t>
      </w:r>
    </w:p>
    <w:p w:rsidR="00E90F5B" w:rsidRPr="004D0D33" w:rsidRDefault="00D86C7C"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8.9.1. </w:t>
      </w:r>
      <w:r w:rsidR="00C910F6" w:rsidRPr="004D0D33">
        <w:rPr>
          <w:rFonts w:ascii="Times New Roman" w:hAnsi="Times New Roman" w:cs="Times New Roman"/>
          <w:sz w:val="28"/>
          <w:szCs w:val="28"/>
        </w:rPr>
        <w:t xml:space="preserve">Содействие в приведении продукции в соответствие с обязательными требованиями, предъявляемыми на внешних рынках необходимыми для экспорта товаров (работ, </w:t>
      </w:r>
      <w:r w:rsidR="00600152" w:rsidRPr="004D0D33">
        <w:rPr>
          <w:rFonts w:ascii="Times New Roman" w:hAnsi="Times New Roman" w:cs="Times New Roman"/>
          <w:sz w:val="28"/>
          <w:szCs w:val="28"/>
        </w:rPr>
        <w:t>услуг</w:t>
      </w:r>
      <w:r w:rsidR="00C910F6" w:rsidRPr="004D0D33">
        <w:rPr>
          <w:rFonts w:ascii="Times New Roman" w:hAnsi="Times New Roman" w:cs="Times New Roman"/>
          <w:sz w:val="28"/>
          <w:szCs w:val="28"/>
        </w:rPr>
        <w:t xml:space="preserve">) (стандартизация, сертификация, необходимые разрешения), оказывается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при условии, что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не получал субсидии из федерального бюджета или бюджета субъекта Российской Федерации на возмещение одних и тех же затрат на цели, указанные в </w:t>
      </w:r>
      <w:r w:rsidR="00600152" w:rsidRPr="004D0D33">
        <w:rPr>
          <w:rFonts w:ascii="Times New Roman" w:hAnsi="Times New Roman" w:cs="Times New Roman"/>
          <w:sz w:val="28"/>
          <w:szCs w:val="28"/>
        </w:rPr>
        <w:t xml:space="preserve">пункте 8.9 </w:t>
      </w:r>
      <w:r w:rsidR="00BF5896" w:rsidRPr="004D0D33">
        <w:rPr>
          <w:rFonts w:ascii="Times New Roman" w:hAnsi="Times New Roman" w:cs="Times New Roman"/>
          <w:sz w:val="28"/>
          <w:szCs w:val="28"/>
        </w:rPr>
        <w:t>настоящего Регламента</w:t>
      </w:r>
      <w:r w:rsidR="00C910F6" w:rsidRPr="004D0D33">
        <w:rPr>
          <w:rFonts w:ascii="Times New Roman" w:hAnsi="Times New Roman" w:cs="Times New Roman"/>
          <w:sz w:val="28"/>
          <w:szCs w:val="28"/>
        </w:rPr>
        <w:t>, на основании иных правовых актов Российской Федерации.</w:t>
      </w:r>
    </w:p>
    <w:p w:rsidR="00E90F5B" w:rsidRPr="004D0D33" w:rsidRDefault="00D86C7C"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8.9.2. </w:t>
      </w:r>
      <w:r w:rsidR="00C910F6" w:rsidRPr="004D0D33">
        <w:rPr>
          <w:rFonts w:ascii="Times New Roman" w:hAnsi="Times New Roman" w:cs="Times New Roman"/>
          <w:sz w:val="28"/>
          <w:szCs w:val="28"/>
        </w:rPr>
        <w:t xml:space="preserve">Содействие в приведении продукции в соответствие с обязательными требованиями, предъявляемыми на внешних рынках для экспорта товаров (работ, </w:t>
      </w:r>
      <w:r w:rsidR="00600152" w:rsidRPr="004D0D33">
        <w:rPr>
          <w:rFonts w:ascii="Times New Roman" w:hAnsi="Times New Roman" w:cs="Times New Roman"/>
          <w:sz w:val="28"/>
          <w:szCs w:val="28"/>
        </w:rPr>
        <w:t>услуг</w:t>
      </w:r>
      <w:r w:rsidR="00C910F6" w:rsidRPr="004D0D33">
        <w:rPr>
          <w:rFonts w:ascii="Times New Roman" w:hAnsi="Times New Roman" w:cs="Times New Roman"/>
          <w:sz w:val="28"/>
          <w:szCs w:val="28"/>
        </w:rPr>
        <w:t>) (стандартизация, сертификация, необходимые разрешения), включает получение необходимых документов об оценке соответствия высокотехнологичной продукции обязательным требованиям, предъявляемым на внешних рынках, в том числе затраты на подготовку и перевод технической документации, затраты на доставку, хранение, утилизацию образца высокотехнологичной продукции, оформление таможенных документов и иное при наличии требования иностранного контрагента, закрепленного в экспортном контракте.</w:t>
      </w:r>
    </w:p>
    <w:p w:rsidR="00E90F5B" w:rsidRPr="004D0D33" w:rsidRDefault="005901DE"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8.9.3. Услуга</w:t>
      </w:r>
      <w:r w:rsidR="00C910F6" w:rsidRPr="004D0D33">
        <w:rPr>
          <w:rFonts w:ascii="Times New Roman" w:hAnsi="Times New Roman" w:cs="Times New Roman"/>
          <w:sz w:val="28"/>
          <w:szCs w:val="28"/>
        </w:rPr>
        <w:t xml:space="preserve"> предоставляется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 условиях софинансирования </w:t>
      </w:r>
      <w:r w:rsidR="00C910F6" w:rsidRPr="005901DE">
        <w:rPr>
          <w:rFonts w:ascii="Times New Roman" w:hAnsi="Times New Roman" w:cs="Times New Roman"/>
          <w:b/>
          <w:sz w:val="28"/>
          <w:szCs w:val="28"/>
        </w:rPr>
        <w:t>80% на 20%</w:t>
      </w:r>
      <w:r w:rsidR="00C910F6" w:rsidRPr="004D0D33">
        <w:rPr>
          <w:rFonts w:ascii="Times New Roman" w:hAnsi="Times New Roman" w:cs="Times New Roman"/>
          <w:sz w:val="28"/>
          <w:szCs w:val="28"/>
        </w:rPr>
        <w:t xml:space="preserve"> ЦПЭ 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соответственно, но не более предельного значения, предусмотренного сметой на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При этом затраты ЦПЭ не могут превышать размер уплаченных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налогов в бюджеты бюджетной системы Российской Федерации в год, предшествующий году заявки на предоставление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w:t>
      </w:r>
    </w:p>
    <w:p w:rsidR="00E90F5B" w:rsidRPr="004D0D33" w:rsidRDefault="005901DE"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8.9.4. </w:t>
      </w:r>
      <w:r w:rsidR="00C910F6" w:rsidRPr="004D0D33">
        <w:rPr>
          <w:rFonts w:ascii="Times New Roman" w:hAnsi="Times New Roman" w:cs="Times New Roman"/>
          <w:sz w:val="28"/>
          <w:szCs w:val="28"/>
        </w:rPr>
        <w:t xml:space="preserve">В рамках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берет на себя обязательство заключить экспортный контракт и осуществить по нему отгрузку товара (предоставление работы,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в течение 3 (трех) лет со дня получения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на сумму, превышающую сумму затрат ЦПЭ на предоставление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не менее чем в 10 раз, а также предоставить копию экспортного контракта ЦПЭ в течение 10 рабочих дней с даты подписания экспортного контракта.</w:t>
      </w:r>
    </w:p>
    <w:p w:rsidR="00E90F5B" w:rsidRPr="004D0D33" w:rsidRDefault="005901DE"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8.9.5. </w:t>
      </w:r>
      <w:r w:rsidR="00C910F6" w:rsidRPr="004D0D33">
        <w:rPr>
          <w:rFonts w:ascii="Times New Roman" w:hAnsi="Times New Roman" w:cs="Times New Roman"/>
          <w:sz w:val="28"/>
          <w:szCs w:val="28"/>
        </w:rPr>
        <w:t xml:space="preserve">В случае осуществления расчетов в иностранной валюте сумма экспортного контракта, на которую состоялась отгрузка (предоставление) товара (работы, </w:t>
      </w:r>
      <w:r w:rsidR="00600152" w:rsidRPr="004D0D33">
        <w:rPr>
          <w:rFonts w:ascii="Times New Roman" w:hAnsi="Times New Roman" w:cs="Times New Roman"/>
          <w:sz w:val="28"/>
          <w:szCs w:val="28"/>
        </w:rPr>
        <w:t>услуги</w:t>
      </w:r>
      <w:r w:rsidR="00C910F6" w:rsidRPr="004D0D33">
        <w:rPr>
          <w:rFonts w:ascii="Times New Roman" w:hAnsi="Times New Roman" w:cs="Times New Roman"/>
          <w:sz w:val="28"/>
          <w:szCs w:val="28"/>
        </w:rPr>
        <w:t>), определяется в российских рублях по курсу рубля по отношению к соответствующей иностранной валюте, установленному Центральным банком Российской Федерации на дату получения валютной выручки.</w:t>
      </w:r>
      <w:bookmarkStart w:id="21" w:name="Par252"/>
      <w:bookmarkEnd w:id="21"/>
    </w:p>
    <w:p w:rsidR="00BF5896" w:rsidRPr="004D0D33" w:rsidRDefault="005901DE" w:rsidP="007D3143">
      <w:pPr>
        <w:pStyle w:val="afb"/>
        <w:ind w:firstLine="709"/>
        <w:jc w:val="both"/>
        <w:rPr>
          <w:rFonts w:ascii="Times New Roman" w:hAnsi="Times New Roman" w:cs="Times New Roman"/>
          <w:sz w:val="28"/>
          <w:szCs w:val="28"/>
        </w:rPr>
      </w:pPr>
      <w:r>
        <w:rPr>
          <w:rFonts w:ascii="Times New Roman" w:hAnsi="Times New Roman" w:cs="Times New Roman"/>
          <w:b/>
          <w:sz w:val="28"/>
          <w:szCs w:val="28"/>
        </w:rPr>
        <w:t xml:space="preserve">8.10. </w:t>
      </w:r>
      <w:r w:rsidR="00C910F6" w:rsidRPr="004D0D33">
        <w:rPr>
          <w:rFonts w:ascii="Times New Roman" w:hAnsi="Times New Roman" w:cs="Times New Roman"/>
          <w:b/>
          <w:sz w:val="28"/>
          <w:szCs w:val="28"/>
        </w:rPr>
        <w:t xml:space="preserve">ЦПЭ оказывает 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w:t>
      </w:r>
      <w:r w:rsidR="00C749E0" w:rsidRPr="004D0D33">
        <w:rPr>
          <w:rFonts w:ascii="Times New Roman" w:hAnsi="Times New Roman" w:cs="Times New Roman"/>
          <w:b/>
          <w:sz w:val="28"/>
          <w:szCs w:val="28"/>
        </w:rPr>
        <w:t>поддержки</w:t>
      </w:r>
      <w:r w:rsidR="00C910F6" w:rsidRPr="004D0D33">
        <w:rPr>
          <w:rFonts w:ascii="Times New Roman" w:hAnsi="Times New Roman" w:cs="Times New Roman"/>
          <w:b/>
          <w:sz w:val="28"/>
          <w:szCs w:val="28"/>
        </w:rPr>
        <w:t xml:space="preserve"> и предприятий, которым предоставляется правовая охрана за пределами территории Российской Федерации, в том числе содействие </w:t>
      </w:r>
      <w:r w:rsidR="00E90F5B" w:rsidRPr="004D0D33">
        <w:rPr>
          <w:rFonts w:ascii="Times New Roman" w:hAnsi="Times New Roman" w:cs="Times New Roman"/>
          <w:b/>
          <w:sz w:val="28"/>
          <w:szCs w:val="28"/>
        </w:rPr>
        <w:t>СМСП ВО</w:t>
      </w:r>
      <w:r w:rsidR="00C910F6" w:rsidRPr="004D0D33">
        <w:rPr>
          <w:rFonts w:ascii="Times New Roman" w:hAnsi="Times New Roman" w:cs="Times New Roman"/>
          <w:b/>
          <w:sz w:val="28"/>
          <w:szCs w:val="28"/>
        </w:rPr>
        <w:t xml:space="preserve">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BF5896" w:rsidRPr="004D0D33" w:rsidRDefault="005901DE"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8.10.1. </w:t>
      </w:r>
      <w:r w:rsidR="00C910F6" w:rsidRPr="004D0D33">
        <w:rPr>
          <w:rFonts w:ascii="Times New Roman" w:hAnsi="Times New Roman" w:cs="Times New Roman"/>
          <w:sz w:val="28"/>
          <w:szCs w:val="28"/>
        </w:rPr>
        <w:t xml:space="preserve">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 xml:space="preserve"> и предприятий, которым предоставляется правовая охрана за пределами территории Российской Федерации, оказывается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при условии, что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не получал субсидии из федерального бюджета и бюджета субъекта Российской Федерации на возмещение одних и тех же затрат на цели, указанные в </w:t>
      </w:r>
      <w:r w:rsidR="00600152" w:rsidRPr="004D0D33">
        <w:rPr>
          <w:rFonts w:ascii="Times New Roman" w:hAnsi="Times New Roman" w:cs="Times New Roman"/>
          <w:sz w:val="28"/>
          <w:szCs w:val="28"/>
        </w:rPr>
        <w:t xml:space="preserve">пункте 8.10 </w:t>
      </w:r>
      <w:r w:rsidR="00BF5896" w:rsidRPr="004D0D33">
        <w:rPr>
          <w:rFonts w:ascii="Times New Roman" w:hAnsi="Times New Roman" w:cs="Times New Roman"/>
          <w:sz w:val="28"/>
          <w:szCs w:val="28"/>
        </w:rPr>
        <w:t>настоящего Регламента</w:t>
      </w:r>
      <w:r w:rsidR="00C910F6" w:rsidRPr="004D0D33">
        <w:rPr>
          <w:rFonts w:ascii="Times New Roman" w:hAnsi="Times New Roman" w:cs="Times New Roman"/>
          <w:sz w:val="28"/>
          <w:szCs w:val="28"/>
        </w:rPr>
        <w:t>, на основании иных правовых актов Российской Федерации.</w:t>
      </w:r>
    </w:p>
    <w:p w:rsidR="00C910F6" w:rsidRPr="004D0D33" w:rsidRDefault="005901DE"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8.10.2. </w:t>
      </w:r>
      <w:r w:rsidR="00C910F6" w:rsidRPr="004D0D33">
        <w:rPr>
          <w:rFonts w:ascii="Times New Roman" w:hAnsi="Times New Roman" w:cs="Times New Roman"/>
          <w:sz w:val="28"/>
          <w:szCs w:val="28"/>
        </w:rPr>
        <w:t>Содействие в правовой охране за пределами территории Российской Федерации объектов интеллектуальной собственности включает: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подачу и рассмотрение международной заявки и связанных с ней затрат на оплату пошлин, предусмотренных Договором о патентной кооперации от 19 июня </w:t>
      </w:r>
      <w:r w:rsidRPr="004D0D33">
        <w:rPr>
          <w:rFonts w:ascii="Times New Roman" w:hAnsi="Times New Roman" w:cs="Times New Roman"/>
          <w:sz w:val="28"/>
          <w:szCs w:val="28"/>
        </w:rPr>
        <w:lastRenderedPageBreak/>
        <w:t xml:space="preserve">1970 года, Инструкцией к Договору о патентной кооперации от 19 июня 1970 года, Административной инструкцией к Договору о патентной кооперации, а также </w:t>
      </w:r>
      <w:hyperlink r:id="rId11" w:history="1">
        <w:r w:rsidRPr="004D0D33">
          <w:rPr>
            <w:rFonts w:ascii="Times New Roman" w:hAnsi="Times New Roman" w:cs="Times New Roman"/>
            <w:color w:val="0000FF"/>
            <w:sz w:val="28"/>
            <w:szCs w:val="28"/>
          </w:rPr>
          <w:t>постановлением</w:t>
        </w:r>
      </w:hyperlink>
      <w:r w:rsidRPr="004D0D33">
        <w:rPr>
          <w:rFonts w:ascii="Times New Roman" w:hAnsi="Times New Roman" w:cs="Times New Roman"/>
          <w:sz w:val="28"/>
          <w:szCs w:val="28"/>
        </w:rP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(Собрание законодательства Российской Федерации, 2008, N 51, ст. 6170; 2011, N 39, ст. 5487; 2013, N 47, ст. 6106; 2016, N 13, ст. 1844; 2017, N 40, ст. 5856);</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подготовку, подачу международной заявки и делопроизводство в отношении нее;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международную регистрацию товарного знака в соответствии с Мадридским соглашением о международной регистрации знаков от 14 апреля 1891 года, Общей инструкцией к Мадридскому соглашению о международной регистрации знаков и Протоколом к этому соглашению от 1 апреля 2016 года, Административной инструкцией по применению Мадридского </w:t>
      </w:r>
      <w:r w:rsidR="00E90F5B" w:rsidRPr="004D0D33">
        <w:rPr>
          <w:rFonts w:ascii="Times New Roman" w:hAnsi="Times New Roman" w:cs="Times New Roman"/>
          <w:sz w:val="28"/>
          <w:szCs w:val="28"/>
        </w:rPr>
        <w:t>Договора</w:t>
      </w:r>
      <w:r w:rsidRPr="004D0D33">
        <w:rPr>
          <w:rFonts w:ascii="Times New Roman" w:hAnsi="Times New Roman" w:cs="Times New Roman"/>
          <w:sz w:val="28"/>
          <w:szCs w:val="28"/>
        </w:rPr>
        <w:t xml:space="preserve"> о международной регистрации знаков и Протоколом к нему от 1 января 2008 года, и связанные с ней затраты на оплату пошлин;</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подготовку, подачу заявки на международную регистрацию товарного знака и делопроизводство в отношении такой заявки;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получение международной регистрации промышленного образца, в соответствии с Женевским актом Гаагского </w:t>
      </w:r>
      <w:r w:rsidR="00E90F5B" w:rsidRPr="004D0D33">
        <w:rPr>
          <w:rFonts w:ascii="Times New Roman" w:hAnsi="Times New Roman" w:cs="Times New Roman"/>
          <w:sz w:val="28"/>
          <w:szCs w:val="28"/>
        </w:rPr>
        <w:t>Договора</w:t>
      </w:r>
      <w:r w:rsidRPr="004D0D33">
        <w:rPr>
          <w:rFonts w:ascii="Times New Roman" w:hAnsi="Times New Roman" w:cs="Times New Roman"/>
          <w:sz w:val="28"/>
          <w:szCs w:val="28"/>
        </w:rPr>
        <w:t xml:space="preserve"> о международной регистрации промышленных образцов, Общей инструкцией к Акту 1999 года и Акту 1960 года Гаагского </w:t>
      </w:r>
      <w:r w:rsidR="00E90F5B" w:rsidRPr="004D0D33">
        <w:rPr>
          <w:rFonts w:ascii="Times New Roman" w:hAnsi="Times New Roman" w:cs="Times New Roman"/>
          <w:sz w:val="28"/>
          <w:szCs w:val="28"/>
        </w:rPr>
        <w:t>Договора</w:t>
      </w:r>
      <w:r w:rsidRPr="004D0D33">
        <w:rPr>
          <w:rFonts w:ascii="Times New Roman" w:hAnsi="Times New Roman" w:cs="Times New Roman"/>
          <w:sz w:val="28"/>
          <w:szCs w:val="28"/>
        </w:rPr>
        <w:t xml:space="preserve"> от 1 января 2017 года, Административной инструкцией по применению Гаагского </w:t>
      </w:r>
      <w:r w:rsidR="00E90F5B" w:rsidRPr="004D0D33">
        <w:rPr>
          <w:rFonts w:ascii="Times New Roman" w:hAnsi="Times New Roman" w:cs="Times New Roman"/>
          <w:sz w:val="28"/>
          <w:szCs w:val="28"/>
        </w:rPr>
        <w:t>Договора</w:t>
      </w:r>
      <w:r w:rsidRPr="004D0D33">
        <w:rPr>
          <w:rFonts w:ascii="Times New Roman" w:hAnsi="Times New Roman" w:cs="Times New Roman"/>
          <w:sz w:val="28"/>
          <w:szCs w:val="28"/>
        </w:rPr>
        <w:t xml:space="preserve"> от 1 июля 2014 года, и связанные с ней затраты на оплату пошлин;</w:t>
      </w:r>
    </w:p>
    <w:p w:rsidR="00BF589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подготовку и подачу заявки на международную регистрацию промышленного образца и делопроизводство в отношении такой заявки.</w:t>
      </w:r>
    </w:p>
    <w:p w:rsidR="00BF5896" w:rsidRPr="004D0D33" w:rsidRDefault="005901DE"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8.10.3.</w:t>
      </w:r>
      <w:r w:rsidR="00C910F6" w:rsidRPr="004D0D33">
        <w:rPr>
          <w:rFonts w:ascii="Times New Roman" w:hAnsi="Times New Roman" w:cs="Times New Roman"/>
          <w:sz w:val="28"/>
          <w:szCs w:val="28"/>
        </w:rPr>
        <w:t xml:space="preserve">В рамках предоставления </w:t>
      </w:r>
      <w:r>
        <w:rPr>
          <w:rFonts w:ascii="Times New Roman" w:hAnsi="Times New Roman" w:cs="Times New Roman"/>
          <w:sz w:val="28"/>
          <w:szCs w:val="28"/>
        </w:rPr>
        <w:t>услуг</w:t>
      </w:r>
      <w:r w:rsidR="00C749E0" w:rsidRPr="004D0D33">
        <w:rPr>
          <w:rFonts w:ascii="Times New Roman" w:hAnsi="Times New Roman" w:cs="Times New Roman"/>
          <w:sz w:val="28"/>
          <w:szCs w:val="28"/>
        </w:rPr>
        <w:t>и</w:t>
      </w:r>
      <w:r w:rsidR="00C910F6" w:rsidRPr="004D0D33">
        <w:rPr>
          <w:rFonts w:ascii="Times New Roman" w:hAnsi="Times New Roman" w:cs="Times New Roman"/>
          <w:sz w:val="28"/>
          <w:szCs w:val="28"/>
        </w:rPr>
        <w:t xml:space="preserve"> расходы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 оплату пошлин осуществляются ЦПЭ в полном объеме, расходы на оплату </w:t>
      </w:r>
      <w:r>
        <w:rPr>
          <w:rFonts w:ascii="Times New Roman" w:hAnsi="Times New Roman" w:cs="Times New Roman"/>
          <w:sz w:val="28"/>
          <w:szCs w:val="28"/>
        </w:rPr>
        <w:t>услуг</w:t>
      </w:r>
      <w:r w:rsidR="00C749E0" w:rsidRPr="004D0D33">
        <w:rPr>
          <w:rFonts w:ascii="Times New Roman" w:hAnsi="Times New Roman" w:cs="Times New Roman"/>
          <w:sz w:val="28"/>
          <w:szCs w:val="28"/>
        </w:rPr>
        <w:t>и</w:t>
      </w:r>
      <w:r w:rsidR="00C910F6" w:rsidRPr="004D0D33">
        <w:rPr>
          <w:rFonts w:ascii="Times New Roman" w:hAnsi="Times New Roman" w:cs="Times New Roman"/>
          <w:sz w:val="28"/>
          <w:szCs w:val="28"/>
        </w:rPr>
        <w:t xml:space="preserve"> по подготовке, подаче заявки и делопроизводству оплачиваются на условиях софинансирования </w:t>
      </w:r>
      <w:r w:rsidR="00C910F6" w:rsidRPr="005901DE">
        <w:rPr>
          <w:rFonts w:ascii="Times New Roman" w:hAnsi="Times New Roman" w:cs="Times New Roman"/>
          <w:b/>
          <w:sz w:val="28"/>
          <w:szCs w:val="28"/>
        </w:rPr>
        <w:t xml:space="preserve">70% на 30% </w:t>
      </w:r>
      <w:r w:rsidR="00C910F6" w:rsidRPr="004D0D33">
        <w:rPr>
          <w:rFonts w:ascii="Times New Roman" w:hAnsi="Times New Roman" w:cs="Times New Roman"/>
          <w:sz w:val="28"/>
          <w:szCs w:val="28"/>
        </w:rPr>
        <w:t xml:space="preserve">ЦПЭ 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соответственно, но не более предельного значения, предусмотренного сметой на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p>
    <w:p w:rsidR="00BF5896" w:rsidRPr="004D0D33" w:rsidRDefault="005901DE" w:rsidP="007D3143">
      <w:pPr>
        <w:pStyle w:val="afb"/>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8.11. </w:t>
      </w:r>
      <w:r w:rsidR="00C910F6" w:rsidRPr="004D0D33">
        <w:rPr>
          <w:rFonts w:ascii="Times New Roman" w:hAnsi="Times New Roman" w:cs="Times New Roman"/>
          <w:b/>
          <w:sz w:val="28"/>
          <w:szCs w:val="28"/>
        </w:rPr>
        <w:t xml:space="preserve">В рамках содействия в поиске и подборе потенциальных иностранных покупателей по запросу </w:t>
      </w:r>
      <w:r w:rsidR="00E90F5B" w:rsidRPr="004D0D33">
        <w:rPr>
          <w:rFonts w:ascii="Times New Roman" w:hAnsi="Times New Roman" w:cs="Times New Roman"/>
          <w:b/>
          <w:sz w:val="28"/>
          <w:szCs w:val="28"/>
        </w:rPr>
        <w:t>СМСП ВО</w:t>
      </w:r>
      <w:r w:rsidR="00C910F6" w:rsidRPr="004D0D33">
        <w:rPr>
          <w:rFonts w:ascii="Times New Roman" w:hAnsi="Times New Roman" w:cs="Times New Roman"/>
          <w:b/>
          <w:sz w:val="28"/>
          <w:szCs w:val="28"/>
        </w:rPr>
        <w:t xml:space="preserve">, включая проверку интереса, налаживание связи с потенциальными иностранными покупателями,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пересылку пробной продукции, содействие в проведении деловых переговоров, ЦПЭ предоставляет </w:t>
      </w:r>
      <w:r w:rsidR="00E90F5B" w:rsidRPr="004D0D33">
        <w:rPr>
          <w:rFonts w:ascii="Times New Roman" w:hAnsi="Times New Roman" w:cs="Times New Roman"/>
          <w:b/>
          <w:sz w:val="28"/>
          <w:szCs w:val="28"/>
        </w:rPr>
        <w:t>СМСП ВО</w:t>
      </w:r>
      <w:r w:rsidR="00C910F6" w:rsidRPr="004D0D33">
        <w:rPr>
          <w:rFonts w:ascii="Times New Roman" w:hAnsi="Times New Roman" w:cs="Times New Roman"/>
          <w:b/>
          <w:sz w:val="28"/>
          <w:szCs w:val="28"/>
        </w:rPr>
        <w:t xml:space="preserve"> анкету (рекомендуемый образец приведен в </w:t>
      </w:r>
      <w:hyperlink w:anchor="Par1997" w:tooltip="                                  Анкета" w:history="1">
        <w:r w:rsidR="00C910F6" w:rsidRPr="004D0D33">
          <w:rPr>
            <w:rFonts w:ascii="Times New Roman" w:hAnsi="Times New Roman" w:cs="Times New Roman"/>
            <w:b/>
            <w:sz w:val="28"/>
            <w:szCs w:val="28"/>
          </w:rPr>
          <w:t xml:space="preserve">приложении N </w:t>
        </w:r>
      </w:hyperlink>
      <w:r w:rsidR="00600152" w:rsidRPr="004D0D33">
        <w:rPr>
          <w:rFonts w:ascii="Times New Roman" w:hAnsi="Times New Roman" w:cs="Times New Roman"/>
          <w:b/>
          <w:sz w:val="28"/>
          <w:szCs w:val="28"/>
        </w:rPr>
        <w:t>4</w:t>
      </w:r>
      <w:r w:rsidR="00C910F6" w:rsidRPr="004D0D33">
        <w:rPr>
          <w:rFonts w:ascii="Times New Roman" w:hAnsi="Times New Roman" w:cs="Times New Roman"/>
          <w:b/>
          <w:sz w:val="28"/>
          <w:szCs w:val="28"/>
        </w:rPr>
        <w:t xml:space="preserve"> к </w:t>
      </w:r>
      <w:r w:rsidR="00BF5896" w:rsidRPr="004D0D33">
        <w:rPr>
          <w:rFonts w:ascii="Times New Roman" w:hAnsi="Times New Roman" w:cs="Times New Roman"/>
          <w:b/>
          <w:sz w:val="28"/>
          <w:szCs w:val="28"/>
        </w:rPr>
        <w:t>настоящему Регламенту</w:t>
      </w:r>
      <w:r w:rsidR="00C910F6" w:rsidRPr="004D0D33">
        <w:rPr>
          <w:rFonts w:ascii="Times New Roman" w:hAnsi="Times New Roman" w:cs="Times New Roman"/>
          <w:b/>
          <w:sz w:val="28"/>
          <w:szCs w:val="28"/>
        </w:rPr>
        <w:t xml:space="preserve">) (далее - </w:t>
      </w:r>
      <w:r w:rsidR="00BF5896" w:rsidRPr="004D0D33">
        <w:rPr>
          <w:rFonts w:ascii="Times New Roman" w:hAnsi="Times New Roman" w:cs="Times New Roman"/>
          <w:b/>
          <w:sz w:val="28"/>
          <w:szCs w:val="28"/>
        </w:rPr>
        <w:t>А</w:t>
      </w:r>
      <w:r w:rsidR="00C910F6" w:rsidRPr="004D0D33">
        <w:rPr>
          <w:rFonts w:ascii="Times New Roman" w:hAnsi="Times New Roman" w:cs="Times New Roman"/>
          <w:b/>
          <w:sz w:val="28"/>
          <w:szCs w:val="28"/>
        </w:rPr>
        <w:t>нкета).</w:t>
      </w:r>
    </w:p>
    <w:p w:rsidR="00BF5896" w:rsidRPr="004D0D33" w:rsidRDefault="005901DE"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8.11.1. </w:t>
      </w:r>
      <w:r w:rsidR="00C910F6" w:rsidRPr="004D0D33">
        <w:rPr>
          <w:rFonts w:ascii="Times New Roman" w:hAnsi="Times New Roman" w:cs="Times New Roman"/>
          <w:sz w:val="28"/>
          <w:szCs w:val="28"/>
        </w:rPr>
        <w:t xml:space="preserve">В течение 65 (шестидесяти пяти) рабочих дней с даты заполнения </w:t>
      </w:r>
      <w:r w:rsidR="00BF5896" w:rsidRPr="004D0D33">
        <w:rPr>
          <w:rFonts w:ascii="Times New Roman" w:hAnsi="Times New Roman" w:cs="Times New Roman"/>
          <w:sz w:val="28"/>
          <w:szCs w:val="28"/>
        </w:rPr>
        <w:t>А</w:t>
      </w:r>
      <w:r w:rsidR="00C910F6" w:rsidRPr="004D0D33">
        <w:rPr>
          <w:rFonts w:ascii="Times New Roman" w:hAnsi="Times New Roman" w:cs="Times New Roman"/>
          <w:sz w:val="28"/>
          <w:szCs w:val="28"/>
        </w:rPr>
        <w:t xml:space="preserve">нкеты ЦПЭ осуществляет поиск и подбор потенциальных партнеров для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осуществляющего или планирующего осуществлять экспортную деятельность, и формирует список потенциальных контрагентов.</w:t>
      </w:r>
    </w:p>
    <w:p w:rsidR="00BF5896" w:rsidRPr="004D0D33" w:rsidRDefault="005901DE"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8.11.2. </w:t>
      </w:r>
      <w:r w:rsidR="00C910F6" w:rsidRPr="004D0D33">
        <w:rPr>
          <w:rFonts w:ascii="Times New Roman" w:hAnsi="Times New Roman" w:cs="Times New Roman"/>
          <w:sz w:val="28"/>
          <w:szCs w:val="28"/>
        </w:rPr>
        <w:t xml:space="preserve">Результатом оказания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является перечень потенциальных иностранных покупателей, проявивших интерес и готовых вступить в предметные переговоры с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и (или) проведение переговоров по согласованию существенных условий экспортного контракта и отчет о проведении переговоров.</w:t>
      </w:r>
    </w:p>
    <w:p w:rsidR="00BF5896" w:rsidRDefault="005901DE"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8.11.3.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w:t>
      </w:r>
      <w:r>
        <w:rPr>
          <w:rFonts w:ascii="Times New Roman" w:hAnsi="Times New Roman" w:cs="Times New Roman"/>
          <w:sz w:val="28"/>
          <w:szCs w:val="28"/>
        </w:rPr>
        <w:t>услуг</w:t>
      </w:r>
      <w:r w:rsidR="00C749E0" w:rsidRPr="004D0D33">
        <w:rPr>
          <w:rFonts w:ascii="Times New Roman" w:hAnsi="Times New Roman" w:cs="Times New Roman"/>
          <w:sz w:val="28"/>
          <w:szCs w:val="28"/>
        </w:rPr>
        <w:t>а</w:t>
      </w:r>
      <w:r w:rsidR="00C910F6" w:rsidRPr="004D0D33">
        <w:rPr>
          <w:rFonts w:ascii="Times New Roman" w:hAnsi="Times New Roman" w:cs="Times New Roman"/>
          <w:sz w:val="28"/>
          <w:szCs w:val="28"/>
        </w:rPr>
        <w:t xml:space="preserve"> предоставляется на безвозмездной основе. В случае </w:t>
      </w:r>
      <w:r>
        <w:rPr>
          <w:rFonts w:ascii="Times New Roman" w:hAnsi="Times New Roman" w:cs="Times New Roman"/>
          <w:sz w:val="28"/>
          <w:szCs w:val="28"/>
        </w:rPr>
        <w:t>п</w:t>
      </w:r>
      <w:r w:rsidR="001B3EA6" w:rsidRPr="004D0D33">
        <w:rPr>
          <w:rFonts w:ascii="Times New Roman" w:hAnsi="Times New Roman" w:cs="Times New Roman"/>
          <w:sz w:val="28"/>
          <w:szCs w:val="28"/>
        </w:rPr>
        <w:t>ривлечен</w:t>
      </w:r>
      <w:bookmarkStart w:id="22" w:name="_GoBack"/>
      <w:bookmarkEnd w:id="22"/>
      <w:r>
        <w:rPr>
          <w:rFonts w:ascii="Times New Roman" w:hAnsi="Times New Roman" w:cs="Times New Roman"/>
          <w:sz w:val="28"/>
          <w:szCs w:val="28"/>
        </w:rPr>
        <w:t xml:space="preserve">ия сторонних </w:t>
      </w:r>
      <w:r w:rsidR="001B3EA6" w:rsidRPr="004D0D33">
        <w:rPr>
          <w:rFonts w:ascii="Times New Roman" w:hAnsi="Times New Roman" w:cs="Times New Roman"/>
          <w:sz w:val="28"/>
          <w:szCs w:val="28"/>
        </w:rPr>
        <w:t>организаций</w:t>
      </w:r>
      <w:r w:rsidR="00C910F6" w:rsidRPr="004D0D33">
        <w:rPr>
          <w:rFonts w:ascii="Times New Roman" w:hAnsi="Times New Roman" w:cs="Times New Roman"/>
          <w:sz w:val="28"/>
          <w:szCs w:val="28"/>
        </w:rPr>
        <w:t xml:space="preserve"> к выполнению запроса их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оплачиваются в полном объеме за счет бюджетных средств в размере, не превышающем предельного значения, предусмотренного сметой на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bookmarkStart w:id="23" w:name="Par268"/>
      <w:bookmarkEnd w:id="23"/>
    </w:p>
    <w:p w:rsidR="0027615A" w:rsidRPr="00295570" w:rsidRDefault="006E2CB1" w:rsidP="006E2CB1">
      <w:pPr>
        <w:pStyle w:val="afb"/>
        <w:ind w:firstLine="709"/>
        <w:jc w:val="both"/>
        <w:rPr>
          <w:rFonts w:ascii="Times New Roman" w:hAnsi="Times New Roman" w:cs="Times New Roman"/>
          <w:sz w:val="28"/>
          <w:szCs w:val="28"/>
        </w:rPr>
      </w:pPr>
      <w:r w:rsidRPr="00295570">
        <w:rPr>
          <w:rFonts w:ascii="Times New Roman" w:hAnsi="Times New Roman" w:cs="Times New Roman"/>
          <w:sz w:val="28"/>
          <w:szCs w:val="28"/>
        </w:rPr>
        <w:t xml:space="preserve">8.11.4. ЦПЭ направляет </w:t>
      </w:r>
      <w:r w:rsidR="00A303FB" w:rsidRPr="00295570">
        <w:rPr>
          <w:rFonts w:ascii="Times New Roman" w:hAnsi="Times New Roman" w:cs="Times New Roman"/>
          <w:sz w:val="28"/>
          <w:szCs w:val="28"/>
        </w:rPr>
        <w:t xml:space="preserve">поступившую </w:t>
      </w:r>
      <w:r w:rsidRPr="00295570">
        <w:rPr>
          <w:rFonts w:ascii="Times New Roman" w:hAnsi="Times New Roman" w:cs="Times New Roman"/>
          <w:sz w:val="28"/>
          <w:szCs w:val="28"/>
        </w:rPr>
        <w:t xml:space="preserve">заявку СМСП ВО </w:t>
      </w:r>
      <w:r w:rsidR="00A303FB" w:rsidRPr="00295570">
        <w:rPr>
          <w:rFonts w:ascii="Times New Roman" w:hAnsi="Times New Roman" w:cs="Times New Roman"/>
          <w:sz w:val="28"/>
          <w:szCs w:val="28"/>
        </w:rPr>
        <w:t xml:space="preserve">на оказание услуг потенциальным </w:t>
      </w:r>
      <w:r w:rsidRPr="00295570">
        <w:rPr>
          <w:rFonts w:ascii="Times New Roman" w:hAnsi="Times New Roman" w:cs="Times New Roman"/>
          <w:sz w:val="28"/>
          <w:szCs w:val="28"/>
        </w:rPr>
        <w:t>Исполнителям, отобранным в соответствии с Положением «О порядке приобретения товаров (работ, услуг)»</w:t>
      </w:r>
      <w:r w:rsidR="00A303FB" w:rsidRPr="00295570">
        <w:rPr>
          <w:rFonts w:ascii="Times New Roman" w:hAnsi="Times New Roman" w:cs="Times New Roman"/>
          <w:sz w:val="28"/>
          <w:szCs w:val="28"/>
        </w:rPr>
        <w:t>,</w:t>
      </w:r>
      <w:r w:rsidRPr="00295570">
        <w:rPr>
          <w:rFonts w:ascii="Times New Roman" w:hAnsi="Times New Roman" w:cs="Times New Roman"/>
          <w:sz w:val="28"/>
          <w:szCs w:val="28"/>
        </w:rPr>
        <w:t xml:space="preserve"> для </w:t>
      </w:r>
      <w:r w:rsidR="00A303FB" w:rsidRPr="00295570">
        <w:rPr>
          <w:rFonts w:ascii="Times New Roman" w:hAnsi="Times New Roman" w:cs="Times New Roman"/>
          <w:sz w:val="28"/>
          <w:szCs w:val="28"/>
        </w:rPr>
        <w:t xml:space="preserve">формирования коммерческого предложения и </w:t>
      </w:r>
      <w:r w:rsidR="0027615A" w:rsidRPr="00295570">
        <w:rPr>
          <w:rFonts w:ascii="Times New Roman" w:hAnsi="Times New Roman" w:cs="Times New Roman"/>
          <w:sz w:val="28"/>
          <w:szCs w:val="28"/>
        </w:rPr>
        <w:t>уточнения стоимости услуг</w:t>
      </w:r>
      <w:r w:rsidR="00A303FB" w:rsidRPr="00295570">
        <w:rPr>
          <w:rFonts w:ascii="Times New Roman" w:hAnsi="Times New Roman" w:cs="Times New Roman"/>
          <w:sz w:val="28"/>
          <w:szCs w:val="28"/>
        </w:rPr>
        <w:t xml:space="preserve">, </w:t>
      </w:r>
      <w:r w:rsidR="0027615A" w:rsidRPr="00295570">
        <w:rPr>
          <w:rFonts w:ascii="Times New Roman" w:hAnsi="Times New Roman" w:cs="Times New Roman"/>
          <w:sz w:val="28"/>
          <w:szCs w:val="28"/>
        </w:rPr>
        <w:t>составления</w:t>
      </w:r>
      <w:r w:rsidR="0027615A" w:rsidRPr="00295570">
        <w:rPr>
          <w:rFonts w:ascii="Times New Roman" w:hAnsi="Times New Roman" w:cs="Times New Roman"/>
          <w:sz w:val="28"/>
          <w:szCs w:val="28"/>
        </w:rPr>
        <w:t xml:space="preserve"> калькуляции (сметы) услуг</w:t>
      </w:r>
      <w:r w:rsidR="00A303FB" w:rsidRPr="00295570">
        <w:rPr>
          <w:rFonts w:ascii="Times New Roman" w:hAnsi="Times New Roman" w:cs="Times New Roman"/>
          <w:sz w:val="28"/>
          <w:szCs w:val="28"/>
        </w:rPr>
        <w:t xml:space="preserve"> (предлагаемая </w:t>
      </w:r>
      <w:r w:rsidR="0027615A" w:rsidRPr="00295570">
        <w:rPr>
          <w:rFonts w:ascii="Times New Roman" w:hAnsi="Times New Roman" w:cs="Times New Roman"/>
          <w:sz w:val="28"/>
          <w:szCs w:val="28"/>
        </w:rPr>
        <w:t xml:space="preserve">цена услуг должна быть в пределах цены, установленной договором сотрудничества и/или приложениях к нему (в техническом задании/приложении к техническому заданию). </w:t>
      </w:r>
      <w:r w:rsidR="00A303FB" w:rsidRPr="00295570">
        <w:rPr>
          <w:rFonts w:ascii="Times New Roman" w:hAnsi="Times New Roman" w:cs="Times New Roman"/>
          <w:sz w:val="28"/>
          <w:szCs w:val="28"/>
        </w:rPr>
        <w:t xml:space="preserve">Исполнитель направляет коммерческое предложение и калькуляцию (смету) услуг ЦПЭ в течение </w:t>
      </w:r>
      <w:r w:rsidR="007B1811" w:rsidRPr="00295570">
        <w:rPr>
          <w:rFonts w:ascii="Times New Roman" w:hAnsi="Times New Roman" w:cs="Times New Roman"/>
          <w:sz w:val="28"/>
          <w:szCs w:val="28"/>
        </w:rPr>
        <w:t>3</w:t>
      </w:r>
      <w:r w:rsidR="00A303FB" w:rsidRPr="00295570">
        <w:rPr>
          <w:rFonts w:ascii="Times New Roman" w:hAnsi="Times New Roman" w:cs="Times New Roman"/>
          <w:sz w:val="28"/>
          <w:szCs w:val="28"/>
        </w:rPr>
        <w:t xml:space="preserve"> рабочих дней с даты поступления заявки. </w:t>
      </w:r>
    </w:p>
    <w:p w:rsidR="00A303FB" w:rsidRPr="00295570" w:rsidRDefault="0027615A" w:rsidP="00A303FB">
      <w:pPr>
        <w:pStyle w:val="afb"/>
        <w:ind w:firstLine="709"/>
        <w:jc w:val="both"/>
        <w:rPr>
          <w:rFonts w:ascii="Times New Roman" w:hAnsi="Times New Roman" w:cs="Times New Roman"/>
          <w:sz w:val="28"/>
          <w:szCs w:val="28"/>
        </w:rPr>
      </w:pPr>
      <w:r w:rsidRPr="00295570">
        <w:rPr>
          <w:rFonts w:ascii="Times New Roman" w:hAnsi="Times New Roman" w:cs="Times New Roman"/>
          <w:sz w:val="28"/>
          <w:szCs w:val="28"/>
        </w:rPr>
        <w:t xml:space="preserve">8.11.5. </w:t>
      </w:r>
      <w:r w:rsidR="00A303FB" w:rsidRPr="00295570">
        <w:rPr>
          <w:rFonts w:ascii="Times New Roman" w:hAnsi="Times New Roman" w:cs="Times New Roman"/>
          <w:sz w:val="28"/>
          <w:szCs w:val="28"/>
        </w:rPr>
        <w:t xml:space="preserve">ЦПЭ регистрирует </w:t>
      </w:r>
      <w:r w:rsidR="00A303FB" w:rsidRPr="00295570">
        <w:rPr>
          <w:rFonts w:ascii="Times New Roman" w:hAnsi="Times New Roman" w:cs="Times New Roman"/>
          <w:sz w:val="28"/>
          <w:szCs w:val="28"/>
        </w:rPr>
        <w:t>поступ</w:t>
      </w:r>
      <w:r w:rsidR="00A303FB" w:rsidRPr="00295570">
        <w:rPr>
          <w:rFonts w:ascii="Times New Roman" w:hAnsi="Times New Roman" w:cs="Times New Roman"/>
          <w:sz w:val="28"/>
          <w:szCs w:val="28"/>
        </w:rPr>
        <w:t xml:space="preserve">ившее от Исполнителей коммерческое предложением и </w:t>
      </w:r>
      <w:r w:rsidR="00A303FB" w:rsidRPr="00295570">
        <w:rPr>
          <w:rFonts w:ascii="Times New Roman" w:hAnsi="Times New Roman" w:cs="Times New Roman"/>
          <w:sz w:val="28"/>
          <w:szCs w:val="28"/>
        </w:rPr>
        <w:t>калькуляци</w:t>
      </w:r>
      <w:r w:rsidR="00A303FB" w:rsidRPr="00295570">
        <w:rPr>
          <w:rFonts w:ascii="Times New Roman" w:hAnsi="Times New Roman" w:cs="Times New Roman"/>
          <w:sz w:val="28"/>
          <w:szCs w:val="28"/>
        </w:rPr>
        <w:t>ю</w:t>
      </w:r>
      <w:r w:rsidR="00A303FB" w:rsidRPr="00295570">
        <w:rPr>
          <w:rFonts w:ascii="Times New Roman" w:hAnsi="Times New Roman" w:cs="Times New Roman"/>
          <w:sz w:val="28"/>
          <w:szCs w:val="28"/>
        </w:rPr>
        <w:t xml:space="preserve"> (смет</w:t>
      </w:r>
      <w:r w:rsidR="00A303FB" w:rsidRPr="00295570">
        <w:rPr>
          <w:rFonts w:ascii="Times New Roman" w:hAnsi="Times New Roman" w:cs="Times New Roman"/>
          <w:sz w:val="28"/>
          <w:szCs w:val="28"/>
        </w:rPr>
        <w:t>у</w:t>
      </w:r>
      <w:r w:rsidR="00A303FB" w:rsidRPr="00295570">
        <w:rPr>
          <w:rFonts w:ascii="Times New Roman" w:hAnsi="Times New Roman" w:cs="Times New Roman"/>
          <w:sz w:val="28"/>
          <w:szCs w:val="28"/>
        </w:rPr>
        <w:t xml:space="preserve">) </w:t>
      </w:r>
      <w:r w:rsidR="00A303FB" w:rsidRPr="00295570">
        <w:rPr>
          <w:rFonts w:ascii="Times New Roman" w:hAnsi="Times New Roman" w:cs="Times New Roman"/>
          <w:sz w:val="28"/>
          <w:szCs w:val="28"/>
        </w:rPr>
        <w:t xml:space="preserve">с присвоением номера, даты и времени поступления. </w:t>
      </w:r>
      <w:r w:rsidRPr="00295570">
        <w:rPr>
          <w:rFonts w:ascii="Times New Roman" w:hAnsi="Times New Roman" w:cs="Times New Roman"/>
          <w:sz w:val="28"/>
          <w:szCs w:val="28"/>
        </w:rPr>
        <w:t xml:space="preserve"> </w:t>
      </w:r>
    </w:p>
    <w:p w:rsidR="00FE4FF1" w:rsidRPr="00295570" w:rsidRDefault="00A303FB" w:rsidP="00FE4FF1">
      <w:pPr>
        <w:suppressLineNumbers/>
        <w:tabs>
          <w:tab w:val="num" w:pos="1571"/>
        </w:tabs>
        <w:ind w:firstLine="709"/>
        <w:jc w:val="both"/>
        <w:rPr>
          <w:sz w:val="28"/>
          <w:szCs w:val="28"/>
        </w:rPr>
      </w:pPr>
      <w:r w:rsidRPr="00295570">
        <w:rPr>
          <w:sz w:val="28"/>
          <w:szCs w:val="28"/>
        </w:rPr>
        <w:t xml:space="preserve">8.11.6. </w:t>
      </w:r>
      <w:r w:rsidR="00FE4FF1" w:rsidRPr="00295570">
        <w:rPr>
          <w:sz w:val="28"/>
          <w:szCs w:val="28"/>
        </w:rPr>
        <w:t xml:space="preserve">Трехсторонний договор оказания услуг по соответствующей заявке СМПС ВО заключается с </w:t>
      </w:r>
      <w:r w:rsidRPr="00295570">
        <w:rPr>
          <w:sz w:val="28"/>
          <w:szCs w:val="28"/>
        </w:rPr>
        <w:t>Исполнителем</w:t>
      </w:r>
      <w:r w:rsidR="006E2CB1" w:rsidRPr="00295570">
        <w:rPr>
          <w:sz w:val="28"/>
          <w:szCs w:val="28"/>
        </w:rPr>
        <w:t>, направивш</w:t>
      </w:r>
      <w:r w:rsidR="00FE4FF1" w:rsidRPr="00295570">
        <w:rPr>
          <w:sz w:val="28"/>
          <w:szCs w:val="28"/>
        </w:rPr>
        <w:t>им</w:t>
      </w:r>
      <w:r w:rsidR="006E2CB1" w:rsidRPr="00295570">
        <w:rPr>
          <w:sz w:val="28"/>
          <w:szCs w:val="28"/>
        </w:rPr>
        <w:t xml:space="preserve"> предложение с наименьшей ценой</w:t>
      </w:r>
      <w:r w:rsidRPr="00295570">
        <w:rPr>
          <w:sz w:val="28"/>
          <w:szCs w:val="28"/>
        </w:rPr>
        <w:t xml:space="preserve"> (но не менее цены, указанной в договоре сотрудничества</w:t>
      </w:r>
      <w:r w:rsidR="00FE4FF1" w:rsidRPr="00295570">
        <w:rPr>
          <w:sz w:val="28"/>
          <w:szCs w:val="28"/>
        </w:rPr>
        <w:t xml:space="preserve"> и/или приложениях к нему)</w:t>
      </w:r>
      <w:r w:rsidR="006E2CB1" w:rsidRPr="00295570">
        <w:rPr>
          <w:sz w:val="28"/>
          <w:szCs w:val="28"/>
        </w:rPr>
        <w:t xml:space="preserve">. </w:t>
      </w:r>
      <w:r w:rsidR="00FE4FF1" w:rsidRPr="00295570">
        <w:rPr>
          <w:sz w:val="28"/>
          <w:szCs w:val="28"/>
        </w:rPr>
        <w:t>В</w:t>
      </w:r>
      <w:r w:rsidR="00FE4FF1" w:rsidRPr="00295570">
        <w:rPr>
          <w:color w:val="000000"/>
          <w:sz w:val="28"/>
          <w:szCs w:val="28"/>
          <w:shd w:val="clear" w:color="auto" w:fill="FFFFFF"/>
        </w:rPr>
        <w:t xml:space="preserve"> случае, если несколькими Исполнителями предложена одинаковая наименьшая цена/ одинаковая цена, то договор заключается с Исполнителем, чье коммерческое предложение поступило ран</w:t>
      </w:r>
      <w:r w:rsidR="00FE4FF1" w:rsidRPr="00295570">
        <w:rPr>
          <w:color w:val="000000"/>
          <w:sz w:val="28"/>
          <w:szCs w:val="28"/>
          <w:shd w:val="clear" w:color="auto" w:fill="FFFFFF"/>
        </w:rPr>
        <w:t>ьше</w:t>
      </w:r>
      <w:r w:rsidR="00FE4FF1" w:rsidRPr="00295570">
        <w:rPr>
          <w:color w:val="000000"/>
          <w:sz w:val="28"/>
          <w:szCs w:val="28"/>
          <w:shd w:val="clear" w:color="auto" w:fill="FFFFFF"/>
        </w:rPr>
        <w:t>.</w:t>
      </w:r>
    </w:p>
    <w:p w:rsidR="00BF5896" w:rsidRPr="004D0D33" w:rsidRDefault="005901DE" w:rsidP="007D3143">
      <w:pPr>
        <w:pStyle w:val="afb"/>
        <w:ind w:firstLine="709"/>
        <w:jc w:val="both"/>
        <w:rPr>
          <w:rFonts w:ascii="Times New Roman" w:hAnsi="Times New Roman" w:cs="Times New Roman"/>
          <w:b/>
          <w:sz w:val="28"/>
          <w:szCs w:val="28"/>
        </w:rPr>
      </w:pPr>
      <w:r w:rsidRPr="00295570">
        <w:rPr>
          <w:rFonts w:ascii="Times New Roman" w:hAnsi="Times New Roman" w:cs="Times New Roman"/>
          <w:b/>
          <w:sz w:val="28"/>
          <w:szCs w:val="28"/>
        </w:rPr>
        <w:t xml:space="preserve">8.12. </w:t>
      </w:r>
      <w:r w:rsidR="00C910F6" w:rsidRPr="00295570">
        <w:rPr>
          <w:rFonts w:ascii="Times New Roman" w:hAnsi="Times New Roman" w:cs="Times New Roman"/>
          <w:b/>
          <w:sz w:val="28"/>
          <w:szCs w:val="28"/>
        </w:rPr>
        <w:t xml:space="preserve">Содействие </w:t>
      </w:r>
      <w:r w:rsidR="008B0337" w:rsidRPr="00295570">
        <w:rPr>
          <w:rFonts w:ascii="Times New Roman" w:hAnsi="Times New Roman" w:cs="Times New Roman"/>
          <w:b/>
          <w:sz w:val="28"/>
          <w:szCs w:val="28"/>
        </w:rPr>
        <w:t>СМСП ВО</w:t>
      </w:r>
      <w:r w:rsidR="00C910F6" w:rsidRPr="00295570">
        <w:rPr>
          <w:rFonts w:ascii="Times New Roman" w:hAnsi="Times New Roman" w:cs="Times New Roman"/>
          <w:b/>
          <w:sz w:val="28"/>
          <w:szCs w:val="28"/>
        </w:rPr>
        <w:t xml:space="preserve"> в фор</w:t>
      </w:r>
      <w:r w:rsidR="00C910F6" w:rsidRPr="004D0D33">
        <w:rPr>
          <w:rFonts w:ascii="Times New Roman" w:hAnsi="Times New Roman" w:cs="Times New Roman"/>
          <w:b/>
          <w:sz w:val="28"/>
          <w:szCs w:val="28"/>
        </w:rPr>
        <w:t xml:space="preserve">мировании коммерческого предложения под целевые рынки и категории товаров (работ, </w:t>
      </w:r>
      <w:r w:rsidR="00C749E0" w:rsidRPr="004D0D33">
        <w:rPr>
          <w:rFonts w:ascii="Times New Roman" w:hAnsi="Times New Roman" w:cs="Times New Roman"/>
          <w:b/>
          <w:sz w:val="28"/>
          <w:szCs w:val="28"/>
        </w:rPr>
        <w:t>поддержки</w:t>
      </w:r>
      <w:r w:rsidR="00C910F6" w:rsidRPr="004D0D33">
        <w:rPr>
          <w:rFonts w:ascii="Times New Roman" w:hAnsi="Times New Roman" w:cs="Times New Roman"/>
          <w:b/>
          <w:sz w:val="28"/>
          <w:szCs w:val="28"/>
        </w:rPr>
        <w:t>).</w:t>
      </w:r>
    </w:p>
    <w:p w:rsidR="00BF5896" w:rsidRPr="004D0D33" w:rsidRDefault="00B63232"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8.12.1. </w:t>
      </w:r>
      <w:r w:rsidR="00C910F6" w:rsidRPr="004D0D33">
        <w:rPr>
          <w:rFonts w:ascii="Times New Roman" w:hAnsi="Times New Roman" w:cs="Times New Roman"/>
          <w:sz w:val="28"/>
          <w:szCs w:val="28"/>
        </w:rPr>
        <w:t xml:space="preserve">ЦПЭ в течение 3 (трех) рабочих дней с даты подписания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направляет запрос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осуществляющего или планирующего осуществлять экспортную деятельность, организациям, специализирующимся на разработке коммерческих предложений.</w:t>
      </w:r>
    </w:p>
    <w:p w:rsidR="00BF5896" w:rsidRPr="004D0D33" w:rsidRDefault="00B63232"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8.12.2. </w:t>
      </w:r>
      <w:r w:rsidR="00C910F6" w:rsidRPr="004D0D33">
        <w:rPr>
          <w:rFonts w:ascii="Times New Roman" w:hAnsi="Times New Roman" w:cs="Times New Roman"/>
          <w:sz w:val="28"/>
          <w:szCs w:val="28"/>
        </w:rPr>
        <w:t xml:space="preserve">ЦПЭ предоставляет </w:t>
      </w:r>
      <w:r w:rsidR="00C749E0" w:rsidRPr="004D0D33">
        <w:rPr>
          <w:rFonts w:ascii="Times New Roman" w:hAnsi="Times New Roman" w:cs="Times New Roman"/>
          <w:sz w:val="28"/>
          <w:szCs w:val="28"/>
        </w:rPr>
        <w:t>поддержку</w:t>
      </w:r>
      <w:r w:rsidR="00C910F6" w:rsidRPr="004D0D33">
        <w:rPr>
          <w:rFonts w:ascii="Times New Roman" w:hAnsi="Times New Roman" w:cs="Times New Roman"/>
          <w:sz w:val="28"/>
          <w:szCs w:val="28"/>
        </w:rPr>
        <w:t xml:space="preserve"> самостоятельно или с привлечением специализированных организаций в течение 10 (десяти) рабочих дней с даты заключения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w:t>
      </w:r>
    </w:p>
    <w:p w:rsidR="00BF5896" w:rsidRPr="004D0D33" w:rsidRDefault="00B63232"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8.12.3. </w:t>
      </w:r>
      <w:r w:rsidR="00C910F6" w:rsidRPr="004D0D33">
        <w:rPr>
          <w:rFonts w:ascii="Times New Roman" w:hAnsi="Times New Roman" w:cs="Times New Roman"/>
          <w:sz w:val="28"/>
          <w:szCs w:val="28"/>
        </w:rPr>
        <w:t xml:space="preserve">Коммерческое предложение оформляется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 языке, соответствующем требованиям целевой с</w:t>
      </w:r>
      <w:r w:rsidR="00600152" w:rsidRPr="004D0D33">
        <w:rPr>
          <w:rFonts w:ascii="Times New Roman" w:hAnsi="Times New Roman" w:cs="Times New Roman"/>
          <w:sz w:val="28"/>
          <w:szCs w:val="28"/>
        </w:rPr>
        <w:t xml:space="preserve">траны экспорта в соответствии с Приложением №3 </w:t>
      </w:r>
      <w:r w:rsidR="00C910F6" w:rsidRPr="004D0D33">
        <w:rPr>
          <w:rFonts w:ascii="Times New Roman" w:hAnsi="Times New Roman" w:cs="Times New Roman"/>
          <w:sz w:val="28"/>
          <w:szCs w:val="28"/>
        </w:rPr>
        <w:t xml:space="preserve">к </w:t>
      </w:r>
      <w:r w:rsidR="00BF5896" w:rsidRPr="004D0D33">
        <w:rPr>
          <w:rFonts w:ascii="Times New Roman" w:hAnsi="Times New Roman" w:cs="Times New Roman"/>
          <w:sz w:val="28"/>
          <w:szCs w:val="28"/>
        </w:rPr>
        <w:t>настоящему Регламенту</w:t>
      </w:r>
      <w:r w:rsidR="00C910F6" w:rsidRPr="004D0D33">
        <w:rPr>
          <w:rFonts w:ascii="Times New Roman" w:hAnsi="Times New Roman" w:cs="Times New Roman"/>
          <w:sz w:val="28"/>
          <w:szCs w:val="28"/>
        </w:rPr>
        <w:t>, объемом не более 2 страниц формата A4.</w:t>
      </w:r>
    </w:p>
    <w:p w:rsidR="00C910F6" w:rsidRPr="004D0D33" w:rsidRDefault="00B63232"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8.12.4. </w:t>
      </w:r>
      <w:r w:rsidR="00C910F6" w:rsidRPr="004D0D33">
        <w:rPr>
          <w:rFonts w:ascii="Times New Roman" w:hAnsi="Times New Roman" w:cs="Times New Roman"/>
          <w:sz w:val="28"/>
          <w:szCs w:val="28"/>
        </w:rPr>
        <w:t>Коммерческое предложение должно содержать в том числе следующую информацию:</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краткое описание экспортируемых товаров (работ,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с указанием ключевых количественных, качественных, технических характеристик;</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цену экспортной поставки;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возможные объемы поставок, периодичность и сроки отгрузок партий продукции (сроки выполнения работ, оказания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наличие складских запасов, приближенных к местоположению покупателя;</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возможные условия расчетов (возможность предоставления отсрочки платежа, предпочитаемые формы расчетов и другое);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условия постпродажного и гарантийного обслуживания;</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иные условия поставки товаров (выполнения работ, оказания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наличие международных сертификатов соответствия на продукцию и (или) производство;</w:t>
      </w:r>
    </w:p>
    <w:p w:rsidR="00BF589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конт</w:t>
      </w:r>
      <w:r w:rsidR="00BF5896" w:rsidRPr="004D0D33">
        <w:rPr>
          <w:rFonts w:ascii="Times New Roman" w:hAnsi="Times New Roman" w:cs="Times New Roman"/>
          <w:sz w:val="28"/>
          <w:szCs w:val="28"/>
        </w:rPr>
        <w:t>актную информацию.</w:t>
      </w:r>
    </w:p>
    <w:p w:rsidR="00BF5896" w:rsidRPr="004D0D33" w:rsidRDefault="00B63232"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8.12.5.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w:t>
      </w:r>
      <w:r w:rsidR="00C749E0" w:rsidRPr="004D0D33">
        <w:rPr>
          <w:rFonts w:ascii="Times New Roman" w:hAnsi="Times New Roman" w:cs="Times New Roman"/>
          <w:sz w:val="28"/>
          <w:szCs w:val="28"/>
        </w:rPr>
        <w:t>поддержка</w:t>
      </w:r>
      <w:r w:rsidR="00C910F6" w:rsidRPr="004D0D33">
        <w:rPr>
          <w:rFonts w:ascii="Times New Roman" w:hAnsi="Times New Roman" w:cs="Times New Roman"/>
          <w:sz w:val="28"/>
          <w:szCs w:val="28"/>
        </w:rPr>
        <w:t xml:space="preserve"> предоставляется на безвозмездной основе. В случае </w:t>
      </w:r>
      <w:r w:rsidR="00600152" w:rsidRPr="004D0D33">
        <w:rPr>
          <w:rFonts w:ascii="Times New Roman" w:hAnsi="Times New Roman" w:cs="Times New Roman"/>
          <w:sz w:val="28"/>
          <w:szCs w:val="28"/>
        </w:rPr>
        <w:t xml:space="preserve">услуг </w:t>
      </w:r>
      <w:r w:rsidR="001B3EA6" w:rsidRPr="004D0D33">
        <w:rPr>
          <w:rFonts w:ascii="Times New Roman" w:hAnsi="Times New Roman" w:cs="Times New Roman"/>
          <w:sz w:val="28"/>
          <w:szCs w:val="28"/>
        </w:rPr>
        <w:t>Привлеченных организаций</w:t>
      </w:r>
      <w:r w:rsidR="00600152" w:rsidRPr="004D0D33">
        <w:rPr>
          <w:rFonts w:ascii="Times New Roman" w:hAnsi="Times New Roman" w:cs="Times New Roman"/>
          <w:sz w:val="28"/>
          <w:szCs w:val="28"/>
        </w:rPr>
        <w:t>,</w:t>
      </w:r>
      <w:r w:rsidR="00C910F6" w:rsidRPr="004D0D33">
        <w:rPr>
          <w:rFonts w:ascii="Times New Roman" w:hAnsi="Times New Roman" w:cs="Times New Roman"/>
          <w:sz w:val="28"/>
          <w:szCs w:val="28"/>
        </w:rPr>
        <w:t xml:space="preserve"> </w:t>
      </w:r>
      <w:r w:rsidR="00600152" w:rsidRPr="004D0D33">
        <w:rPr>
          <w:rFonts w:ascii="Times New Roman" w:hAnsi="Times New Roman" w:cs="Times New Roman"/>
          <w:sz w:val="28"/>
          <w:szCs w:val="28"/>
        </w:rPr>
        <w:t xml:space="preserve">в части </w:t>
      </w:r>
      <w:r w:rsidR="00C910F6" w:rsidRPr="004D0D33">
        <w:rPr>
          <w:rFonts w:ascii="Times New Roman" w:hAnsi="Times New Roman" w:cs="Times New Roman"/>
          <w:sz w:val="28"/>
          <w:szCs w:val="28"/>
        </w:rPr>
        <w:t>выполнени</w:t>
      </w:r>
      <w:r w:rsidR="00600152" w:rsidRPr="004D0D33">
        <w:rPr>
          <w:rFonts w:ascii="Times New Roman" w:hAnsi="Times New Roman" w:cs="Times New Roman"/>
          <w:sz w:val="28"/>
          <w:szCs w:val="28"/>
        </w:rPr>
        <w:t>я</w:t>
      </w:r>
      <w:r w:rsidR="00C910F6" w:rsidRPr="004D0D33">
        <w:rPr>
          <w:rFonts w:ascii="Times New Roman" w:hAnsi="Times New Roman" w:cs="Times New Roman"/>
          <w:sz w:val="28"/>
          <w:szCs w:val="28"/>
        </w:rPr>
        <w:t xml:space="preserve"> запроса</w:t>
      </w:r>
      <w:r w:rsidR="00600152" w:rsidRPr="004D0D33">
        <w:rPr>
          <w:rFonts w:ascii="Times New Roman" w:hAnsi="Times New Roman" w:cs="Times New Roman"/>
          <w:sz w:val="28"/>
          <w:szCs w:val="28"/>
        </w:rPr>
        <w:t>,</w:t>
      </w:r>
      <w:r w:rsidR="00C910F6" w:rsidRPr="004D0D33">
        <w:rPr>
          <w:rFonts w:ascii="Times New Roman" w:hAnsi="Times New Roman" w:cs="Times New Roman"/>
          <w:sz w:val="28"/>
          <w:szCs w:val="28"/>
        </w:rPr>
        <w:t xml:space="preserve"> их </w:t>
      </w:r>
      <w:r w:rsidR="00600152" w:rsidRPr="004D0D33">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оплачиваются в полном объеме за счет бюджетных средств в размере, не превышающем предельного значения, предусмотренного сметой на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p>
    <w:p w:rsidR="00BF5896" w:rsidRPr="004D0D33" w:rsidRDefault="00C910F6" w:rsidP="007D3143">
      <w:pPr>
        <w:pStyle w:val="afb"/>
        <w:ind w:firstLine="709"/>
        <w:jc w:val="both"/>
        <w:rPr>
          <w:rFonts w:ascii="Times New Roman" w:hAnsi="Times New Roman" w:cs="Times New Roman"/>
          <w:b/>
          <w:i/>
          <w:sz w:val="28"/>
          <w:szCs w:val="28"/>
        </w:rPr>
      </w:pPr>
      <w:r w:rsidRPr="004D0D33">
        <w:rPr>
          <w:rFonts w:ascii="Times New Roman" w:hAnsi="Times New Roman" w:cs="Times New Roman"/>
          <w:b/>
          <w:i/>
          <w:sz w:val="28"/>
          <w:szCs w:val="28"/>
        </w:rPr>
        <w:t xml:space="preserve">ЦПЭ организует, проводит и (или) обеспечивает участие </w:t>
      </w:r>
      <w:r w:rsidR="008B0337" w:rsidRPr="004D0D33">
        <w:rPr>
          <w:rFonts w:ascii="Times New Roman" w:hAnsi="Times New Roman" w:cs="Times New Roman"/>
          <w:b/>
          <w:i/>
          <w:sz w:val="28"/>
          <w:szCs w:val="28"/>
        </w:rPr>
        <w:t>СМСП ВО</w:t>
      </w:r>
      <w:r w:rsidRPr="004D0D33">
        <w:rPr>
          <w:rFonts w:ascii="Times New Roman" w:hAnsi="Times New Roman" w:cs="Times New Roman"/>
          <w:b/>
          <w:i/>
          <w:sz w:val="28"/>
          <w:szCs w:val="28"/>
        </w:rPr>
        <w:t xml:space="preserve"> в выставочно-ярмарочных, информационно-консультационных и иных мероприятиях.</w:t>
      </w:r>
    </w:p>
    <w:p w:rsidR="00C910F6" w:rsidRPr="004D0D33" w:rsidRDefault="00C910F6" w:rsidP="007D3143">
      <w:pPr>
        <w:pStyle w:val="afb"/>
        <w:ind w:firstLine="709"/>
        <w:jc w:val="both"/>
        <w:rPr>
          <w:rFonts w:ascii="Times New Roman" w:hAnsi="Times New Roman" w:cs="Times New Roman"/>
          <w:b/>
          <w:sz w:val="28"/>
          <w:szCs w:val="28"/>
        </w:rPr>
      </w:pPr>
      <w:r w:rsidRPr="004D0D33">
        <w:rPr>
          <w:rFonts w:ascii="Times New Roman" w:hAnsi="Times New Roman" w:cs="Times New Roman"/>
          <w:sz w:val="28"/>
          <w:szCs w:val="28"/>
        </w:rPr>
        <w:t xml:space="preserve">В срок до 1 декабря года, предшествующего году предоставления субсидии, ЦПЭ проводит анализ потребности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осуществляющих или планирующих осуществлять экспортную деятельность в субъекте Российской Федерации, в получении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указанных в</w:t>
      </w:r>
      <w:r w:rsidR="00EA4C42" w:rsidRPr="004D0D33">
        <w:rPr>
          <w:rFonts w:ascii="Times New Roman" w:hAnsi="Times New Roman" w:cs="Times New Roman"/>
          <w:sz w:val="28"/>
          <w:szCs w:val="28"/>
        </w:rPr>
        <w:t xml:space="preserve"> пунктах 8.13, 8.15, 8.18 н</w:t>
      </w:r>
      <w:r w:rsidR="00BF5896" w:rsidRPr="004D0D33">
        <w:rPr>
          <w:rFonts w:ascii="Times New Roman" w:hAnsi="Times New Roman" w:cs="Times New Roman"/>
          <w:sz w:val="28"/>
          <w:szCs w:val="28"/>
        </w:rPr>
        <w:t>астоящего Регламента</w:t>
      </w:r>
      <w:r w:rsidRPr="004D0D33">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определяет количество потенциальных запросов на будущий год;</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проводит оценку и предусматривает в проекте сметы на будущий финансовый период необходимый объем финансирования;</w:t>
      </w:r>
    </w:p>
    <w:p w:rsidR="00BF589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определяет перечень исполнителей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xml:space="preserve"> из числа сторонних профильных экспертов на будущий финансовый период, в том числе формирует пакет документов для проведения конкурсных процедур по отбору исполнителей.</w:t>
      </w:r>
      <w:bookmarkStart w:id="24" w:name="Par287"/>
      <w:bookmarkEnd w:id="24"/>
    </w:p>
    <w:p w:rsidR="00BF5896" w:rsidRPr="004D0D33" w:rsidRDefault="00636794" w:rsidP="007D3143">
      <w:pPr>
        <w:pStyle w:val="afb"/>
        <w:ind w:firstLine="709"/>
        <w:jc w:val="both"/>
        <w:rPr>
          <w:rFonts w:ascii="Times New Roman" w:hAnsi="Times New Roman" w:cs="Times New Roman"/>
          <w:b/>
          <w:sz w:val="28"/>
          <w:szCs w:val="28"/>
        </w:rPr>
      </w:pPr>
      <w:r>
        <w:rPr>
          <w:rFonts w:ascii="Times New Roman" w:hAnsi="Times New Roman" w:cs="Times New Roman"/>
          <w:b/>
          <w:sz w:val="28"/>
          <w:szCs w:val="28"/>
        </w:rPr>
        <w:t xml:space="preserve">8.13. </w:t>
      </w:r>
      <w:r w:rsidR="00C910F6" w:rsidRPr="004D0D33">
        <w:rPr>
          <w:rFonts w:ascii="Times New Roman" w:hAnsi="Times New Roman" w:cs="Times New Roman"/>
          <w:b/>
          <w:sz w:val="28"/>
          <w:szCs w:val="28"/>
        </w:rPr>
        <w:t>Организация и проведение семинаров, вебинаров, мастер-классов и других информационно-консультационных мероприятий по вопросам экспортной деятельности.</w:t>
      </w:r>
    </w:p>
    <w:p w:rsidR="00BF5896" w:rsidRPr="004D0D33" w:rsidRDefault="00636794"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8.13.1. </w:t>
      </w:r>
      <w:r w:rsidR="00C910F6" w:rsidRPr="004D0D33">
        <w:rPr>
          <w:rFonts w:ascii="Times New Roman" w:hAnsi="Times New Roman" w:cs="Times New Roman"/>
          <w:sz w:val="28"/>
          <w:szCs w:val="28"/>
        </w:rPr>
        <w:t>ЦПЭ совместно со Школой экспорта РЭЦ оказывает информационно-консультационн</w:t>
      </w:r>
      <w:r>
        <w:rPr>
          <w:rFonts w:ascii="Times New Roman" w:hAnsi="Times New Roman" w:cs="Times New Roman"/>
          <w:sz w:val="28"/>
          <w:szCs w:val="28"/>
        </w:rPr>
        <w:t>ые</w:t>
      </w:r>
      <w:r w:rsidR="00C910F6" w:rsidRPr="004D0D33">
        <w:rPr>
          <w:rFonts w:ascii="Times New Roman" w:hAnsi="Times New Roman" w:cs="Times New Roman"/>
          <w:sz w:val="28"/>
          <w:szCs w:val="28"/>
        </w:rPr>
        <w:t xml:space="preserve">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в формате семинаров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по вопросам экспортной деятельности (далее - экспортный семинар). Передача прав на реализацию осуществляется на основании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о реализации программы экспортных семинаров </w:t>
      </w:r>
      <w:r>
        <w:rPr>
          <w:rFonts w:ascii="Times New Roman" w:hAnsi="Times New Roman" w:cs="Times New Roman"/>
          <w:sz w:val="28"/>
          <w:szCs w:val="28"/>
        </w:rPr>
        <w:t>«</w:t>
      </w:r>
      <w:r w:rsidR="00C910F6" w:rsidRPr="004D0D33">
        <w:rPr>
          <w:rFonts w:ascii="Times New Roman" w:hAnsi="Times New Roman" w:cs="Times New Roman"/>
          <w:sz w:val="28"/>
          <w:szCs w:val="28"/>
        </w:rPr>
        <w:t>Жиз</w:t>
      </w:r>
      <w:r w:rsidR="00C910F6" w:rsidRPr="004D0D33">
        <w:rPr>
          <w:rFonts w:ascii="Times New Roman" w:hAnsi="Times New Roman" w:cs="Times New Roman"/>
          <w:sz w:val="28"/>
          <w:szCs w:val="28"/>
        </w:rPr>
        <w:lastRenderedPageBreak/>
        <w:t>ненный цикл экспортного проекта</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(далее - соглашение о реализации программы экспортных семинаров), заключаемого между органом исполнительной власти субъекта Российской Федерации, ЦПЭ, РЭЦ и Школой экспорта РЭЦ.</w:t>
      </w:r>
    </w:p>
    <w:p w:rsidR="00BF5896" w:rsidRPr="004D0D33" w:rsidRDefault="00636794"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8.13.2. </w:t>
      </w:r>
      <w:r w:rsidR="00C910F6" w:rsidRPr="004D0D33">
        <w:rPr>
          <w:rFonts w:ascii="Times New Roman" w:hAnsi="Times New Roman" w:cs="Times New Roman"/>
          <w:sz w:val="28"/>
          <w:szCs w:val="28"/>
        </w:rPr>
        <w:t xml:space="preserve">В рамках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о реализации программы экспортных семинаров ЦПЭ получает статус оператора программы экспортных семинаров в субъекте Российской Федерации.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rsidR="00C910F6" w:rsidRPr="004D0D33" w:rsidRDefault="00636794"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8.13.3. </w:t>
      </w:r>
      <w:r w:rsidR="00C910F6" w:rsidRPr="004D0D33">
        <w:rPr>
          <w:rFonts w:ascii="Times New Roman" w:hAnsi="Times New Roman" w:cs="Times New Roman"/>
          <w:sz w:val="28"/>
          <w:szCs w:val="28"/>
        </w:rPr>
        <w:t>В качестве оператора ЦПЭ обеспечивает: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реализацию программы в утвержденном формате и объеме, включая формирование штата региональных тренеров;</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формирование базы данных предприятий, участвовавших в экспортных семинарах;</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производство раздаточных материалов и их тиражирование в необходимом для экспортного семинара объеме;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в количестве от 10 до 20 участников, оснащенные компьютерной техникой с возможностью подключения к информационно-телекоммуникационной сети "Интернет" и доступом к официальному сайту Школы экспорта РЭЦ для проведения итогового анкетирования, мультимедийным оборудованием (проектор, экран, ноутбуки);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rsidR="00BF589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закупку канцелярских принадлежностей (блокноты, ручки, карандаши и другое) для участников экспортных семинаров.</w:t>
      </w:r>
    </w:p>
    <w:p w:rsidR="00BF5896" w:rsidRPr="004D0D33" w:rsidRDefault="0063679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8.13.4. </w:t>
      </w:r>
      <w:r w:rsidR="00C910F6" w:rsidRPr="004D0D33">
        <w:rPr>
          <w:rFonts w:ascii="Times New Roman" w:hAnsi="Times New Roman" w:cs="Times New Roman"/>
          <w:sz w:val="28"/>
          <w:szCs w:val="28"/>
        </w:rPr>
        <w:t xml:space="preserve">В качестве оператора программы экспортных семинаров Школы экспорта РЭЦ ЦПЭ проводит для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экспортные семинары на условиях, указанных в соглашении.</w:t>
      </w:r>
    </w:p>
    <w:p w:rsidR="00BF5896" w:rsidRPr="004D0D33" w:rsidRDefault="0063679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8.13.5. </w:t>
      </w:r>
      <w:r w:rsidR="00C910F6" w:rsidRPr="004D0D33">
        <w:rPr>
          <w:rFonts w:ascii="Times New Roman" w:hAnsi="Times New Roman" w:cs="Times New Roman"/>
          <w:sz w:val="28"/>
          <w:szCs w:val="28"/>
        </w:rPr>
        <w:t>ЦПЭ должен иметь в штате не менее одного сотрудника, имеющего статус регионального тренера. Региональный тренер проводит экспортные семинары на территории субъекта Российской Федерации, в котором расположен ЦПЭ.</w:t>
      </w:r>
    </w:p>
    <w:p w:rsidR="00723EF2" w:rsidRPr="004D0D33" w:rsidRDefault="0063679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8.13.6. </w:t>
      </w:r>
      <w:r w:rsidR="00C910F6" w:rsidRPr="004D0D33">
        <w:rPr>
          <w:rFonts w:ascii="Times New Roman" w:hAnsi="Times New Roman" w:cs="Times New Roman"/>
          <w:sz w:val="28"/>
          <w:szCs w:val="28"/>
        </w:rPr>
        <w:t>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Для получения статуса федерального тренера сотрудник ЦПЭ, который является региональным тренером, проходит аккредитацию в Школе экспорта РЭЦ.</w:t>
      </w:r>
      <w:r w:rsidR="00BF5896" w:rsidRPr="004D0D33">
        <w:rPr>
          <w:rFonts w:ascii="Times New Roman" w:hAnsi="Times New Roman" w:cs="Times New Roman"/>
          <w:sz w:val="28"/>
          <w:szCs w:val="28"/>
        </w:rPr>
        <w:t xml:space="preserve"> </w:t>
      </w:r>
    </w:p>
    <w:p w:rsidR="00BF5896" w:rsidRPr="004D0D33" w:rsidRDefault="0063679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8.13.7. </w:t>
      </w:r>
      <w:r w:rsidR="00C910F6" w:rsidRPr="004D0D33">
        <w:rPr>
          <w:rFonts w:ascii="Times New Roman" w:hAnsi="Times New Roman" w:cs="Times New Roman"/>
          <w:sz w:val="28"/>
          <w:szCs w:val="28"/>
        </w:rPr>
        <w:t xml:space="preserve">В этом случае проведение экспортных семинаров для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rsidR="00BF5896" w:rsidRPr="004D0D33" w:rsidRDefault="0063679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8.13.8. </w:t>
      </w:r>
      <w:r w:rsidR="00C910F6" w:rsidRPr="004D0D33">
        <w:rPr>
          <w:rFonts w:ascii="Times New Roman" w:hAnsi="Times New Roman" w:cs="Times New Roman"/>
          <w:sz w:val="28"/>
          <w:szCs w:val="28"/>
        </w:rPr>
        <w:t xml:space="preserve">ЦПЭ проводит очные мастер-классы по вопросам экспортной деятельности не менее чем для 10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 xml:space="preserve"> типографии, рекламу обучающего мероприятия в СМИ, оплату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 xml:space="preserve"> лектора.</w:t>
      </w:r>
    </w:p>
    <w:p w:rsidR="00BF5896" w:rsidRPr="004D0D33" w:rsidRDefault="0063679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8.13.9. </w:t>
      </w:r>
      <w:r w:rsidR="00C910F6" w:rsidRPr="004D0D33">
        <w:rPr>
          <w:rFonts w:ascii="Times New Roman" w:hAnsi="Times New Roman" w:cs="Times New Roman"/>
          <w:sz w:val="28"/>
          <w:szCs w:val="28"/>
        </w:rPr>
        <w:t>Проведение экспортных семинаров для иных организаций осуществляется на платной основе.</w:t>
      </w:r>
    </w:p>
    <w:p w:rsidR="00BF5896" w:rsidRPr="004D0D33" w:rsidRDefault="00636794"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8.13.10. </w:t>
      </w:r>
      <w:r w:rsidR="00C910F6" w:rsidRPr="004D0D33">
        <w:rPr>
          <w:rFonts w:ascii="Times New Roman" w:hAnsi="Times New Roman" w:cs="Times New Roman"/>
          <w:sz w:val="28"/>
          <w:szCs w:val="28"/>
        </w:rPr>
        <w:t xml:space="preserve">Организация и проведение вебинаров осуществляется для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зарегистрированных в субъекте Российской Федерации, расположенных в муниципальных образованиях, в которых отсутствуют отделения, филиалы, представительства, обособленные подразделения ЦПЭ.</w:t>
      </w:r>
    </w:p>
    <w:p w:rsidR="00BF5896" w:rsidRPr="004D0D33" w:rsidRDefault="00636794" w:rsidP="007D3143">
      <w:pPr>
        <w:pStyle w:val="afb"/>
        <w:ind w:firstLine="709"/>
        <w:jc w:val="both"/>
        <w:rPr>
          <w:rFonts w:ascii="Times New Roman" w:hAnsi="Times New Roman" w:cs="Times New Roman"/>
          <w:b/>
          <w:sz w:val="28"/>
          <w:szCs w:val="28"/>
        </w:rPr>
      </w:pPr>
      <w:r>
        <w:rPr>
          <w:rFonts w:ascii="Times New Roman" w:hAnsi="Times New Roman" w:cs="Times New Roman"/>
          <w:b/>
          <w:sz w:val="28"/>
          <w:szCs w:val="28"/>
        </w:rPr>
        <w:t xml:space="preserve">8.14. </w:t>
      </w:r>
      <w:r w:rsidR="00C910F6" w:rsidRPr="004D0D33">
        <w:rPr>
          <w:rFonts w:ascii="Times New Roman" w:hAnsi="Times New Roman" w:cs="Times New Roman"/>
          <w:b/>
          <w:sz w:val="28"/>
          <w:szCs w:val="28"/>
        </w:rPr>
        <w:t>Организация и проведение межрегиональных бизнес-миссий.</w:t>
      </w:r>
    </w:p>
    <w:p w:rsidR="00BF5896" w:rsidRPr="004D0D33" w:rsidRDefault="009C59E9"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8.14.1. </w:t>
      </w:r>
      <w:r w:rsidR="00C910F6" w:rsidRPr="004D0D33">
        <w:rPr>
          <w:rFonts w:ascii="Times New Roman" w:hAnsi="Times New Roman" w:cs="Times New Roman"/>
          <w:sz w:val="28"/>
          <w:szCs w:val="28"/>
        </w:rPr>
        <w:t xml:space="preserve">В рамках межрегиональной бизнес-миссии организуется коллективная поездка представителей не менее 3 (трех)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осуществляющих или планирующих осуществлять экспортную деятельность, в другие субъекты Российской Федерации с предварительной организационной подготовкой, включающей определение потенциальных интересантов, степени заинтересованности в сотрудничестве и получение обратного отклика, подготовку необходимых презентационных и рекламных материалов и проведение двусторонних деловых переговоров в случае прибытия делегации иностранных покупателей в другой субъект Российской Федерации (далее - межрегиональная бизнес-миссия).</w:t>
      </w:r>
    </w:p>
    <w:p w:rsidR="00C910F6" w:rsidRPr="004D0D33" w:rsidRDefault="009C59E9"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8.14.2. </w:t>
      </w:r>
      <w:r w:rsidR="00C910F6" w:rsidRPr="004D0D33">
        <w:rPr>
          <w:rFonts w:ascii="Times New Roman" w:hAnsi="Times New Roman" w:cs="Times New Roman"/>
          <w:sz w:val="28"/>
          <w:szCs w:val="28"/>
        </w:rPr>
        <w:t>Организация межрегиональной бизнес-миссии включает: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подготовку презентационных материалов в электронном виде для каждого участника межрегиональной бизнес-миссии;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подготовку сувенирной продукции с логотипами компаний - участников бизнес-миссии, включая ручки, карандаши, флеш-накопители;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перевозку участников автомобильным транспортом (за исключением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xml:space="preserve">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w:t>
      </w:r>
    </w:p>
    <w:p w:rsidR="00BF589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w:t>
      </w:r>
      <w:r w:rsidR="008B0337" w:rsidRPr="004D0D33">
        <w:rPr>
          <w:rFonts w:ascii="Times New Roman" w:hAnsi="Times New Roman" w:cs="Times New Roman"/>
          <w:sz w:val="28"/>
          <w:szCs w:val="28"/>
        </w:rPr>
        <w:t>СМСП ВО</w:t>
      </w:r>
      <w:r w:rsidR="00BF5896" w:rsidRPr="004D0D33">
        <w:rPr>
          <w:rFonts w:ascii="Times New Roman" w:hAnsi="Times New Roman" w:cs="Times New Roman"/>
          <w:sz w:val="28"/>
          <w:szCs w:val="28"/>
        </w:rPr>
        <w:t>.</w:t>
      </w:r>
    </w:p>
    <w:p w:rsidR="00A23562" w:rsidRPr="004D0D33" w:rsidRDefault="009C59E9"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8.14.3. </w:t>
      </w:r>
      <w:r w:rsidR="00C910F6" w:rsidRPr="004D0D33">
        <w:rPr>
          <w:rFonts w:ascii="Times New Roman" w:hAnsi="Times New Roman" w:cs="Times New Roman"/>
          <w:sz w:val="28"/>
          <w:szCs w:val="28"/>
        </w:rPr>
        <w:t xml:space="preserve">В рамках организации межрегиональной бизнес-миссии средства субсидии не могут быть направлены организации инфраструктуры поддержки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другого субъекта Российской Федерации.</w:t>
      </w:r>
      <w:bookmarkStart w:id="25" w:name="Par313"/>
      <w:bookmarkEnd w:id="25"/>
    </w:p>
    <w:p w:rsidR="00A23562" w:rsidRPr="004D0D33" w:rsidRDefault="009C59E9" w:rsidP="007D3143">
      <w:pPr>
        <w:pStyle w:val="afb"/>
        <w:ind w:firstLine="709"/>
        <w:jc w:val="both"/>
        <w:rPr>
          <w:rFonts w:ascii="Times New Roman" w:hAnsi="Times New Roman" w:cs="Times New Roman"/>
          <w:b/>
          <w:sz w:val="28"/>
          <w:szCs w:val="28"/>
        </w:rPr>
      </w:pPr>
      <w:r>
        <w:rPr>
          <w:rFonts w:ascii="Times New Roman" w:hAnsi="Times New Roman" w:cs="Times New Roman"/>
          <w:b/>
          <w:sz w:val="28"/>
          <w:szCs w:val="28"/>
        </w:rPr>
        <w:t xml:space="preserve">8.15. </w:t>
      </w:r>
      <w:r w:rsidR="00C910F6" w:rsidRPr="004D0D33">
        <w:rPr>
          <w:rFonts w:ascii="Times New Roman" w:hAnsi="Times New Roman" w:cs="Times New Roman"/>
          <w:b/>
          <w:sz w:val="28"/>
          <w:szCs w:val="28"/>
        </w:rPr>
        <w:t>Организация и проведение международных бизнес-миссий.</w:t>
      </w:r>
    </w:p>
    <w:p w:rsidR="00A23562" w:rsidRPr="004D0D33" w:rsidRDefault="009C59E9"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8.15.1. </w:t>
      </w:r>
      <w:r w:rsidR="00C910F6" w:rsidRPr="004D0D33">
        <w:rPr>
          <w:rFonts w:ascii="Times New Roman" w:hAnsi="Times New Roman" w:cs="Times New Roman"/>
          <w:sz w:val="28"/>
          <w:szCs w:val="28"/>
        </w:rPr>
        <w:t xml:space="preserve">В рамках международной бизнес-миссии организуется коллективная поездка представителей не менее 3 (трех) действующих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двусторонних деловых переговоров (далее - международные бизнес-миссии).</w:t>
      </w:r>
    </w:p>
    <w:p w:rsidR="00C910F6" w:rsidRPr="004D0D33" w:rsidRDefault="009C59E9"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8.15.2. </w:t>
      </w:r>
      <w:r w:rsidR="00C910F6" w:rsidRPr="004D0D33">
        <w:rPr>
          <w:rFonts w:ascii="Times New Roman" w:hAnsi="Times New Roman" w:cs="Times New Roman"/>
          <w:sz w:val="28"/>
          <w:szCs w:val="28"/>
        </w:rPr>
        <w:t>Организация международной бизнес-миссии включает: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аренду помещения для переговоров;</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затраты на определение потенциальных интересантов, степени заинтересованности в сотрудничестве и получение отклика;</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подготовку презентационных материалов в электронном виде для каждого участника международной бизнес-миссии;</w:t>
      </w:r>
    </w:p>
    <w:p w:rsidR="00A23562"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подготовку сувенирной продукции с логотипами компаний - участников бизнес-миссии, включая ручки, карандаши, флеш-накопители.</w:t>
      </w:r>
    </w:p>
    <w:p w:rsidR="00A23562" w:rsidRPr="004D0D33" w:rsidRDefault="009C59E9"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8.15.3. </w:t>
      </w:r>
      <w:r w:rsidR="00C910F6" w:rsidRPr="004D0D33">
        <w:rPr>
          <w:rFonts w:ascii="Times New Roman" w:hAnsi="Times New Roman" w:cs="Times New Roman"/>
          <w:sz w:val="28"/>
          <w:szCs w:val="28"/>
        </w:rPr>
        <w:t>Планирование и начало организационных работ по проведению международных бизнес-миссий осуществляется не позднее чем за 2 (два) месяца</w:t>
      </w:r>
      <w:r w:rsidR="00A23562" w:rsidRPr="004D0D33">
        <w:rPr>
          <w:rFonts w:ascii="Times New Roman" w:hAnsi="Times New Roman" w:cs="Times New Roman"/>
          <w:sz w:val="28"/>
          <w:szCs w:val="28"/>
        </w:rPr>
        <w:t xml:space="preserve"> до даты проведения мероприятия.</w:t>
      </w:r>
    </w:p>
    <w:p w:rsidR="00A23562" w:rsidRPr="004D0D33" w:rsidRDefault="009C59E9"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8.15.4. </w:t>
      </w:r>
      <w:r w:rsidR="00C910F6" w:rsidRPr="004D0D33">
        <w:rPr>
          <w:rFonts w:ascii="Times New Roman" w:hAnsi="Times New Roman" w:cs="Times New Roman"/>
          <w:sz w:val="28"/>
          <w:szCs w:val="28"/>
        </w:rPr>
        <w:t xml:space="preserve">Расходы по перелету, проживанию и питанию, визовому обеспечению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 участники международной бизнес-миссии несут самостоятельно.</w:t>
      </w:r>
    </w:p>
    <w:p w:rsidR="00A23562" w:rsidRPr="004D0D33" w:rsidRDefault="009C59E9"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8.15.5. </w:t>
      </w:r>
      <w:r w:rsidR="00C910F6" w:rsidRPr="004D0D33">
        <w:rPr>
          <w:rFonts w:ascii="Times New Roman" w:hAnsi="Times New Roman" w:cs="Times New Roman"/>
          <w:sz w:val="28"/>
          <w:szCs w:val="28"/>
        </w:rPr>
        <w:t>Иные организации дополнительно включаются ЦПЭ в состав участников международной бизнес-миссии на платной основе, но не более 40% от состава участников и не более 2 организаций.</w:t>
      </w:r>
    </w:p>
    <w:p w:rsidR="00A23562" w:rsidRPr="004D0D33" w:rsidRDefault="009C59E9"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8.15.6. </w:t>
      </w:r>
      <w:r w:rsidR="00C910F6" w:rsidRPr="004D0D33">
        <w:rPr>
          <w:rFonts w:ascii="Times New Roman" w:hAnsi="Times New Roman" w:cs="Times New Roman"/>
          <w:sz w:val="28"/>
          <w:szCs w:val="28"/>
        </w:rPr>
        <w:t xml:space="preserve">Организация совместных международных бизнес-миссий осуществляется ЦПЭ при участии объектов инфраструктуры поддержки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других субъектов Российской Федерации.</w:t>
      </w:r>
    </w:p>
    <w:p w:rsidR="00A23562" w:rsidRPr="004D0D33" w:rsidRDefault="009C59E9"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8.15.7. </w:t>
      </w:r>
      <w:r w:rsidR="00C910F6" w:rsidRPr="004D0D33">
        <w:rPr>
          <w:rFonts w:ascii="Times New Roman" w:hAnsi="Times New Roman" w:cs="Times New Roman"/>
          <w:sz w:val="28"/>
          <w:szCs w:val="28"/>
        </w:rPr>
        <w:t>В рамках планирования собственных международных бизнес-миссий ЦПЭ учитывает и осуществляет координацию с графиком международных бизнес-миссий РЭЦ.</w:t>
      </w:r>
    </w:p>
    <w:p w:rsidR="00A23562" w:rsidRPr="004D0D33" w:rsidRDefault="009C59E9" w:rsidP="007D3143">
      <w:pPr>
        <w:pStyle w:val="afb"/>
        <w:ind w:firstLine="709"/>
        <w:jc w:val="both"/>
        <w:rPr>
          <w:rFonts w:ascii="Times New Roman" w:hAnsi="Times New Roman" w:cs="Times New Roman"/>
          <w:b/>
          <w:sz w:val="28"/>
          <w:szCs w:val="28"/>
        </w:rPr>
      </w:pPr>
      <w:r>
        <w:rPr>
          <w:rFonts w:ascii="Times New Roman" w:hAnsi="Times New Roman" w:cs="Times New Roman"/>
          <w:b/>
          <w:sz w:val="28"/>
          <w:szCs w:val="28"/>
        </w:rPr>
        <w:t xml:space="preserve">8.16. </w:t>
      </w:r>
      <w:r w:rsidR="00C910F6" w:rsidRPr="004D0D33">
        <w:rPr>
          <w:rFonts w:ascii="Times New Roman" w:hAnsi="Times New Roman" w:cs="Times New Roman"/>
          <w:b/>
          <w:sz w:val="28"/>
          <w:szCs w:val="28"/>
        </w:rPr>
        <w:t>Организация и проведение реверсных бизнес-миссий.</w:t>
      </w:r>
    </w:p>
    <w:p w:rsidR="00A23562" w:rsidRPr="004D0D33" w:rsidRDefault="005C7478"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8.16.1. </w:t>
      </w:r>
      <w:r w:rsidR="00C910F6" w:rsidRPr="004D0D33">
        <w:rPr>
          <w:rFonts w:ascii="Times New Roman" w:hAnsi="Times New Roman" w:cs="Times New Roman"/>
          <w:sz w:val="28"/>
          <w:szCs w:val="28"/>
        </w:rPr>
        <w:t xml:space="preserve">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w:t>
      </w:r>
    </w:p>
    <w:p w:rsidR="00C910F6" w:rsidRPr="004D0D33" w:rsidRDefault="005C7478"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8.16.2. </w:t>
      </w:r>
      <w:r w:rsidR="00C910F6" w:rsidRPr="004D0D33">
        <w:rPr>
          <w:rFonts w:ascii="Times New Roman" w:hAnsi="Times New Roman" w:cs="Times New Roman"/>
          <w:sz w:val="28"/>
          <w:szCs w:val="28"/>
        </w:rPr>
        <w:t>Организация реверсной бизнес-миссии включает: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аренду помещения для переговоров;</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2 (двух)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подготовку презентационных материалов в электронном виде для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зарегистрированных на переговоры с потенциальными иностранными покупателями товаров (работ,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w:t>
      </w:r>
    </w:p>
    <w:p w:rsidR="00A23562"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rsidR="00A23562" w:rsidRPr="004D0D33" w:rsidRDefault="005C7478"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8.16.3. </w:t>
      </w:r>
      <w:r w:rsidR="00C910F6" w:rsidRPr="004D0D33">
        <w:rPr>
          <w:rFonts w:ascii="Times New Roman" w:hAnsi="Times New Roman" w:cs="Times New Roman"/>
          <w:sz w:val="28"/>
          <w:szCs w:val="28"/>
        </w:rPr>
        <w:t>Планирование и начало организационных работ по проведению реверсных бизнес-миссий осуществляется не позднее чем за 2 (два) месяца</w:t>
      </w:r>
      <w:r w:rsidR="00A23562" w:rsidRPr="004D0D33">
        <w:rPr>
          <w:rFonts w:ascii="Times New Roman" w:hAnsi="Times New Roman" w:cs="Times New Roman"/>
          <w:sz w:val="28"/>
          <w:szCs w:val="28"/>
        </w:rPr>
        <w:t xml:space="preserve"> до даты проведения мероприятия</w:t>
      </w:r>
    </w:p>
    <w:p w:rsidR="00A23562" w:rsidRPr="004D0D33" w:rsidRDefault="005C7478" w:rsidP="007D3143">
      <w:pPr>
        <w:pStyle w:val="afb"/>
        <w:ind w:firstLine="709"/>
        <w:jc w:val="both"/>
        <w:rPr>
          <w:rFonts w:ascii="Times New Roman" w:hAnsi="Times New Roman" w:cs="Times New Roman"/>
          <w:b/>
          <w:sz w:val="28"/>
          <w:szCs w:val="28"/>
        </w:rPr>
      </w:pPr>
      <w:r>
        <w:rPr>
          <w:rFonts w:ascii="Times New Roman" w:hAnsi="Times New Roman" w:cs="Times New Roman"/>
          <w:b/>
          <w:sz w:val="28"/>
          <w:szCs w:val="28"/>
        </w:rPr>
        <w:t xml:space="preserve">8.17. </w:t>
      </w:r>
      <w:r w:rsidR="00C910F6" w:rsidRPr="004D0D33">
        <w:rPr>
          <w:rFonts w:ascii="Times New Roman" w:hAnsi="Times New Roman" w:cs="Times New Roman"/>
          <w:b/>
          <w:sz w:val="28"/>
          <w:szCs w:val="28"/>
        </w:rPr>
        <w:t xml:space="preserve">При организации индивидуальных поездок </w:t>
      </w:r>
      <w:r w:rsidR="008B0337" w:rsidRPr="004D0D33">
        <w:rPr>
          <w:rFonts w:ascii="Times New Roman" w:hAnsi="Times New Roman" w:cs="Times New Roman"/>
          <w:b/>
          <w:sz w:val="28"/>
          <w:szCs w:val="28"/>
        </w:rPr>
        <w:t>СМСП ВО</w:t>
      </w:r>
      <w:r w:rsidR="00C910F6" w:rsidRPr="004D0D33">
        <w:rPr>
          <w:rFonts w:ascii="Times New Roman" w:hAnsi="Times New Roman" w:cs="Times New Roman"/>
          <w:b/>
          <w:sz w:val="28"/>
          <w:szCs w:val="28"/>
        </w:rPr>
        <w:t xml:space="preserve"> за пределами территории Российской Федерации с целью проведения переговоров с потенциальным покупателем товаров (работ, </w:t>
      </w:r>
      <w:r w:rsidR="00C749E0" w:rsidRPr="004D0D33">
        <w:rPr>
          <w:rFonts w:ascii="Times New Roman" w:hAnsi="Times New Roman" w:cs="Times New Roman"/>
          <w:b/>
          <w:sz w:val="28"/>
          <w:szCs w:val="28"/>
        </w:rPr>
        <w:t>поддержки</w:t>
      </w:r>
      <w:r w:rsidR="00C910F6" w:rsidRPr="004D0D33">
        <w:rPr>
          <w:rFonts w:ascii="Times New Roman" w:hAnsi="Times New Roman" w:cs="Times New Roman"/>
          <w:b/>
          <w:sz w:val="28"/>
          <w:szCs w:val="28"/>
        </w:rPr>
        <w:t xml:space="preserve">) и последующим заключением экспортного контракта расходы в полном объеме несет </w:t>
      </w:r>
      <w:r w:rsidR="00E90F5B" w:rsidRPr="004D0D33">
        <w:rPr>
          <w:rFonts w:ascii="Times New Roman" w:hAnsi="Times New Roman" w:cs="Times New Roman"/>
          <w:b/>
          <w:sz w:val="28"/>
          <w:szCs w:val="28"/>
        </w:rPr>
        <w:t>СМСП ВО</w:t>
      </w:r>
      <w:r w:rsidR="00C910F6" w:rsidRPr="004D0D33">
        <w:rPr>
          <w:rFonts w:ascii="Times New Roman" w:hAnsi="Times New Roman" w:cs="Times New Roman"/>
          <w:b/>
          <w:sz w:val="28"/>
          <w:szCs w:val="28"/>
        </w:rPr>
        <w:t>.</w:t>
      </w:r>
      <w:bookmarkStart w:id="26" w:name="Par337"/>
      <w:bookmarkEnd w:id="26"/>
    </w:p>
    <w:p w:rsidR="00A23562" w:rsidRPr="004D0D33" w:rsidRDefault="005C7478" w:rsidP="007D3143">
      <w:pPr>
        <w:pStyle w:val="afb"/>
        <w:ind w:firstLine="709"/>
        <w:jc w:val="both"/>
        <w:rPr>
          <w:rFonts w:ascii="Times New Roman" w:hAnsi="Times New Roman" w:cs="Times New Roman"/>
          <w:b/>
          <w:sz w:val="28"/>
          <w:szCs w:val="28"/>
        </w:rPr>
      </w:pPr>
      <w:r>
        <w:rPr>
          <w:rFonts w:ascii="Times New Roman" w:hAnsi="Times New Roman" w:cs="Times New Roman"/>
          <w:b/>
          <w:sz w:val="28"/>
          <w:szCs w:val="28"/>
        </w:rPr>
        <w:t xml:space="preserve">8.18. </w:t>
      </w:r>
      <w:r w:rsidR="00C910F6" w:rsidRPr="004D0D33">
        <w:rPr>
          <w:rFonts w:ascii="Times New Roman" w:hAnsi="Times New Roman" w:cs="Times New Roman"/>
          <w:b/>
          <w:sz w:val="28"/>
          <w:szCs w:val="28"/>
        </w:rPr>
        <w:t xml:space="preserve">Организация участия </w:t>
      </w:r>
      <w:r w:rsidR="008B0337" w:rsidRPr="004D0D33">
        <w:rPr>
          <w:rFonts w:ascii="Times New Roman" w:hAnsi="Times New Roman" w:cs="Times New Roman"/>
          <w:b/>
          <w:sz w:val="28"/>
          <w:szCs w:val="28"/>
        </w:rPr>
        <w:t>СМСП ВО</w:t>
      </w:r>
      <w:r w:rsidR="00C910F6" w:rsidRPr="004D0D33">
        <w:rPr>
          <w:rFonts w:ascii="Times New Roman" w:hAnsi="Times New Roman" w:cs="Times New Roman"/>
          <w:b/>
          <w:sz w:val="28"/>
          <w:szCs w:val="28"/>
        </w:rPr>
        <w:t xml:space="preserve"> в выставочно-ярмарочных мероприятиях на территории Российской Федерации и за пределами территории Российской Федерации.</w:t>
      </w:r>
    </w:p>
    <w:p w:rsidR="00A23562" w:rsidRPr="004D0D33" w:rsidRDefault="00EE06C7"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8.18.1. </w:t>
      </w:r>
      <w:r w:rsidR="00C910F6" w:rsidRPr="004D0D33">
        <w:rPr>
          <w:rFonts w:ascii="Times New Roman" w:hAnsi="Times New Roman" w:cs="Times New Roman"/>
          <w:sz w:val="28"/>
          <w:szCs w:val="28"/>
        </w:rPr>
        <w:t xml:space="preserve">Участие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международном выставочно-ярмарочном и конгрессном мероприятии на территории Российской Федерации или за пределами территории Российской Федерации организуется на коллективном и (или) на индивидуальном стенде.</w:t>
      </w:r>
      <w:bookmarkStart w:id="27" w:name="Par339"/>
      <w:bookmarkEnd w:id="27"/>
    </w:p>
    <w:p w:rsidR="00A23562" w:rsidRPr="004D0D33" w:rsidRDefault="00EE06C7"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8.18.2. </w:t>
      </w:r>
      <w:r w:rsidR="00C910F6" w:rsidRPr="004D0D33">
        <w:rPr>
          <w:rFonts w:ascii="Times New Roman" w:hAnsi="Times New Roman" w:cs="Times New Roman"/>
          <w:sz w:val="28"/>
          <w:szCs w:val="28"/>
        </w:rPr>
        <w:t xml:space="preserve">В срок до 1 марта текущего года ЦПЭ проводит конкурсный отбор в целях определения перечня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для участия в международных выставочно-ярмарочных и конгрессных мероприятиях на территории Российской Федерации и за пределами территории Российской Федерации с индивидуальным стендом.</w:t>
      </w:r>
    </w:p>
    <w:p w:rsidR="00C910F6" w:rsidRPr="004D0D33" w:rsidRDefault="00EE06C7"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8.18.3. </w:t>
      </w:r>
      <w:r w:rsidR="00C910F6" w:rsidRPr="004D0D33">
        <w:rPr>
          <w:rFonts w:ascii="Times New Roman" w:hAnsi="Times New Roman" w:cs="Times New Roman"/>
          <w:sz w:val="28"/>
          <w:szCs w:val="28"/>
        </w:rPr>
        <w:t xml:space="preserve">Организация участия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международных выставочно-ярмарочных и конгрессных мероприятиях на территории Российской Федерации и за пределами территории Российской Федерации включает: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аренду выставочных площадей и оборудования для коллективного и (или) индивидуального стенда из расчета не менее 4 (четырех) квадратных метров на 1 (одного)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w:t>
      </w:r>
      <w:r w:rsidRPr="004D0D33">
        <w:rPr>
          <w:rFonts w:ascii="Times New Roman" w:hAnsi="Times New Roman" w:cs="Times New Roman"/>
          <w:sz w:val="28"/>
          <w:szCs w:val="28"/>
        </w:rPr>
        <w:lastRenderedPageBreak/>
        <w:t>выставочной инфраструктуры стенда, оформление и оснащение стенда, включая аренду необходимого оборудования и мебели, другое;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C910F6" w:rsidRPr="004D0D33" w:rsidRDefault="00A23562"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а</w:t>
      </w:r>
      <w:r w:rsidR="00C910F6" w:rsidRPr="004D0D33">
        <w:rPr>
          <w:rFonts w:ascii="Times New Roman" w:hAnsi="Times New Roman" w:cs="Times New Roman"/>
          <w:sz w:val="28"/>
          <w:szCs w:val="28"/>
        </w:rPr>
        <w:t>ренду площадей для обеспечения деловых мероприятий, включая аренду переговорного комплекса в рамках выставочно-ярмарочного мероприятия для проведения переговоров;</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оплату регистрационных сборов за представителей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техническое и лингвистическое сопровождение переговоров в рамках выставочно-ярмарочного мероприятия, в том числе организацию последовательного перевода для участников, из расчета не менее чем 1 (один) переводчик для 3 (трех)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подготовку презентационных материалов в электронном виде для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w:t>
      </w:r>
    </w:p>
    <w:p w:rsidR="00A23562"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A23562" w:rsidRPr="004D0D33" w:rsidRDefault="00EE06C7"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8.18.4. </w:t>
      </w:r>
      <w:r w:rsidR="00C910F6" w:rsidRPr="004D0D33">
        <w:rPr>
          <w:rFonts w:ascii="Times New Roman" w:hAnsi="Times New Roman" w:cs="Times New Roman"/>
          <w:sz w:val="28"/>
          <w:szCs w:val="28"/>
        </w:rPr>
        <w:t>Планирование и начало организационных работ по проведению международных выставочно-ярмарочных и конгрессных мероприятий осуществляется не позднее чем за 2 (два) месяца до даты проведения соответствующего мероприятия.</w:t>
      </w:r>
    </w:p>
    <w:p w:rsidR="00A23562" w:rsidRPr="004D0D33" w:rsidRDefault="00EE06C7"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8.18.5. </w:t>
      </w:r>
      <w:r w:rsidR="00C910F6" w:rsidRPr="004D0D33">
        <w:rPr>
          <w:rFonts w:ascii="Times New Roman" w:hAnsi="Times New Roman" w:cs="Times New Roman"/>
          <w:sz w:val="28"/>
          <w:szCs w:val="28"/>
        </w:rPr>
        <w:t>Расходы по перелету, проживанию и питанию, визовому обеспечению участники международных выставочно-ярмарочных и конгрессных мероприятий несут самостоятельно.</w:t>
      </w:r>
    </w:p>
    <w:p w:rsidR="00A23562" w:rsidRPr="004D0D33" w:rsidRDefault="00EE06C7"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8.18.6. </w:t>
      </w:r>
      <w:r w:rsidR="00C910F6" w:rsidRPr="004D0D33">
        <w:rPr>
          <w:rFonts w:ascii="Times New Roman" w:hAnsi="Times New Roman" w:cs="Times New Roman"/>
          <w:sz w:val="28"/>
          <w:szCs w:val="28"/>
        </w:rPr>
        <w:t>Иные организации дополнительно включаются ЦПЭ в состав участников международного выставочно-ярмарочного и конгрессного мероприятия на платной основе, но не более 40% от участников и не более 2 организаций.</w:t>
      </w:r>
    </w:p>
    <w:p w:rsidR="00A23562" w:rsidRPr="004D0D33" w:rsidRDefault="00EE06C7"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8.18.7. </w:t>
      </w:r>
      <w:r w:rsidR="00C910F6" w:rsidRPr="004D0D33">
        <w:rPr>
          <w:rFonts w:ascii="Times New Roman" w:hAnsi="Times New Roman" w:cs="Times New Roman"/>
          <w:sz w:val="28"/>
          <w:szCs w:val="28"/>
        </w:rPr>
        <w:t xml:space="preserve">В случае наличия выставочно-ярмарочного мероприятия в перечне ключевых конгрессно-выставочных мероприятий, финансируемых за счет средств субсидии РЭЦ, формируемом в соответствии с пунктом 6 Правил предоставления из федерального бюджета субсидии акционерному обществу "Российский экспортный центр" на финансирование части затрат, связанных с продвижением высокотехнологичной, инновационной и иной продукции и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 xml:space="preserve"> на внешние рынки, утвержденных постановлением Правительства Российской Федерации от 24 апреля 2017 г. N 488, участие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подавшего заявку в ЦПЭ, должно быть организовано на стенде РЭЦ или на индивидуальном стенде. Организация коллективного стенда на указанных выставочно-ярмарочных мероприятиях осуществляется по согласованию с РЭЦ.</w:t>
      </w:r>
      <w:bookmarkStart w:id="28" w:name="Par352"/>
      <w:bookmarkEnd w:id="28"/>
    </w:p>
    <w:p w:rsidR="001E238F" w:rsidRDefault="001E238F" w:rsidP="007D3143">
      <w:pPr>
        <w:pStyle w:val="afb"/>
        <w:ind w:firstLine="709"/>
        <w:jc w:val="both"/>
        <w:rPr>
          <w:rFonts w:ascii="Times New Roman" w:hAnsi="Times New Roman" w:cs="Times New Roman"/>
          <w:b/>
          <w:i/>
          <w:sz w:val="28"/>
          <w:szCs w:val="28"/>
        </w:rPr>
      </w:pPr>
    </w:p>
    <w:p w:rsidR="00A23562" w:rsidRPr="004D0D33" w:rsidRDefault="001E238F" w:rsidP="007D3143">
      <w:pPr>
        <w:pStyle w:val="afb"/>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8.19. </w:t>
      </w:r>
      <w:r w:rsidR="00C910F6" w:rsidRPr="004D0D33">
        <w:rPr>
          <w:rFonts w:ascii="Times New Roman" w:hAnsi="Times New Roman" w:cs="Times New Roman"/>
          <w:b/>
          <w:i/>
          <w:sz w:val="28"/>
          <w:szCs w:val="28"/>
        </w:rPr>
        <w:t xml:space="preserve">ЦПЭ оказывает содействие в размещении </w:t>
      </w:r>
      <w:r w:rsidR="008B0337" w:rsidRPr="004D0D33">
        <w:rPr>
          <w:rFonts w:ascii="Times New Roman" w:hAnsi="Times New Roman" w:cs="Times New Roman"/>
          <w:b/>
          <w:i/>
          <w:sz w:val="28"/>
          <w:szCs w:val="28"/>
        </w:rPr>
        <w:t>СМСП ВО</w:t>
      </w:r>
      <w:r w:rsidR="00C910F6" w:rsidRPr="004D0D33">
        <w:rPr>
          <w:rFonts w:ascii="Times New Roman" w:hAnsi="Times New Roman" w:cs="Times New Roman"/>
          <w:b/>
          <w:i/>
          <w:sz w:val="28"/>
          <w:szCs w:val="28"/>
        </w:rPr>
        <w:t xml:space="preserve"> на электронных торговых площадках и организует работу по участию </w:t>
      </w:r>
      <w:r w:rsidR="008B0337" w:rsidRPr="004D0D33">
        <w:rPr>
          <w:rFonts w:ascii="Times New Roman" w:hAnsi="Times New Roman" w:cs="Times New Roman"/>
          <w:b/>
          <w:i/>
          <w:sz w:val="28"/>
          <w:szCs w:val="28"/>
        </w:rPr>
        <w:t>СМСП ВО</w:t>
      </w:r>
      <w:r w:rsidR="00C910F6" w:rsidRPr="004D0D33">
        <w:rPr>
          <w:rFonts w:ascii="Times New Roman" w:hAnsi="Times New Roman" w:cs="Times New Roman"/>
          <w:b/>
          <w:i/>
          <w:sz w:val="28"/>
          <w:szCs w:val="28"/>
        </w:rPr>
        <w:t xml:space="preserve"> в акселерационных программах по развитию экспортной деятельности.</w:t>
      </w:r>
    </w:p>
    <w:p w:rsidR="00C910F6" w:rsidRPr="001E238F" w:rsidRDefault="001E238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8.19.1. </w:t>
      </w:r>
      <w:r w:rsidR="00C910F6" w:rsidRPr="001E238F">
        <w:rPr>
          <w:rFonts w:ascii="Times New Roman" w:hAnsi="Times New Roman" w:cs="Times New Roman"/>
          <w:sz w:val="28"/>
          <w:szCs w:val="28"/>
        </w:rPr>
        <w:t xml:space="preserve">В срок до 1 декабря года, предшествующего году предоставления субсидии, ЦПЭ проводит анализ потребности </w:t>
      </w:r>
      <w:r w:rsidR="008B0337" w:rsidRPr="001E238F">
        <w:rPr>
          <w:rFonts w:ascii="Times New Roman" w:hAnsi="Times New Roman" w:cs="Times New Roman"/>
          <w:sz w:val="28"/>
          <w:szCs w:val="28"/>
        </w:rPr>
        <w:t>СМСП ВО</w:t>
      </w:r>
      <w:r w:rsidR="00C910F6" w:rsidRPr="001E238F">
        <w:rPr>
          <w:rFonts w:ascii="Times New Roman" w:hAnsi="Times New Roman" w:cs="Times New Roman"/>
          <w:sz w:val="28"/>
          <w:szCs w:val="28"/>
        </w:rPr>
        <w:t xml:space="preserve">, осуществляющих или планирующих осуществлять экспортную деятельность в субъекте Российской Федерации, в получении </w:t>
      </w:r>
      <w:r>
        <w:rPr>
          <w:rFonts w:ascii="Times New Roman" w:hAnsi="Times New Roman" w:cs="Times New Roman"/>
          <w:sz w:val="28"/>
          <w:szCs w:val="28"/>
        </w:rPr>
        <w:t>услуг</w:t>
      </w:r>
      <w:r w:rsidR="00C910F6" w:rsidRPr="001E238F">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определяет количество потенциальных запросов на будущий год;</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lastRenderedPageBreak/>
        <w:t>проводит оценку и предусматривает в проекте сметы на следующий год необходимый объем финансирования;</w:t>
      </w:r>
    </w:p>
    <w:p w:rsidR="00A23562"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определяет перечень исполнителей из числа сторонних профильных экспертов, в том числе формирует пакет документов для проведения конкурсных процедур по отбору исполнителей.</w:t>
      </w:r>
    </w:p>
    <w:p w:rsidR="00A23562" w:rsidRPr="004D0D33" w:rsidRDefault="001E238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8.19.2. </w:t>
      </w:r>
      <w:r w:rsidR="00C910F6" w:rsidRPr="004D0D33">
        <w:rPr>
          <w:rFonts w:ascii="Times New Roman" w:hAnsi="Times New Roman" w:cs="Times New Roman"/>
          <w:sz w:val="28"/>
          <w:szCs w:val="28"/>
        </w:rPr>
        <w:t xml:space="preserve">ЦПЭ в течение 3 (трех) рабочих дней с даты подписания </w:t>
      </w:r>
      <w:r w:rsidR="00E90F5B" w:rsidRPr="004D0D33">
        <w:rPr>
          <w:rFonts w:ascii="Times New Roman" w:hAnsi="Times New Roman" w:cs="Times New Roman"/>
          <w:sz w:val="28"/>
          <w:szCs w:val="28"/>
        </w:rPr>
        <w:t>Договора</w:t>
      </w:r>
      <w:r w:rsidR="00C910F6" w:rsidRPr="004D0D33">
        <w:rPr>
          <w:rFonts w:ascii="Times New Roman" w:hAnsi="Times New Roman" w:cs="Times New Roman"/>
          <w:sz w:val="28"/>
          <w:szCs w:val="28"/>
        </w:rPr>
        <w:t xml:space="preserve"> направляет запрос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осуществляющего или планирующего осуществлять экспортную деятельность, организациям, специализирующимся на продвижении продукции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 торговой площадке. Выбранные ЦПЭ </w:t>
      </w:r>
      <w:r w:rsidR="001B3EA6" w:rsidRPr="004D0D33">
        <w:rPr>
          <w:rFonts w:ascii="Times New Roman" w:hAnsi="Times New Roman" w:cs="Times New Roman"/>
          <w:sz w:val="28"/>
          <w:szCs w:val="28"/>
        </w:rPr>
        <w:t>Привлеченные организации</w:t>
      </w:r>
      <w:r w:rsidR="00C910F6" w:rsidRPr="004D0D33">
        <w:rPr>
          <w:rFonts w:ascii="Times New Roman" w:hAnsi="Times New Roman" w:cs="Times New Roman"/>
          <w:sz w:val="28"/>
          <w:szCs w:val="28"/>
        </w:rPr>
        <w:t xml:space="preserve"> обеспечивают исполнение запроса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течение 60 (шестидесяти) рабочих дней с даты получения запроса от ЦПЭ.</w:t>
      </w:r>
    </w:p>
    <w:p w:rsidR="00A23562" w:rsidRPr="004D0D33" w:rsidRDefault="001E238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8.19.3.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w:t>
      </w:r>
      <w:r>
        <w:rPr>
          <w:rFonts w:ascii="Times New Roman" w:hAnsi="Times New Roman" w:cs="Times New Roman"/>
          <w:sz w:val="28"/>
          <w:szCs w:val="28"/>
        </w:rPr>
        <w:t>услуг</w:t>
      </w:r>
      <w:r w:rsidR="00C749E0" w:rsidRPr="004D0D33">
        <w:rPr>
          <w:rFonts w:ascii="Times New Roman" w:hAnsi="Times New Roman" w:cs="Times New Roman"/>
          <w:sz w:val="28"/>
          <w:szCs w:val="28"/>
        </w:rPr>
        <w:t>а</w:t>
      </w:r>
      <w:r w:rsidR="00C910F6" w:rsidRPr="004D0D33">
        <w:rPr>
          <w:rFonts w:ascii="Times New Roman" w:hAnsi="Times New Roman" w:cs="Times New Roman"/>
          <w:sz w:val="28"/>
          <w:szCs w:val="28"/>
        </w:rPr>
        <w:t xml:space="preserve"> предоставляется на безвозмездной основе. В случае </w:t>
      </w:r>
      <w:r>
        <w:rPr>
          <w:rFonts w:ascii="Times New Roman" w:hAnsi="Times New Roman" w:cs="Times New Roman"/>
          <w:sz w:val="28"/>
          <w:szCs w:val="28"/>
        </w:rPr>
        <w:t>п</w:t>
      </w:r>
      <w:r w:rsidR="001B3EA6" w:rsidRPr="004D0D33">
        <w:rPr>
          <w:rFonts w:ascii="Times New Roman" w:hAnsi="Times New Roman" w:cs="Times New Roman"/>
          <w:sz w:val="28"/>
          <w:szCs w:val="28"/>
        </w:rPr>
        <w:t>ривлечен</w:t>
      </w:r>
      <w:r>
        <w:rPr>
          <w:rFonts w:ascii="Times New Roman" w:hAnsi="Times New Roman" w:cs="Times New Roman"/>
          <w:sz w:val="28"/>
          <w:szCs w:val="28"/>
        </w:rPr>
        <w:t>ия сторонних</w:t>
      </w:r>
      <w:r w:rsidR="001B3EA6" w:rsidRPr="004D0D33">
        <w:rPr>
          <w:rFonts w:ascii="Times New Roman" w:hAnsi="Times New Roman" w:cs="Times New Roman"/>
          <w:sz w:val="28"/>
          <w:szCs w:val="28"/>
        </w:rPr>
        <w:t xml:space="preserve"> организаций</w:t>
      </w:r>
      <w:r w:rsidR="00C910F6" w:rsidRPr="004D0D33">
        <w:rPr>
          <w:rFonts w:ascii="Times New Roman" w:hAnsi="Times New Roman" w:cs="Times New Roman"/>
          <w:sz w:val="28"/>
          <w:szCs w:val="28"/>
        </w:rPr>
        <w:t xml:space="preserve"> к выполнению запроса их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оплачиваются в полном объеме за счет бюджетных средств в размере, не превышающем предельного значения, предусмотренного сметой на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p>
    <w:p w:rsidR="00C910F6" w:rsidRPr="004D0D33" w:rsidRDefault="001E238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8.19.4. </w:t>
      </w:r>
      <w:r w:rsidR="00C910F6" w:rsidRPr="004D0D33">
        <w:rPr>
          <w:rFonts w:ascii="Times New Roman" w:hAnsi="Times New Roman" w:cs="Times New Roman"/>
          <w:sz w:val="28"/>
          <w:szCs w:val="28"/>
        </w:rPr>
        <w:t xml:space="preserve">Расходы на содействие участию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электронных форматах торговли включают: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организацию работы по регистрации точки присутствия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на электронной площадке (залог, абонентская плата, операционные расходы);</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оплату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xml:space="preserve"> сервисной компании-оператора за управление точкой присутствия на электронной площадке;</w:t>
      </w:r>
    </w:p>
    <w:p w:rsidR="00A23562"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оплату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xml:space="preserve"> сервисной компании-партнера по маркетинговой поддержке точки присутствия.</w:t>
      </w:r>
    </w:p>
    <w:p w:rsidR="00A23562" w:rsidRPr="004D0D33" w:rsidRDefault="001E238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8.19.5. </w:t>
      </w:r>
      <w:r w:rsidR="00C910F6" w:rsidRPr="004D0D33">
        <w:rPr>
          <w:rFonts w:ascii="Times New Roman" w:hAnsi="Times New Roman" w:cs="Times New Roman"/>
          <w:sz w:val="28"/>
          <w:szCs w:val="28"/>
        </w:rPr>
        <w:t xml:space="preserve">При выявлении потребности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ЦПЭ регистрирует и осуществляет маркетинговое продвижение своей точки присутствия на электронной площадке в целях продвижения на экспорт товаров (работ, </w:t>
      </w:r>
      <w:r>
        <w:rPr>
          <w:rFonts w:ascii="Times New Roman" w:hAnsi="Times New Roman" w:cs="Times New Roman"/>
          <w:sz w:val="28"/>
          <w:szCs w:val="28"/>
        </w:rPr>
        <w:t>услуг</w:t>
      </w:r>
      <w:r w:rsidR="00C910F6" w:rsidRPr="004D0D33">
        <w:rPr>
          <w:rFonts w:ascii="Times New Roman" w:hAnsi="Times New Roman" w:cs="Times New Roman"/>
          <w:sz w:val="28"/>
          <w:szCs w:val="28"/>
        </w:rPr>
        <w:t xml:space="preserve">)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зарегистрированных на территории субъекта Российской Федерации.</w:t>
      </w:r>
    </w:p>
    <w:p w:rsidR="00A23562" w:rsidRPr="004D0D33" w:rsidRDefault="001E238F"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8.19.6. </w:t>
      </w:r>
      <w:r w:rsidR="00C910F6" w:rsidRPr="004D0D33">
        <w:rPr>
          <w:rFonts w:ascii="Times New Roman" w:hAnsi="Times New Roman" w:cs="Times New Roman"/>
          <w:sz w:val="28"/>
          <w:szCs w:val="28"/>
        </w:rPr>
        <w:t xml:space="preserve">В рамках одной электронной площадки товары (работы,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могут быть представлены только в одном формате: в рамках собственной точки присутствия на электронной площадке или в рамках точки присутствия ЦПЭ на электронной площадке.</w:t>
      </w:r>
    </w:p>
    <w:p w:rsidR="00A23562" w:rsidRPr="004D0D33" w:rsidRDefault="00502B6C" w:rsidP="007D3143">
      <w:pPr>
        <w:pStyle w:val="afb"/>
        <w:ind w:firstLine="709"/>
        <w:jc w:val="both"/>
        <w:rPr>
          <w:rFonts w:ascii="Times New Roman" w:hAnsi="Times New Roman" w:cs="Times New Roman"/>
          <w:b/>
          <w:sz w:val="28"/>
          <w:szCs w:val="28"/>
        </w:rPr>
      </w:pPr>
      <w:r>
        <w:rPr>
          <w:rFonts w:ascii="Times New Roman" w:hAnsi="Times New Roman" w:cs="Times New Roman"/>
          <w:b/>
          <w:sz w:val="28"/>
          <w:szCs w:val="28"/>
        </w:rPr>
        <w:t xml:space="preserve">8.20. </w:t>
      </w:r>
      <w:r w:rsidR="00C910F6" w:rsidRPr="004D0D33">
        <w:rPr>
          <w:rFonts w:ascii="Times New Roman" w:hAnsi="Times New Roman" w:cs="Times New Roman"/>
          <w:b/>
          <w:sz w:val="28"/>
          <w:szCs w:val="28"/>
        </w:rPr>
        <w:t xml:space="preserve">Организация работы ЦПЭ по участию </w:t>
      </w:r>
      <w:r w:rsidR="008B0337" w:rsidRPr="004D0D33">
        <w:rPr>
          <w:rFonts w:ascii="Times New Roman" w:hAnsi="Times New Roman" w:cs="Times New Roman"/>
          <w:b/>
          <w:sz w:val="28"/>
          <w:szCs w:val="28"/>
        </w:rPr>
        <w:t>СМСП ВО</w:t>
      </w:r>
      <w:r w:rsidR="00C910F6" w:rsidRPr="004D0D33">
        <w:rPr>
          <w:rFonts w:ascii="Times New Roman" w:hAnsi="Times New Roman" w:cs="Times New Roman"/>
          <w:b/>
          <w:sz w:val="28"/>
          <w:szCs w:val="28"/>
        </w:rPr>
        <w:t xml:space="preserve"> в акселерационных программах по развитию экспортной деятельности.</w:t>
      </w:r>
    </w:p>
    <w:p w:rsidR="00C910F6" w:rsidRPr="004D0D33" w:rsidRDefault="00502B6C" w:rsidP="007D3143">
      <w:pPr>
        <w:pStyle w:val="afb"/>
        <w:ind w:firstLine="709"/>
        <w:jc w:val="both"/>
        <w:rPr>
          <w:rFonts w:ascii="Times New Roman" w:hAnsi="Times New Roman" w:cs="Times New Roman"/>
          <w:b/>
          <w:sz w:val="28"/>
          <w:szCs w:val="28"/>
        </w:rPr>
      </w:pPr>
      <w:r>
        <w:rPr>
          <w:rFonts w:ascii="Times New Roman" w:hAnsi="Times New Roman" w:cs="Times New Roman"/>
          <w:sz w:val="28"/>
          <w:szCs w:val="28"/>
        </w:rPr>
        <w:t xml:space="preserve">8.20.1. </w:t>
      </w:r>
      <w:r w:rsidR="00C910F6" w:rsidRPr="004D0D33">
        <w:rPr>
          <w:rFonts w:ascii="Times New Roman" w:hAnsi="Times New Roman" w:cs="Times New Roman"/>
          <w:sz w:val="28"/>
          <w:szCs w:val="28"/>
        </w:rPr>
        <w:t xml:space="preserve">В рамках организации работы по акселерации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ЦПЭ:</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осуществляет информирование предпринимательского сообщества субъекта Российской Федерации о существующих программах акселерации и условиях участия в них;</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проводит сбор заявок от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для участия в акселерационных программах;</w:t>
      </w:r>
    </w:p>
    <w:p w:rsidR="00E6504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осуществляет мониторинг реализации акселерационных программ в субъекте Российской Федерации.</w:t>
      </w:r>
    </w:p>
    <w:p w:rsidR="00E65047"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8.20.2. </w:t>
      </w:r>
      <w:r w:rsidR="00C910F6" w:rsidRPr="004D0D33">
        <w:rPr>
          <w:rFonts w:ascii="Times New Roman" w:hAnsi="Times New Roman" w:cs="Times New Roman"/>
          <w:sz w:val="28"/>
          <w:szCs w:val="28"/>
        </w:rPr>
        <w:t xml:space="preserve">ЦПЭ осуществляет организацию работы по акселерации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 базе собственной инфраструктуры, которая в том числе включает проведение информационных мероприятий и сопровождение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 участников акселерационной </w:t>
      </w:r>
      <w:r w:rsidR="00C910F6" w:rsidRPr="004D0D33">
        <w:rPr>
          <w:rFonts w:ascii="Times New Roman" w:hAnsi="Times New Roman" w:cs="Times New Roman"/>
          <w:sz w:val="28"/>
          <w:szCs w:val="28"/>
        </w:rPr>
        <w:lastRenderedPageBreak/>
        <w:t>программы тренером-наставником - экспертом по внешнеэкономической деятельности, имеющим практический опыт консультирования, сопровождения и вывода хозяйствующего субъекта на внешние рынки.</w:t>
      </w:r>
    </w:p>
    <w:p w:rsidR="00C910F6"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8.20.3. </w:t>
      </w:r>
      <w:r w:rsidR="00C910F6" w:rsidRPr="004D0D33">
        <w:rPr>
          <w:rFonts w:ascii="Times New Roman" w:hAnsi="Times New Roman" w:cs="Times New Roman"/>
          <w:sz w:val="28"/>
          <w:szCs w:val="28"/>
        </w:rPr>
        <w:t>Организация работы ЦПЭ по проведению информационных мероприятий включает: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проведение мероприятий, направленных на информирование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об условиях участия в акселерационных программах на базе ЦПЭ и повышение мотивации к экспортной деятельности;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проведение мероприятий, направленных на отбор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для участия в акселерационных программах на базе ЦПЭ;</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формирование базы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 потенциальных участников акселерационных программ на базе ЦПЭ;</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формирование системы поощрения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заключивших новый экспортный контракт в рамках акселерационных программ, включающей:</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сертификат на покупку авиабилетов экономического класса в рамках организуемых ЦПЭ мероприятий в соответствии с </w:t>
      </w:r>
      <w:r w:rsidR="00723EF2" w:rsidRPr="004D0D33">
        <w:rPr>
          <w:rFonts w:ascii="Times New Roman" w:hAnsi="Times New Roman" w:cs="Times New Roman"/>
          <w:sz w:val="28"/>
          <w:szCs w:val="28"/>
        </w:rPr>
        <w:t>пунктами 8.15 и 8.18</w:t>
      </w:r>
      <w:r w:rsidRPr="004D0D33">
        <w:rPr>
          <w:rFonts w:ascii="Times New Roman" w:hAnsi="Times New Roman" w:cs="Times New Roman"/>
          <w:sz w:val="28"/>
          <w:szCs w:val="28"/>
        </w:rPr>
        <w:t xml:space="preserve"> </w:t>
      </w:r>
      <w:r w:rsidR="00BF5896" w:rsidRPr="004D0D33">
        <w:rPr>
          <w:rFonts w:ascii="Times New Roman" w:hAnsi="Times New Roman" w:cs="Times New Roman"/>
          <w:sz w:val="28"/>
          <w:szCs w:val="28"/>
        </w:rPr>
        <w:t>настоящего Регламента</w:t>
      </w:r>
      <w:r w:rsidRPr="004D0D33">
        <w:rPr>
          <w:rFonts w:ascii="Times New Roman" w:hAnsi="Times New Roman" w:cs="Times New Roman"/>
          <w:sz w:val="28"/>
          <w:szCs w:val="28"/>
        </w:rPr>
        <w:t xml:space="preserve"> на сумму не более 100 тысяч рублей;</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сертификат на оплату не более 3 суток проживания в гостинице в рамках организуемых ЦПЭ мероприятий в соответствии </w:t>
      </w:r>
      <w:r w:rsidR="00723EF2" w:rsidRPr="004D0D33">
        <w:rPr>
          <w:rFonts w:ascii="Times New Roman" w:hAnsi="Times New Roman" w:cs="Times New Roman"/>
          <w:sz w:val="28"/>
          <w:szCs w:val="28"/>
        </w:rPr>
        <w:t>с пунктами 8.15 и 8.18</w:t>
      </w:r>
      <w:r w:rsidRPr="004D0D33">
        <w:rPr>
          <w:rFonts w:ascii="Times New Roman" w:hAnsi="Times New Roman" w:cs="Times New Roman"/>
          <w:sz w:val="28"/>
          <w:szCs w:val="28"/>
        </w:rPr>
        <w:t xml:space="preserve"> </w:t>
      </w:r>
      <w:r w:rsidR="00BF5896" w:rsidRPr="004D0D33">
        <w:rPr>
          <w:rFonts w:ascii="Times New Roman" w:hAnsi="Times New Roman" w:cs="Times New Roman"/>
          <w:sz w:val="28"/>
          <w:szCs w:val="28"/>
        </w:rPr>
        <w:t>настоящего Регламента</w:t>
      </w:r>
      <w:r w:rsidRPr="004D0D33">
        <w:rPr>
          <w:rFonts w:ascii="Times New Roman" w:hAnsi="Times New Roman" w:cs="Times New Roman"/>
          <w:sz w:val="28"/>
          <w:szCs w:val="28"/>
        </w:rPr>
        <w:t xml:space="preserve"> на сумму не более 30 тысяч рублей;</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сертификат на обучение деловому английскому языку на сумму не более 70 тысяч рублей;</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сертификат на обучение презентационным навыкам, навыкам эффективных продаж, проведению деловых переговоров на сумму не более 40 тысяч рублей;</w:t>
      </w:r>
    </w:p>
    <w:p w:rsidR="00E6504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сертификат на обучение инструментам продвижения в информационно-телекоммуникационной сети "Интернет" на сумму не более 40 тысяч рублей;</w:t>
      </w:r>
    </w:p>
    <w:p w:rsidR="00E6504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формирование перечня кандидатов в тренеры-наставники в субъекте Российской Федерации;</w:t>
      </w:r>
    </w:p>
    <w:p w:rsidR="00E6504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приглашение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подбор помещений, оборудованных проектором и экраном, с обеспечением доступа участников акселерационных программ к информационно-телекоммуникационной сети "Интернет", аренду ноутбуков для участников акселерационных программ, трех флипчартов, закупку канцелярских принадлежностей (блокноты, ручки, карандаши и другое), обеспечение участников акселерационных программ раздаточными материалами;</w:t>
      </w:r>
    </w:p>
    <w:p w:rsidR="00E6504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привлечение тренеров-наставников для проведения информационных мероприятий и их распределение между субъектами малого и среднего предпринимательства - участниками акселерационных программ на базе ЦПЭ для сопровождения в межмодульный период;</w:t>
      </w:r>
    </w:p>
    <w:p w:rsidR="00E6504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мониторинг (на еженедельной основе) совместно с тренерами-наставниками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rsidR="00E65047"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мониторинг статуса заключения субъектами малого и среднего предпринимательства - участниками акселерационных программ на базе ЦПЭ новых экспортных контрактов.</w:t>
      </w:r>
    </w:p>
    <w:p w:rsidR="00C910F6"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8.20.4. </w:t>
      </w:r>
      <w:r w:rsidR="00C910F6" w:rsidRPr="004D0D33">
        <w:rPr>
          <w:rFonts w:ascii="Times New Roman" w:hAnsi="Times New Roman" w:cs="Times New Roman"/>
          <w:sz w:val="28"/>
          <w:szCs w:val="28"/>
        </w:rPr>
        <w:t xml:space="preserve">ЦПЭ нанимает в штат или привлекает к работе тренера-наставника на основании договора гражданско-правового характера, в котором устанавливаются ключевые показатели эффективности его деятельности, в том числе количество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вовлеченных и находящихся на сопровождении в акселерационной программе, и количество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заключивших экспортный контракт по итогам прохождения акселерационной программы.</w:t>
      </w:r>
      <w:r w:rsidR="00971764" w:rsidRPr="004D0D33">
        <w:rPr>
          <w:rFonts w:ascii="Times New Roman" w:hAnsi="Times New Roman" w:cs="Times New Roman"/>
          <w:sz w:val="28"/>
          <w:szCs w:val="28"/>
        </w:rPr>
        <w:t xml:space="preserve"> </w:t>
      </w:r>
      <w:r w:rsidR="00C910F6" w:rsidRPr="004D0D33">
        <w:rPr>
          <w:rFonts w:ascii="Times New Roman" w:hAnsi="Times New Roman" w:cs="Times New Roman"/>
          <w:sz w:val="28"/>
          <w:szCs w:val="28"/>
        </w:rPr>
        <w:t>В задачи тренера-наставника входят: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проведение информационных модулей;</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диагностика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для включения в акселерационные программы по системе оценки экспортной зрелости, приведенной в </w:t>
      </w:r>
      <w:r w:rsidR="00EA4C42" w:rsidRPr="004D0D33">
        <w:rPr>
          <w:rFonts w:ascii="Times New Roman" w:hAnsi="Times New Roman" w:cs="Times New Roman"/>
          <w:sz w:val="28"/>
          <w:szCs w:val="28"/>
        </w:rPr>
        <w:t xml:space="preserve">Приложении №5 </w:t>
      </w:r>
      <w:r w:rsidRPr="004D0D33">
        <w:rPr>
          <w:rFonts w:ascii="Times New Roman" w:hAnsi="Times New Roman" w:cs="Times New Roman"/>
          <w:sz w:val="28"/>
          <w:szCs w:val="28"/>
        </w:rPr>
        <w:t xml:space="preserve">к </w:t>
      </w:r>
      <w:r w:rsidR="00BF5896" w:rsidRPr="004D0D33">
        <w:rPr>
          <w:rFonts w:ascii="Times New Roman" w:hAnsi="Times New Roman" w:cs="Times New Roman"/>
          <w:sz w:val="28"/>
          <w:szCs w:val="28"/>
        </w:rPr>
        <w:t>настоящему Регламенту</w:t>
      </w:r>
      <w:r w:rsidRPr="004D0D33">
        <w:rPr>
          <w:rFonts w:ascii="Times New Roman" w:hAnsi="Times New Roman" w:cs="Times New Roman"/>
          <w:sz w:val="28"/>
          <w:szCs w:val="28"/>
        </w:rPr>
        <w:t xml:space="preserve">, а также по дополнительным методикам оценки, предусмотренным </w:t>
      </w:r>
      <w:r w:rsidR="00E90F5B" w:rsidRPr="004D0D33">
        <w:rPr>
          <w:rFonts w:ascii="Times New Roman" w:hAnsi="Times New Roman" w:cs="Times New Roman"/>
          <w:sz w:val="28"/>
          <w:szCs w:val="28"/>
        </w:rPr>
        <w:t>Договора</w:t>
      </w:r>
      <w:r w:rsidRPr="004D0D33">
        <w:rPr>
          <w:rFonts w:ascii="Times New Roman" w:hAnsi="Times New Roman" w:cs="Times New Roman"/>
          <w:sz w:val="28"/>
          <w:szCs w:val="28"/>
        </w:rPr>
        <w:t xml:space="preserve">ми со специализированными организациями, в случае их привлечения к реализации акселерационных программ по развитию экспортной деятельности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разработка и согласование с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 участником акселерационной программы индивидуальной "дорожной карты" по выходу на внешние рынки и ее последующая корректировка в случае необходимости;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консультирование и сопровождение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в рамках реализации индивидуальной "дорожной карты" по выходу на внешние рынки;</w:t>
      </w:r>
    </w:p>
    <w:p w:rsidR="00971764"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мониторинг реализации индивидуальной "дорожной карты" по выходу на внешние рынки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в том числе контроль подачи заявок на получение предусмотренных в ней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w:t>
      </w:r>
    </w:p>
    <w:p w:rsidR="00971764"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8.20.5. </w:t>
      </w:r>
      <w:r w:rsidR="00C910F6" w:rsidRPr="004D0D33">
        <w:rPr>
          <w:rFonts w:ascii="Times New Roman" w:hAnsi="Times New Roman" w:cs="Times New Roman"/>
          <w:sz w:val="28"/>
          <w:szCs w:val="28"/>
        </w:rPr>
        <w:t xml:space="preserve">ЦПЭ осуществляет организацию работы по акселерации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с привлечением партнерских организаций.</w:t>
      </w:r>
    </w:p>
    <w:p w:rsidR="00C910F6"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8.20.6. </w:t>
      </w:r>
      <w:r w:rsidR="00C910F6" w:rsidRPr="004D0D33">
        <w:rPr>
          <w:rFonts w:ascii="Times New Roman" w:hAnsi="Times New Roman" w:cs="Times New Roman"/>
          <w:sz w:val="28"/>
          <w:szCs w:val="28"/>
        </w:rPr>
        <w:t>В рамках реализации партнерских акселерационных программ ЦПЭ осуществляет отбор операторов акселерационных программ, которыми могут выступать организации, соответствующие следующим требованиям:</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наличие опыта работы, связанного с формированием у хозяйствующих субъектов навыков и прикладных компетенций в области разработки рыночных стратегий и определения рынков сбыта, адаптации продуктов к международным рынкам, в том числе в области сертификации, расчета финансовых моделей, определения целевых аудиторий, сегментов и ниш товаров (работ, </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развития системы международных продаж и каналов сбыта, участия в международных выставочно-ярмарочных мероприятиях, разработки логистических маршрутов;</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наличие опыта работы, связанного с формированием у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практического опыта ведения экспортной деятельности, в том числе навыков соблюдения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наличие опыта работы, связанного с формированием у хозяйствующих субъектов предпринимательства презентационных навыков, а также навыков ведения международных переговоров, кросс-культурной деловой коммуникации;</w:t>
      </w:r>
    </w:p>
    <w:p w:rsidR="00971764"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наличие опыта работы, связанного с реализацией образовательных программ по выводу хозяйствующих субъектов предпринимательства на внешние рынки с достижением практического результата у участников программы, в том числе выход хозяйствующих субъектов предпринимательства на новый рынок (в новую страну) и (или) </w:t>
      </w:r>
      <w:r w:rsidRPr="004D0D33">
        <w:rPr>
          <w:rFonts w:ascii="Times New Roman" w:hAnsi="Times New Roman" w:cs="Times New Roman"/>
          <w:sz w:val="28"/>
          <w:szCs w:val="28"/>
        </w:rPr>
        <w:lastRenderedPageBreak/>
        <w:t>вывод нового продукта на международный рынок и (или) увеличение объемов экспорта на международном рынке не менее чем на 50%.</w:t>
      </w:r>
    </w:p>
    <w:p w:rsidR="00C910F6"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8.20.7. </w:t>
      </w:r>
      <w:r w:rsidR="00C910F6" w:rsidRPr="004D0D33">
        <w:rPr>
          <w:rFonts w:ascii="Times New Roman" w:hAnsi="Times New Roman" w:cs="Times New Roman"/>
          <w:sz w:val="28"/>
          <w:szCs w:val="28"/>
        </w:rPr>
        <w:t>Партнерская акселерационная программа должна включать участие: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не менее 3 (трех) преподавателей, обладающих ученой степенью кандидата или доктора экономических или юридических наук, опытом преподавательской деятельности для российских и (или) международных компаний и (или) органов государственной власти, опытом преподавательской деятельности в ведущих мировых бизнес-школах за последние 5 лет;</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не менее 3 (трех) экспертов, имеющих опыт работы на руководящих должностях в международных и российских компаниях, федеральных органах государственной власти, органах государственной власти субъектов Российской Федерации и органах местного самоуправления, имеющих опыт, связанный с внешнеэкономической деятельностью;</w:t>
      </w:r>
    </w:p>
    <w:p w:rsidR="00971764"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кураторов, осуществляющих индивидуальное сопровождение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в процессе реализации акселерационной программы, имеющих практический опыт предпринимательской деятельности и (или) консалтинга по выводу </w:t>
      </w:r>
      <w:r w:rsidR="00E90F5B" w:rsidRPr="004D0D33">
        <w:rPr>
          <w:rFonts w:ascii="Times New Roman" w:hAnsi="Times New Roman" w:cs="Times New Roman"/>
          <w:sz w:val="28"/>
          <w:szCs w:val="28"/>
        </w:rPr>
        <w:t>СМСП ВО</w:t>
      </w:r>
      <w:r w:rsidR="00971764" w:rsidRPr="004D0D33">
        <w:rPr>
          <w:rFonts w:ascii="Times New Roman" w:hAnsi="Times New Roman" w:cs="Times New Roman"/>
          <w:sz w:val="28"/>
          <w:szCs w:val="28"/>
        </w:rPr>
        <w:t xml:space="preserve"> на внешние рынки.</w:t>
      </w:r>
    </w:p>
    <w:p w:rsidR="00971764"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8.20.8. </w:t>
      </w:r>
      <w:r w:rsidR="00C910F6" w:rsidRPr="004D0D33">
        <w:rPr>
          <w:rFonts w:ascii="Times New Roman" w:hAnsi="Times New Roman" w:cs="Times New Roman"/>
          <w:sz w:val="28"/>
          <w:szCs w:val="28"/>
        </w:rPr>
        <w:t xml:space="preserve">Услуга предоставляется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на условиях софинансирования 80% на 20% ЦПЭ 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соответственно, но не более предельного значения, предусмотренного на 1 (один)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p>
    <w:p w:rsidR="00C910F6"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8.20.9. </w:t>
      </w:r>
      <w:r w:rsidR="00C910F6" w:rsidRPr="004D0D33">
        <w:rPr>
          <w:rFonts w:ascii="Times New Roman" w:hAnsi="Times New Roman" w:cs="Times New Roman"/>
          <w:sz w:val="28"/>
          <w:szCs w:val="28"/>
        </w:rPr>
        <w:t xml:space="preserve">В рамках предоставления </w:t>
      </w:r>
      <w:r>
        <w:rPr>
          <w:rFonts w:ascii="Times New Roman" w:hAnsi="Times New Roman" w:cs="Times New Roman"/>
          <w:sz w:val="28"/>
          <w:szCs w:val="28"/>
        </w:rPr>
        <w:t>услуги</w:t>
      </w:r>
      <w:r w:rsidR="00C749E0" w:rsidRPr="004D0D33">
        <w:rPr>
          <w:rFonts w:ascii="Times New Roman" w:hAnsi="Times New Roman" w:cs="Times New Roman"/>
          <w:sz w:val="28"/>
          <w:szCs w:val="28"/>
        </w:rPr>
        <w:t>ки</w:t>
      </w:r>
      <w:r w:rsidR="00C910F6" w:rsidRPr="004D0D33">
        <w:rPr>
          <w:rFonts w:ascii="Times New Roman" w:hAnsi="Times New Roman" w:cs="Times New Roman"/>
          <w:sz w:val="28"/>
          <w:szCs w:val="28"/>
        </w:rPr>
        <w:t xml:space="preserve"> ЦПЭ оплачивает следующие расходы:</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обучение </w:t>
      </w:r>
      <w:r w:rsidR="00E90F5B"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по вопросам экспортной деятельности, в том числе механизмам выхода на внешние рынки;</w:t>
      </w:r>
    </w:p>
    <w:p w:rsidR="00971764"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организацию экспертного сопровождения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 участников акселерационной программы.</w:t>
      </w:r>
    </w:p>
    <w:p w:rsidR="00971764"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Расходы по перелету (переезду), проживанию и питанию участники акселерационных программ несут самостоятельно.</w:t>
      </w:r>
    </w:p>
    <w:p w:rsidR="00971764"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8.20.10. </w:t>
      </w:r>
      <w:r w:rsidR="00C910F6" w:rsidRPr="004D0D33">
        <w:rPr>
          <w:rFonts w:ascii="Times New Roman" w:hAnsi="Times New Roman" w:cs="Times New Roman"/>
          <w:sz w:val="28"/>
          <w:szCs w:val="28"/>
        </w:rPr>
        <w:t xml:space="preserve">При привлечении сторонних организаций в процессе проведения отбора поставщиков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 xml:space="preserve"> ЦПЭ запрашивает у поставщика </w:t>
      </w:r>
      <w:r>
        <w:rPr>
          <w:rFonts w:ascii="Times New Roman" w:hAnsi="Times New Roman" w:cs="Times New Roman"/>
          <w:sz w:val="28"/>
          <w:szCs w:val="28"/>
        </w:rPr>
        <w:t>услуги</w:t>
      </w:r>
      <w:r w:rsidR="00C910F6" w:rsidRPr="004D0D33">
        <w:rPr>
          <w:rFonts w:ascii="Times New Roman" w:hAnsi="Times New Roman" w:cs="Times New Roman"/>
          <w:sz w:val="28"/>
          <w:szCs w:val="28"/>
        </w:rPr>
        <w:t xml:space="preserve"> обязательство об отказе в предоставлении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 xml:space="preserve">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случае, если они состоят в одной группе лиц.</w:t>
      </w:r>
    </w:p>
    <w:p w:rsidR="00971764"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8.20.11. </w:t>
      </w:r>
      <w:r w:rsidR="00C910F6" w:rsidRPr="004D0D33">
        <w:rPr>
          <w:rFonts w:ascii="Times New Roman" w:hAnsi="Times New Roman" w:cs="Times New Roman"/>
          <w:sz w:val="28"/>
          <w:szCs w:val="28"/>
        </w:rPr>
        <w:t xml:space="preserve">ЦПЭ в рамках планирования первичного контакта с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проверяет наличие записи о субъекте малого и среднего предпринимательства в специализированной автоматизированной информационной системе для ЦПЭ.</w:t>
      </w:r>
    </w:p>
    <w:p w:rsidR="00971764"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8.20.12. </w:t>
      </w:r>
      <w:r w:rsidR="00C910F6" w:rsidRPr="004D0D33">
        <w:rPr>
          <w:rFonts w:ascii="Times New Roman" w:hAnsi="Times New Roman" w:cs="Times New Roman"/>
          <w:sz w:val="28"/>
          <w:szCs w:val="28"/>
        </w:rPr>
        <w:t xml:space="preserve">При наличии в специализированной автоматизированной информационной системе для ЦПЭ записи о ранее предоставленных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w:t>
      </w:r>
      <w:r w:rsidR="00C749E0" w:rsidRPr="004D0D33">
        <w:rPr>
          <w:rFonts w:ascii="Times New Roman" w:hAnsi="Times New Roman" w:cs="Times New Roman"/>
          <w:sz w:val="28"/>
          <w:szCs w:val="28"/>
        </w:rPr>
        <w:t>поддержка</w:t>
      </w:r>
      <w:r w:rsidR="00C910F6" w:rsidRPr="004D0D33">
        <w:rPr>
          <w:rFonts w:ascii="Times New Roman" w:hAnsi="Times New Roman" w:cs="Times New Roman"/>
          <w:sz w:val="28"/>
          <w:szCs w:val="28"/>
        </w:rPr>
        <w:t xml:space="preserve">х РЭЦ ЦПЭ направляет запрос в РЭЦ в течение 2 (двух) рабочих дней со дня получения такой информации с целью получения дополнительной информации об истории взаимодействия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с РЭЦ и его дочерними организациями и о текущем статусе работы, РЭЦ предоставляет запрашиваемую информацию в течение 2 (двух) рабочих дней со дня получения запроса ЦПЭ.</w:t>
      </w:r>
    </w:p>
    <w:p w:rsidR="00971764"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8.20.13. </w:t>
      </w:r>
      <w:r w:rsidR="00C910F6" w:rsidRPr="004D0D33">
        <w:rPr>
          <w:rFonts w:ascii="Times New Roman" w:hAnsi="Times New Roman" w:cs="Times New Roman"/>
          <w:sz w:val="28"/>
          <w:szCs w:val="28"/>
        </w:rPr>
        <w:t xml:space="preserve">При наличии в специализированной автоматизированной информационной системе для ЦПЭ записи об отказе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предоставлении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 xml:space="preserve"> РЭЦ и его дочерних организаций ЦПЭ направляет запрос в РЭЦ с целью получения </w:t>
      </w:r>
      <w:r w:rsidR="00C910F6" w:rsidRPr="004D0D33">
        <w:rPr>
          <w:rFonts w:ascii="Times New Roman" w:hAnsi="Times New Roman" w:cs="Times New Roman"/>
          <w:sz w:val="28"/>
          <w:szCs w:val="28"/>
        </w:rPr>
        <w:lastRenderedPageBreak/>
        <w:t xml:space="preserve">дополнительной информации о причинах отказа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предоставлении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 xml:space="preserve">, принятии решения о целесообразности возобновления контактов с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а также получает рекомендации на осуществление дальнейшей работы с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w:t>
      </w:r>
      <w:r w:rsidR="00971764" w:rsidRPr="004D0D33">
        <w:rPr>
          <w:rFonts w:ascii="Times New Roman" w:hAnsi="Times New Roman" w:cs="Times New Roman"/>
          <w:sz w:val="28"/>
          <w:szCs w:val="28"/>
        </w:rPr>
        <w:t xml:space="preserve"> </w:t>
      </w:r>
      <w:r w:rsidR="00C910F6" w:rsidRPr="004D0D33">
        <w:rPr>
          <w:rFonts w:ascii="Times New Roman" w:hAnsi="Times New Roman" w:cs="Times New Roman"/>
          <w:sz w:val="28"/>
          <w:szCs w:val="28"/>
        </w:rPr>
        <w:t xml:space="preserve">При отсутствии в специализированной автоматизированной информационной системе для ЦПЭ записи о ранее предоставленных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w:t>
      </w:r>
      <w:r w:rsidR="00C749E0" w:rsidRPr="004D0D33">
        <w:rPr>
          <w:rFonts w:ascii="Times New Roman" w:hAnsi="Times New Roman" w:cs="Times New Roman"/>
          <w:sz w:val="28"/>
          <w:szCs w:val="28"/>
        </w:rPr>
        <w:t>поддержка</w:t>
      </w:r>
      <w:r w:rsidR="00C910F6" w:rsidRPr="004D0D33">
        <w:rPr>
          <w:rFonts w:ascii="Times New Roman" w:hAnsi="Times New Roman" w:cs="Times New Roman"/>
          <w:sz w:val="28"/>
          <w:szCs w:val="28"/>
        </w:rPr>
        <w:t xml:space="preserve">х со стороны РЭЦ ЦПЭ в течение 3 (трех) рабочих дней со дня получения такой информации создает карточку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специализированной автоматизированной информационной системе для ЦПЭ.</w:t>
      </w:r>
    </w:p>
    <w:p w:rsidR="00971764"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8.20.14. </w:t>
      </w:r>
      <w:r w:rsidR="00C910F6" w:rsidRPr="004D0D33">
        <w:rPr>
          <w:rFonts w:ascii="Times New Roman" w:hAnsi="Times New Roman" w:cs="Times New Roman"/>
          <w:sz w:val="28"/>
          <w:szCs w:val="28"/>
        </w:rPr>
        <w:t xml:space="preserve">По результатам проведенной подготовительной работы ЦПЭ выявляет потребности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и проводит первичную консультацию.</w:t>
      </w:r>
    </w:p>
    <w:p w:rsidR="00971764"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8.20.15. </w:t>
      </w:r>
      <w:r w:rsidR="00C910F6" w:rsidRPr="004D0D33">
        <w:rPr>
          <w:rFonts w:ascii="Times New Roman" w:hAnsi="Times New Roman" w:cs="Times New Roman"/>
          <w:sz w:val="28"/>
          <w:szCs w:val="28"/>
        </w:rPr>
        <w:t xml:space="preserve">При осуществлении консультирования </w:t>
      </w:r>
      <w:r w:rsidR="00E90F5B"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по основным условиям и порядку предоставления </w:t>
      </w:r>
      <w:r>
        <w:rPr>
          <w:rFonts w:ascii="Times New Roman" w:hAnsi="Times New Roman" w:cs="Times New Roman"/>
          <w:sz w:val="28"/>
          <w:szCs w:val="28"/>
        </w:rPr>
        <w:t>услуг</w:t>
      </w:r>
      <w:r w:rsidR="00C749E0" w:rsidRPr="004D0D33">
        <w:rPr>
          <w:rFonts w:ascii="Times New Roman" w:hAnsi="Times New Roman" w:cs="Times New Roman"/>
          <w:sz w:val="28"/>
          <w:szCs w:val="28"/>
        </w:rPr>
        <w:t>и</w:t>
      </w:r>
      <w:r w:rsidR="00C910F6" w:rsidRPr="004D0D33">
        <w:rPr>
          <w:rFonts w:ascii="Times New Roman" w:hAnsi="Times New Roman" w:cs="Times New Roman"/>
          <w:sz w:val="28"/>
          <w:szCs w:val="28"/>
        </w:rPr>
        <w:t xml:space="preserve"> ЦПЭ руководствуется настоящими Требованиями и актуальной информацией по </w:t>
      </w:r>
      <w:r w:rsidR="00C749E0" w:rsidRPr="004D0D33">
        <w:rPr>
          <w:rFonts w:ascii="Times New Roman" w:hAnsi="Times New Roman" w:cs="Times New Roman"/>
          <w:sz w:val="28"/>
          <w:szCs w:val="28"/>
        </w:rPr>
        <w:t>поддержка</w:t>
      </w:r>
      <w:r w:rsidR="00C910F6" w:rsidRPr="004D0D33">
        <w:rPr>
          <w:rFonts w:ascii="Times New Roman" w:hAnsi="Times New Roman" w:cs="Times New Roman"/>
          <w:sz w:val="28"/>
          <w:szCs w:val="28"/>
        </w:rPr>
        <w:t>м РЭЦ.</w:t>
      </w:r>
    </w:p>
    <w:p w:rsidR="00971764" w:rsidRPr="004D0D33" w:rsidRDefault="00502B6C"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8.20.16. </w:t>
      </w:r>
      <w:r w:rsidR="00C910F6" w:rsidRPr="004D0D33">
        <w:rPr>
          <w:rFonts w:ascii="Times New Roman" w:hAnsi="Times New Roman" w:cs="Times New Roman"/>
          <w:sz w:val="28"/>
          <w:szCs w:val="28"/>
        </w:rPr>
        <w:t xml:space="preserve">Вся информация о взаимодействии ЦПЭ с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в том числе о сроках и этапах предоставления </w:t>
      </w:r>
      <w:r>
        <w:rPr>
          <w:rFonts w:ascii="Times New Roman" w:hAnsi="Times New Roman" w:cs="Times New Roman"/>
          <w:sz w:val="28"/>
          <w:szCs w:val="28"/>
        </w:rPr>
        <w:t>услуг</w:t>
      </w:r>
      <w:r w:rsidR="00C749E0" w:rsidRPr="004D0D33">
        <w:rPr>
          <w:rFonts w:ascii="Times New Roman" w:hAnsi="Times New Roman" w:cs="Times New Roman"/>
          <w:sz w:val="28"/>
          <w:szCs w:val="28"/>
        </w:rPr>
        <w:t>и</w:t>
      </w:r>
      <w:r w:rsidR="00C910F6" w:rsidRPr="004D0D33">
        <w:rPr>
          <w:rFonts w:ascii="Times New Roman" w:hAnsi="Times New Roman" w:cs="Times New Roman"/>
          <w:sz w:val="28"/>
          <w:szCs w:val="28"/>
        </w:rPr>
        <w:t>, контактах ответственного сотрудника, отражается в специализированной автоматизированной информационной системе для ЦПЭ.</w:t>
      </w:r>
    </w:p>
    <w:p w:rsidR="00971764" w:rsidRPr="004D0D33" w:rsidRDefault="00971764" w:rsidP="007D3143">
      <w:pPr>
        <w:pStyle w:val="afb"/>
        <w:ind w:firstLine="709"/>
        <w:jc w:val="both"/>
        <w:rPr>
          <w:rFonts w:ascii="Times New Roman" w:hAnsi="Times New Roman" w:cs="Times New Roman"/>
          <w:sz w:val="28"/>
          <w:szCs w:val="28"/>
        </w:rPr>
      </w:pPr>
    </w:p>
    <w:p w:rsidR="001E63D6" w:rsidRPr="004D0D33" w:rsidRDefault="00AE3F36" w:rsidP="00AE3F36">
      <w:pPr>
        <w:pStyle w:val="afb"/>
        <w:ind w:firstLine="709"/>
        <w:jc w:val="center"/>
        <w:rPr>
          <w:rFonts w:ascii="Times New Roman" w:hAnsi="Times New Roman" w:cs="Times New Roman"/>
          <w:sz w:val="28"/>
          <w:szCs w:val="28"/>
        </w:rPr>
      </w:pPr>
      <w:r>
        <w:rPr>
          <w:rFonts w:ascii="Times New Roman" w:hAnsi="Times New Roman" w:cs="Times New Roman"/>
          <w:b/>
          <w:color w:val="000000"/>
          <w:sz w:val="28"/>
          <w:szCs w:val="28"/>
        </w:rPr>
        <w:t xml:space="preserve">9. </w:t>
      </w:r>
      <w:r w:rsidR="00C910F6" w:rsidRPr="004D0D33">
        <w:rPr>
          <w:rFonts w:ascii="Times New Roman" w:hAnsi="Times New Roman" w:cs="Times New Roman"/>
          <w:b/>
          <w:color w:val="000000"/>
          <w:sz w:val="28"/>
          <w:szCs w:val="28"/>
        </w:rPr>
        <w:t>Организация и проведение конкурса «Экспортер года»</w:t>
      </w:r>
    </w:p>
    <w:p w:rsidR="00971764" w:rsidRPr="004D0D33" w:rsidRDefault="003218A1"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C910F6" w:rsidRPr="004D0D33">
        <w:rPr>
          <w:rFonts w:ascii="Times New Roman" w:hAnsi="Times New Roman" w:cs="Times New Roman"/>
          <w:sz w:val="28"/>
          <w:szCs w:val="28"/>
        </w:rPr>
        <w:t xml:space="preserve">ЦПЭ ежегодно проводит конкурс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в субъекте Российской Федерации среди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 экспортеров в целях популяризации экспортной деятельности.</w:t>
      </w:r>
    </w:p>
    <w:p w:rsidR="00971764" w:rsidRPr="004D0D33" w:rsidRDefault="003218A1"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C910F6" w:rsidRPr="004D0D33">
        <w:rPr>
          <w:rFonts w:ascii="Times New Roman" w:hAnsi="Times New Roman" w:cs="Times New Roman"/>
          <w:sz w:val="28"/>
          <w:szCs w:val="28"/>
        </w:rPr>
        <w:t xml:space="preserve">Конкурс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в субъекте Российской Федерации проводится в срок до 1 апреля года, следующего за годом, по итогам которого определяются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номинированные в конкурсе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w:t>
      </w:r>
      <w:r>
        <w:rPr>
          <w:rFonts w:ascii="Times New Roman" w:hAnsi="Times New Roman" w:cs="Times New Roman"/>
          <w:sz w:val="28"/>
          <w:szCs w:val="28"/>
        </w:rPr>
        <w:t>»</w:t>
      </w:r>
      <w:r w:rsidR="00C910F6" w:rsidRPr="004D0D33">
        <w:rPr>
          <w:rFonts w:ascii="Times New Roman" w:hAnsi="Times New Roman" w:cs="Times New Roman"/>
          <w:sz w:val="28"/>
          <w:szCs w:val="28"/>
        </w:rPr>
        <w:t>.</w:t>
      </w:r>
    </w:p>
    <w:p w:rsidR="00971764" w:rsidRPr="004D0D33" w:rsidRDefault="003218A1"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9.3.</w:t>
      </w:r>
      <w:r w:rsidR="006A3E02">
        <w:rPr>
          <w:rFonts w:ascii="Times New Roman" w:hAnsi="Times New Roman" w:cs="Times New Roman"/>
          <w:sz w:val="28"/>
          <w:szCs w:val="28"/>
        </w:rPr>
        <w:t xml:space="preserve"> </w:t>
      </w:r>
      <w:r w:rsidR="00C910F6" w:rsidRPr="004D0D33">
        <w:rPr>
          <w:rFonts w:ascii="Times New Roman" w:hAnsi="Times New Roman" w:cs="Times New Roman"/>
          <w:sz w:val="28"/>
          <w:szCs w:val="28"/>
        </w:rPr>
        <w:t xml:space="preserve">Номинации конкурса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 в сфере промышленности</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 в сфере агропромышленного комплекса</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Экспортер года в сфере </w:t>
      </w:r>
      <w:r w:rsidR="00C749E0" w:rsidRPr="004D0D33">
        <w:rPr>
          <w:rFonts w:ascii="Times New Roman" w:hAnsi="Times New Roman" w:cs="Times New Roman"/>
          <w:sz w:val="28"/>
          <w:szCs w:val="28"/>
        </w:rPr>
        <w:t>поддержки</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 в сфере высоких технологий</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w:t>
      </w:r>
      <w:r>
        <w:rPr>
          <w:rFonts w:ascii="Times New Roman" w:hAnsi="Times New Roman" w:cs="Times New Roman"/>
          <w:sz w:val="28"/>
          <w:szCs w:val="28"/>
        </w:rPr>
        <w:t>«</w:t>
      </w:r>
      <w:r w:rsidR="00C910F6" w:rsidRPr="004D0D33">
        <w:rPr>
          <w:rFonts w:ascii="Times New Roman" w:hAnsi="Times New Roman" w:cs="Times New Roman"/>
          <w:sz w:val="28"/>
          <w:szCs w:val="28"/>
        </w:rPr>
        <w:t>Прорыв года</w:t>
      </w:r>
      <w:r>
        <w:rPr>
          <w:rFonts w:ascii="Times New Roman" w:hAnsi="Times New Roman" w:cs="Times New Roman"/>
          <w:sz w:val="28"/>
          <w:szCs w:val="28"/>
        </w:rPr>
        <w:t>»</w:t>
      </w:r>
      <w:r w:rsidR="00C910F6" w:rsidRPr="004D0D33">
        <w:rPr>
          <w:rFonts w:ascii="Times New Roman" w:hAnsi="Times New Roman" w:cs="Times New Roman"/>
          <w:sz w:val="28"/>
          <w:szCs w:val="28"/>
        </w:rPr>
        <w:t>. В дополнение к базовым номинациям субъект Российской Федерации устанавливает иные номинации.</w:t>
      </w:r>
    </w:p>
    <w:p w:rsidR="00C910F6" w:rsidRPr="004D0D33" w:rsidRDefault="003218A1"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9.4.</w:t>
      </w:r>
      <w:r w:rsidR="00C910F6" w:rsidRPr="004D0D33">
        <w:rPr>
          <w:rFonts w:ascii="Times New Roman" w:hAnsi="Times New Roman" w:cs="Times New Roman"/>
          <w:sz w:val="28"/>
          <w:szCs w:val="28"/>
        </w:rPr>
        <w:t xml:space="preserve">В рамках организации конкурса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в субъекте Российской Федерации ЦПЭ осуществляет в том числе: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информационное сопровождение;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сбор заявок от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на участие в конкурсе "Экспортер года";</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организацию работы конкурсной комиссии по оценке заявок участников;</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аренду помещения для проведения конкурса "Экспортер года" в субъекте Российской Федерации и его техническое оснащение;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закупку призов победителям номинаций конкурса "Экспортер года" в субъекте Российской Федерации;</w:t>
      </w:r>
    </w:p>
    <w:p w:rsidR="00971764"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подведение итогов конкурса "Экспортер года" в субъекте Российской Федерации.</w:t>
      </w:r>
    </w:p>
    <w:p w:rsidR="00971764" w:rsidRPr="004D0D33" w:rsidRDefault="007637D5"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00C910F6" w:rsidRPr="004D0D33">
        <w:rPr>
          <w:rFonts w:ascii="Times New Roman" w:hAnsi="Times New Roman" w:cs="Times New Roman"/>
          <w:sz w:val="28"/>
          <w:szCs w:val="28"/>
        </w:rPr>
        <w:t xml:space="preserve">Премии присуждаются </w:t>
      </w:r>
      <w:r w:rsidR="008B0337" w:rsidRPr="004D0D33">
        <w:rPr>
          <w:rFonts w:ascii="Times New Roman" w:hAnsi="Times New Roman" w:cs="Times New Roman"/>
          <w:sz w:val="28"/>
          <w:szCs w:val="28"/>
        </w:rPr>
        <w:t>СМСП ВО</w:t>
      </w:r>
      <w:r w:rsidR="00C910F6" w:rsidRPr="004D0D33">
        <w:rPr>
          <w:rFonts w:ascii="Times New Roman" w:hAnsi="Times New Roman" w:cs="Times New Roman"/>
          <w:sz w:val="28"/>
          <w:szCs w:val="28"/>
        </w:rPr>
        <w:t xml:space="preserve">, достигшим наибольших успехов в осуществлении экспорта товаров (работ, </w:t>
      </w:r>
      <w:r w:rsidR="00C749E0" w:rsidRPr="004D0D33">
        <w:rPr>
          <w:rFonts w:ascii="Times New Roman" w:hAnsi="Times New Roman" w:cs="Times New Roman"/>
          <w:sz w:val="28"/>
          <w:szCs w:val="28"/>
        </w:rPr>
        <w:t>поддержки</w:t>
      </w:r>
      <w:r w:rsidR="00C910F6" w:rsidRPr="004D0D33">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lastRenderedPageBreak/>
        <w:t xml:space="preserve">Призы победителям номинаций конкурса </w:t>
      </w:r>
      <w:r w:rsidR="009D7A1B">
        <w:rPr>
          <w:rFonts w:ascii="Times New Roman" w:hAnsi="Times New Roman" w:cs="Times New Roman"/>
          <w:sz w:val="28"/>
          <w:szCs w:val="28"/>
        </w:rPr>
        <w:t>«</w:t>
      </w:r>
      <w:r w:rsidRPr="004D0D33">
        <w:rPr>
          <w:rFonts w:ascii="Times New Roman" w:hAnsi="Times New Roman" w:cs="Times New Roman"/>
          <w:sz w:val="28"/>
          <w:szCs w:val="28"/>
        </w:rPr>
        <w:t>Экспортер года</w:t>
      </w:r>
      <w:r w:rsidR="009D7A1B">
        <w:rPr>
          <w:rFonts w:ascii="Times New Roman" w:hAnsi="Times New Roman" w:cs="Times New Roman"/>
          <w:sz w:val="28"/>
          <w:szCs w:val="28"/>
        </w:rPr>
        <w:t>»</w:t>
      </w:r>
      <w:r w:rsidRPr="004D0D33">
        <w:rPr>
          <w:rFonts w:ascii="Times New Roman" w:hAnsi="Times New Roman" w:cs="Times New Roman"/>
          <w:sz w:val="28"/>
          <w:szCs w:val="28"/>
        </w:rPr>
        <w:t xml:space="preserve"> в субъекте Российской Федерации должны стимулировать </w:t>
      </w:r>
      <w:r w:rsidR="008B0337" w:rsidRPr="004D0D33">
        <w:rPr>
          <w:rFonts w:ascii="Times New Roman" w:hAnsi="Times New Roman" w:cs="Times New Roman"/>
          <w:sz w:val="28"/>
          <w:szCs w:val="28"/>
        </w:rPr>
        <w:t>СМСП ВО</w:t>
      </w:r>
      <w:r w:rsidRPr="004D0D33">
        <w:rPr>
          <w:rFonts w:ascii="Times New Roman" w:hAnsi="Times New Roman" w:cs="Times New Roman"/>
          <w:sz w:val="28"/>
          <w:szCs w:val="28"/>
        </w:rPr>
        <w:t xml:space="preserve"> к дальнейшему развитию экспортной деятельности и включают в себя в том числе: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сертификат на покупку авиабилетов экономического класса в рамках организуемых ЦПЭ мероприятий, указанных в </w:t>
      </w:r>
      <w:r w:rsidR="008F35CE" w:rsidRPr="004D0D33">
        <w:rPr>
          <w:rFonts w:ascii="Times New Roman" w:hAnsi="Times New Roman" w:cs="Times New Roman"/>
          <w:sz w:val="28"/>
          <w:szCs w:val="28"/>
        </w:rPr>
        <w:t xml:space="preserve">пунктами 8.15 и 8.18 </w:t>
      </w:r>
      <w:r w:rsidR="00BF5896" w:rsidRPr="004D0D33">
        <w:rPr>
          <w:rFonts w:ascii="Times New Roman" w:hAnsi="Times New Roman" w:cs="Times New Roman"/>
          <w:sz w:val="28"/>
          <w:szCs w:val="28"/>
        </w:rPr>
        <w:t>настоящего Регламента</w:t>
      </w:r>
      <w:r w:rsidRPr="004D0D33">
        <w:rPr>
          <w:rFonts w:ascii="Times New Roman" w:hAnsi="Times New Roman" w:cs="Times New Roman"/>
          <w:sz w:val="28"/>
          <w:szCs w:val="28"/>
        </w:rPr>
        <w:t>, на сумму не более 100 тысяч рублей;</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сертификат на оплату не более 3 суток проживания в гостинице в рамках организуемых ЦПЭ мероприятий, указанных в </w:t>
      </w:r>
      <w:r w:rsidR="008F35CE" w:rsidRPr="004D0D33">
        <w:rPr>
          <w:rFonts w:ascii="Times New Roman" w:hAnsi="Times New Roman" w:cs="Times New Roman"/>
          <w:sz w:val="28"/>
          <w:szCs w:val="28"/>
        </w:rPr>
        <w:t xml:space="preserve">пунктами 8.15 и 8.18 </w:t>
      </w:r>
      <w:r w:rsidR="00BF5896" w:rsidRPr="004D0D33">
        <w:rPr>
          <w:rFonts w:ascii="Times New Roman" w:hAnsi="Times New Roman" w:cs="Times New Roman"/>
          <w:sz w:val="28"/>
          <w:szCs w:val="28"/>
        </w:rPr>
        <w:t>настоящего Регламента</w:t>
      </w:r>
      <w:r w:rsidRPr="004D0D33">
        <w:rPr>
          <w:rFonts w:ascii="Times New Roman" w:hAnsi="Times New Roman" w:cs="Times New Roman"/>
          <w:sz w:val="28"/>
          <w:szCs w:val="28"/>
        </w:rPr>
        <w:t>, на сумму не более 30 тысяч рублей;</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сертификат на обучение деловому английскому языку на сумму не более 70 тысяч рублей;</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сертификат на участие в международном выставочно-ярмарочном или конгрессном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r w:rsidR="008F35CE" w:rsidRPr="004D0D33">
        <w:rPr>
          <w:rFonts w:ascii="Times New Roman" w:hAnsi="Times New Roman" w:cs="Times New Roman"/>
          <w:sz w:val="28"/>
          <w:szCs w:val="28"/>
        </w:rPr>
        <w:t xml:space="preserve">пунктом 8.18.2 </w:t>
      </w:r>
      <w:r w:rsidR="00BF5896" w:rsidRPr="004D0D33">
        <w:rPr>
          <w:rFonts w:ascii="Times New Roman" w:hAnsi="Times New Roman" w:cs="Times New Roman"/>
          <w:sz w:val="28"/>
          <w:szCs w:val="28"/>
        </w:rPr>
        <w:t>настоящего Регламента</w:t>
      </w:r>
      <w:r w:rsidRPr="004D0D33">
        <w:rPr>
          <w:rFonts w:ascii="Times New Roman" w:hAnsi="Times New Roman" w:cs="Times New Roman"/>
          <w:sz w:val="28"/>
          <w:szCs w:val="28"/>
        </w:rPr>
        <w:t>;</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сертификат на обучение презентационным навыкам, навыкам эффективных продаж, проведения деловых переговоров на сумму не более 40 тысяч рублей;</w:t>
      </w:r>
    </w:p>
    <w:p w:rsidR="004B2069"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сертификат на обучение инструментам продвижения в информационно-телекоммуникационной сети </w:t>
      </w:r>
      <w:r w:rsidR="009D7A1B">
        <w:rPr>
          <w:rFonts w:ascii="Times New Roman" w:hAnsi="Times New Roman" w:cs="Times New Roman"/>
          <w:sz w:val="28"/>
          <w:szCs w:val="28"/>
        </w:rPr>
        <w:t>«</w:t>
      </w:r>
      <w:r w:rsidRPr="004D0D33">
        <w:rPr>
          <w:rFonts w:ascii="Times New Roman" w:hAnsi="Times New Roman" w:cs="Times New Roman"/>
          <w:sz w:val="28"/>
          <w:szCs w:val="28"/>
        </w:rPr>
        <w:t>Интернет</w:t>
      </w:r>
      <w:r w:rsidR="009D7A1B">
        <w:rPr>
          <w:rFonts w:ascii="Times New Roman" w:hAnsi="Times New Roman" w:cs="Times New Roman"/>
          <w:sz w:val="28"/>
          <w:szCs w:val="28"/>
        </w:rPr>
        <w:t xml:space="preserve">» </w:t>
      </w:r>
      <w:r w:rsidRPr="004D0D33">
        <w:rPr>
          <w:rFonts w:ascii="Times New Roman" w:hAnsi="Times New Roman" w:cs="Times New Roman"/>
          <w:sz w:val="28"/>
          <w:szCs w:val="28"/>
        </w:rPr>
        <w:t>на сумму не более 40 тысяч рублей.</w:t>
      </w:r>
    </w:p>
    <w:p w:rsidR="004B2069" w:rsidRPr="004D0D33" w:rsidRDefault="009D7A1B"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r w:rsidR="00C910F6" w:rsidRPr="004D0D33">
        <w:rPr>
          <w:rFonts w:ascii="Times New Roman" w:hAnsi="Times New Roman" w:cs="Times New Roman"/>
          <w:sz w:val="28"/>
          <w:szCs w:val="28"/>
        </w:rPr>
        <w:t xml:space="preserve">В целях проведения конкурса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конкурса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w:t>
      </w:r>
      <w:r>
        <w:rPr>
          <w:rFonts w:ascii="Times New Roman" w:hAnsi="Times New Roman" w:cs="Times New Roman"/>
          <w:sz w:val="28"/>
          <w:szCs w:val="28"/>
        </w:rPr>
        <w:t>»</w:t>
      </w:r>
      <w:r w:rsidR="00C910F6" w:rsidRPr="004D0D33">
        <w:rPr>
          <w:rFonts w:ascii="Times New Roman" w:hAnsi="Times New Roman" w:cs="Times New Roman"/>
          <w:sz w:val="28"/>
          <w:szCs w:val="28"/>
        </w:rPr>
        <w:t xml:space="preserve"> прошлых лет с целью оценки заявок участников по номинациям конкурса, определения победителей в каждой номинации.</w:t>
      </w:r>
    </w:p>
    <w:p w:rsidR="00C910F6" w:rsidRPr="004D0D33" w:rsidRDefault="009D7A1B"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C910F6" w:rsidRPr="004D0D33">
        <w:rPr>
          <w:rFonts w:ascii="Times New Roman" w:hAnsi="Times New Roman" w:cs="Times New Roman"/>
          <w:sz w:val="28"/>
          <w:szCs w:val="28"/>
        </w:rPr>
        <w:t xml:space="preserve">Информация о проведении конкурса </w:t>
      </w:r>
      <w:r>
        <w:rPr>
          <w:rFonts w:ascii="Times New Roman" w:hAnsi="Times New Roman" w:cs="Times New Roman"/>
          <w:sz w:val="28"/>
          <w:szCs w:val="28"/>
        </w:rPr>
        <w:t>«</w:t>
      </w:r>
      <w:r w:rsidR="00C910F6" w:rsidRPr="004D0D33">
        <w:rPr>
          <w:rFonts w:ascii="Times New Roman" w:hAnsi="Times New Roman" w:cs="Times New Roman"/>
          <w:sz w:val="28"/>
          <w:szCs w:val="28"/>
        </w:rPr>
        <w:t>Экспортер года</w:t>
      </w:r>
      <w:r>
        <w:rPr>
          <w:rFonts w:ascii="Times New Roman" w:hAnsi="Times New Roman" w:cs="Times New Roman"/>
          <w:sz w:val="28"/>
          <w:szCs w:val="28"/>
        </w:rPr>
        <w:t xml:space="preserve">» </w:t>
      </w:r>
      <w:r w:rsidR="00C910F6" w:rsidRPr="004D0D33">
        <w:rPr>
          <w:rFonts w:ascii="Times New Roman" w:hAnsi="Times New Roman" w:cs="Times New Roman"/>
          <w:sz w:val="28"/>
          <w:szCs w:val="28"/>
        </w:rPr>
        <w:t>в субъекте Российской Федерации размещается на его официальном сайте в информацио</w:t>
      </w:r>
      <w:r>
        <w:rPr>
          <w:rFonts w:ascii="Times New Roman" w:hAnsi="Times New Roman" w:cs="Times New Roman"/>
          <w:sz w:val="28"/>
          <w:szCs w:val="28"/>
        </w:rPr>
        <w:t>нно-телекоммуникационной сети «</w:t>
      </w:r>
      <w:r w:rsidR="00C910F6" w:rsidRPr="004D0D33">
        <w:rPr>
          <w:rFonts w:ascii="Times New Roman" w:hAnsi="Times New Roman" w:cs="Times New Roman"/>
          <w:sz w:val="28"/>
          <w:szCs w:val="28"/>
        </w:rPr>
        <w:t>Интернет</w:t>
      </w:r>
      <w:r>
        <w:rPr>
          <w:rFonts w:ascii="Times New Roman" w:hAnsi="Times New Roman" w:cs="Times New Roman"/>
          <w:sz w:val="28"/>
          <w:szCs w:val="28"/>
        </w:rPr>
        <w:t xml:space="preserve">» </w:t>
      </w:r>
      <w:r w:rsidR="00C910F6" w:rsidRPr="004D0D33">
        <w:rPr>
          <w:rFonts w:ascii="Times New Roman" w:hAnsi="Times New Roman" w:cs="Times New Roman"/>
          <w:sz w:val="28"/>
          <w:szCs w:val="28"/>
        </w:rPr>
        <w:t>и включает в себя:</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сроки проведения конкурса, включая сроки окончания подачи заявок на участие в конкурсе;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формы заявок на участие в конкурсе, включая перечень прилагаемых к ним документов;</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порядок подачи заявок на участие в конкурсе;</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критерии и порядок определения победителей конкурса в каждой номинации;</w:t>
      </w:r>
    </w:p>
    <w:p w:rsidR="00C910F6"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 xml:space="preserve">порядок информирования победителей конкурса о результатах конкурса, а также об отклонении заявок на участие в конкурсе организаций, не соответствующих </w:t>
      </w:r>
      <w:r w:rsidR="00BF5896" w:rsidRPr="004D0D33">
        <w:rPr>
          <w:rFonts w:ascii="Times New Roman" w:hAnsi="Times New Roman" w:cs="Times New Roman"/>
          <w:sz w:val="28"/>
          <w:szCs w:val="28"/>
        </w:rPr>
        <w:t>настоящему Регламенту</w:t>
      </w:r>
      <w:r w:rsidRPr="004D0D33">
        <w:rPr>
          <w:rFonts w:ascii="Times New Roman" w:hAnsi="Times New Roman" w:cs="Times New Roman"/>
          <w:sz w:val="28"/>
          <w:szCs w:val="28"/>
        </w:rPr>
        <w:t>;</w:t>
      </w:r>
    </w:p>
    <w:p w:rsidR="004B2069"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порядок проведения на</w:t>
      </w:r>
      <w:r w:rsidR="00971764" w:rsidRPr="004D0D33">
        <w:rPr>
          <w:rFonts w:ascii="Times New Roman" w:hAnsi="Times New Roman" w:cs="Times New Roman"/>
          <w:sz w:val="28"/>
          <w:szCs w:val="28"/>
        </w:rPr>
        <w:t>граждения победителей конкурса.</w:t>
      </w:r>
    </w:p>
    <w:p w:rsidR="004B2069" w:rsidRPr="004D0D33" w:rsidRDefault="00C910F6" w:rsidP="007D3143">
      <w:pPr>
        <w:pStyle w:val="afb"/>
        <w:ind w:firstLine="709"/>
        <w:jc w:val="both"/>
        <w:rPr>
          <w:rFonts w:ascii="Times New Roman" w:hAnsi="Times New Roman" w:cs="Times New Roman"/>
          <w:sz w:val="28"/>
          <w:szCs w:val="28"/>
        </w:rPr>
      </w:pPr>
      <w:r w:rsidRPr="004D0D33">
        <w:rPr>
          <w:rFonts w:ascii="Times New Roman" w:hAnsi="Times New Roman" w:cs="Times New Roman"/>
          <w:sz w:val="28"/>
          <w:szCs w:val="28"/>
        </w:rPr>
        <w:t>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rsidR="001E63D6" w:rsidRPr="004D0D33" w:rsidRDefault="009D7A1B" w:rsidP="007D3143">
      <w:pPr>
        <w:pStyle w:val="afb"/>
        <w:ind w:firstLine="709"/>
        <w:jc w:val="both"/>
        <w:rPr>
          <w:rFonts w:ascii="Times New Roman" w:hAnsi="Times New Roman" w:cs="Times New Roman"/>
          <w:sz w:val="28"/>
          <w:szCs w:val="28"/>
        </w:rPr>
      </w:pPr>
      <w:r>
        <w:rPr>
          <w:rFonts w:ascii="Times New Roman" w:hAnsi="Times New Roman" w:cs="Times New Roman"/>
          <w:sz w:val="28"/>
          <w:szCs w:val="28"/>
        </w:rPr>
        <w:t xml:space="preserve">9.8. </w:t>
      </w:r>
      <w:r w:rsidR="00C910F6" w:rsidRPr="004D0D33">
        <w:rPr>
          <w:rFonts w:ascii="Times New Roman" w:hAnsi="Times New Roman" w:cs="Times New Roman"/>
          <w:sz w:val="28"/>
          <w:szCs w:val="28"/>
        </w:rPr>
        <w:t xml:space="preserve">Итоги конкурса оформляются протоколами заседаний конкурсной комиссии. Указанные протоколы в течение пяти рабочих дней после даты их подписания подлежат размещению на официальном сайте ЦПЭ или специальном разделе сайта </w:t>
      </w:r>
      <w:r w:rsidR="00C910F6" w:rsidRPr="004D0D33">
        <w:rPr>
          <w:rFonts w:ascii="Times New Roman" w:hAnsi="Times New Roman" w:cs="Times New Roman"/>
          <w:sz w:val="28"/>
          <w:szCs w:val="28"/>
        </w:rPr>
        <w:lastRenderedPageBreak/>
        <w:t>юридического лица, структурным подразделением которого является ЦПЭ, в информаци</w:t>
      </w:r>
      <w:r>
        <w:rPr>
          <w:rFonts w:ascii="Times New Roman" w:hAnsi="Times New Roman" w:cs="Times New Roman"/>
          <w:sz w:val="28"/>
          <w:szCs w:val="28"/>
        </w:rPr>
        <w:t>онно-телекоммуникационной сети «</w:t>
      </w:r>
      <w:r w:rsidR="00C910F6" w:rsidRPr="004D0D33">
        <w:rPr>
          <w:rFonts w:ascii="Times New Roman" w:hAnsi="Times New Roman" w:cs="Times New Roman"/>
          <w:sz w:val="28"/>
          <w:szCs w:val="28"/>
        </w:rPr>
        <w:t>Интернет</w:t>
      </w:r>
      <w:r>
        <w:rPr>
          <w:rFonts w:ascii="Times New Roman" w:hAnsi="Times New Roman" w:cs="Times New Roman"/>
          <w:sz w:val="28"/>
          <w:szCs w:val="28"/>
        </w:rPr>
        <w:t>»</w:t>
      </w:r>
      <w:r w:rsidR="00C910F6" w:rsidRPr="004D0D33">
        <w:rPr>
          <w:rFonts w:ascii="Times New Roman" w:hAnsi="Times New Roman" w:cs="Times New Roman"/>
          <w:sz w:val="28"/>
          <w:szCs w:val="28"/>
        </w:rPr>
        <w:t>.</w:t>
      </w:r>
    </w:p>
    <w:p w:rsidR="001E63D6" w:rsidRPr="004D0D33" w:rsidRDefault="001E63D6" w:rsidP="007D3143">
      <w:pPr>
        <w:pStyle w:val="afb"/>
        <w:ind w:firstLine="709"/>
        <w:jc w:val="both"/>
        <w:rPr>
          <w:rFonts w:ascii="Times New Roman" w:hAnsi="Times New Roman" w:cs="Times New Roman"/>
          <w:b/>
          <w:color w:val="000000"/>
          <w:sz w:val="28"/>
          <w:szCs w:val="28"/>
        </w:rPr>
      </w:pPr>
    </w:p>
    <w:p w:rsidR="00971764" w:rsidRPr="004D0D33" w:rsidRDefault="00B97881" w:rsidP="00B97881">
      <w:pPr>
        <w:pStyle w:val="afb"/>
        <w:ind w:firstLine="709"/>
        <w:jc w:val="center"/>
        <w:rPr>
          <w:rFonts w:ascii="Times New Roman" w:hAnsi="Times New Roman" w:cs="Times New Roman"/>
          <w:b/>
          <w:color w:val="000000"/>
          <w:sz w:val="28"/>
          <w:szCs w:val="28"/>
        </w:rPr>
      </w:pPr>
      <w:bookmarkStart w:id="29" w:name="_Hlk9344116"/>
      <w:bookmarkStart w:id="30" w:name="_Hlk9344073"/>
      <w:r>
        <w:rPr>
          <w:rFonts w:ascii="Times New Roman" w:hAnsi="Times New Roman" w:cs="Times New Roman"/>
          <w:b/>
          <w:color w:val="000000"/>
          <w:sz w:val="28"/>
          <w:szCs w:val="28"/>
        </w:rPr>
        <w:t xml:space="preserve">10. </w:t>
      </w:r>
      <w:r w:rsidR="00971764" w:rsidRPr="004D0D33">
        <w:rPr>
          <w:rFonts w:ascii="Times New Roman" w:hAnsi="Times New Roman" w:cs="Times New Roman"/>
          <w:b/>
          <w:color w:val="000000"/>
          <w:sz w:val="28"/>
          <w:szCs w:val="28"/>
        </w:rPr>
        <w:t>Заключительные положения</w:t>
      </w:r>
    </w:p>
    <w:p w:rsidR="00971764" w:rsidRPr="004D0D33" w:rsidRDefault="00AE5921" w:rsidP="007D3143">
      <w:pPr>
        <w:pStyle w:val="afb"/>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10.1. </w:t>
      </w:r>
      <w:r w:rsidR="008D471E" w:rsidRPr="004D0D33">
        <w:rPr>
          <w:rFonts w:ascii="Times New Roman" w:hAnsi="Times New Roman" w:cs="Times New Roman"/>
          <w:color w:val="000000"/>
          <w:sz w:val="28"/>
          <w:szCs w:val="28"/>
        </w:rPr>
        <w:t>Настоящ</w:t>
      </w:r>
      <w:r w:rsidR="00D8794D" w:rsidRPr="004D0D33">
        <w:rPr>
          <w:rFonts w:ascii="Times New Roman" w:hAnsi="Times New Roman" w:cs="Times New Roman"/>
          <w:color w:val="000000"/>
          <w:sz w:val="28"/>
          <w:szCs w:val="28"/>
        </w:rPr>
        <w:t>ий</w:t>
      </w:r>
      <w:r w:rsidR="008D471E" w:rsidRPr="004D0D33">
        <w:rPr>
          <w:rFonts w:ascii="Times New Roman" w:hAnsi="Times New Roman" w:cs="Times New Roman"/>
          <w:color w:val="000000"/>
          <w:sz w:val="28"/>
          <w:szCs w:val="28"/>
        </w:rPr>
        <w:t xml:space="preserve"> </w:t>
      </w:r>
      <w:r w:rsidR="00D8794D" w:rsidRPr="004D0D33">
        <w:rPr>
          <w:rFonts w:ascii="Times New Roman" w:hAnsi="Times New Roman" w:cs="Times New Roman"/>
          <w:color w:val="000000"/>
          <w:sz w:val="28"/>
          <w:szCs w:val="28"/>
        </w:rPr>
        <w:t>Регламент</w:t>
      </w:r>
      <w:r w:rsidR="008D471E" w:rsidRPr="004D0D33">
        <w:rPr>
          <w:rFonts w:ascii="Times New Roman" w:hAnsi="Times New Roman" w:cs="Times New Roman"/>
          <w:color w:val="000000"/>
          <w:sz w:val="28"/>
          <w:szCs w:val="28"/>
        </w:rPr>
        <w:t xml:space="preserve"> регулирует порядок оказания </w:t>
      </w:r>
      <w:r>
        <w:rPr>
          <w:rFonts w:ascii="Times New Roman" w:hAnsi="Times New Roman" w:cs="Times New Roman"/>
          <w:color w:val="000000"/>
          <w:sz w:val="28"/>
          <w:szCs w:val="28"/>
        </w:rPr>
        <w:t>услуг</w:t>
      </w:r>
      <w:r w:rsidR="008D471E" w:rsidRPr="004D0D3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ЦПЭ</w:t>
      </w:r>
      <w:r w:rsidR="008D471E" w:rsidRPr="004D0D33">
        <w:rPr>
          <w:rFonts w:ascii="Times New Roman" w:hAnsi="Times New Roman" w:cs="Times New Roman"/>
          <w:color w:val="000000"/>
          <w:sz w:val="28"/>
          <w:szCs w:val="28"/>
        </w:rPr>
        <w:t xml:space="preserve"> </w:t>
      </w:r>
      <w:r w:rsidR="008F35CE" w:rsidRPr="004D0D33">
        <w:rPr>
          <w:rFonts w:ascii="Times New Roman" w:hAnsi="Times New Roman" w:cs="Times New Roman"/>
          <w:color w:val="000000"/>
          <w:sz w:val="28"/>
          <w:szCs w:val="28"/>
        </w:rPr>
        <w:t>Организации</w:t>
      </w:r>
      <w:r w:rsidR="008D471E" w:rsidRPr="004D0D33">
        <w:rPr>
          <w:rFonts w:ascii="Times New Roman" w:hAnsi="Times New Roman" w:cs="Times New Roman"/>
          <w:color w:val="000000"/>
          <w:sz w:val="28"/>
          <w:szCs w:val="28"/>
        </w:rPr>
        <w:t xml:space="preserve"> и не может быть применено к порядку оказания иных видов </w:t>
      </w:r>
      <w:bookmarkEnd w:id="29"/>
      <w:r>
        <w:rPr>
          <w:rFonts w:ascii="Times New Roman" w:hAnsi="Times New Roman" w:cs="Times New Roman"/>
          <w:color w:val="000000"/>
          <w:sz w:val="28"/>
          <w:szCs w:val="28"/>
        </w:rPr>
        <w:t>услуг</w:t>
      </w:r>
      <w:r w:rsidR="008D471E" w:rsidRPr="004D0D33">
        <w:rPr>
          <w:rFonts w:ascii="Times New Roman" w:hAnsi="Times New Roman" w:cs="Times New Roman"/>
          <w:color w:val="000000"/>
          <w:sz w:val="28"/>
          <w:szCs w:val="28"/>
        </w:rPr>
        <w:t>.</w:t>
      </w:r>
      <w:bookmarkStart w:id="31" w:name="_Hlk9344123"/>
      <w:bookmarkStart w:id="32" w:name="_Hlk9949050"/>
    </w:p>
    <w:p w:rsidR="00971764" w:rsidRPr="004D0D33" w:rsidRDefault="00AE5921" w:rsidP="007D3143">
      <w:pPr>
        <w:pStyle w:val="afb"/>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10.2. </w:t>
      </w:r>
      <w:r w:rsidR="008D471E" w:rsidRPr="004D0D33">
        <w:rPr>
          <w:rFonts w:ascii="Times New Roman" w:hAnsi="Times New Roman" w:cs="Times New Roman"/>
          <w:color w:val="000000"/>
          <w:sz w:val="28"/>
          <w:szCs w:val="28"/>
        </w:rPr>
        <w:t>Настоящ</w:t>
      </w:r>
      <w:r w:rsidR="00D8794D" w:rsidRPr="004D0D33">
        <w:rPr>
          <w:rFonts w:ascii="Times New Roman" w:hAnsi="Times New Roman" w:cs="Times New Roman"/>
          <w:color w:val="000000"/>
          <w:sz w:val="28"/>
          <w:szCs w:val="28"/>
        </w:rPr>
        <w:t>ий</w:t>
      </w:r>
      <w:r w:rsidR="008D471E" w:rsidRPr="004D0D33">
        <w:rPr>
          <w:rFonts w:ascii="Times New Roman" w:hAnsi="Times New Roman" w:cs="Times New Roman"/>
          <w:color w:val="000000"/>
          <w:sz w:val="28"/>
          <w:szCs w:val="28"/>
        </w:rPr>
        <w:t xml:space="preserve"> </w:t>
      </w:r>
      <w:r w:rsidR="00D8794D" w:rsidRPr="004D0D33">
        <w:rPr>
          <w:rFonts w:ascii="Times New Roman" w:hAnsi="Times New Roman" w:cs="Times New Roman"/>
          <w:color w:val="000000"/>
          <w:sz w:val="28"/>
          <w:szCs w:val="28"/>
        </w:rPr>
        <w:t>Регламент</w:t>
      </w:r>
      <w:r w:rsidR="008D471E" w:rsidRPr="004D0D33">
        <w:rPr>
          <w:rFonts w:ascii="Times New Roman" w:hAnsi="Times New Roman" w:cs="Times New Roman"/>
          <w:color w:val="000000"/>
          <w:sz w:val="28"/>
          <w:szCs w:val="28"/>
        </w:rPr>
        <w:t xml:space="preserve"> утверждается </w:t>
      </w:r>
      <w:r>
        <w:rPr>
          <w:rFonts w:ascii="Times New Roman" w:hAnsi="Times New Roman" w:cs="Times New Roman"/>
          <w:color w:val="000000"/>
          <w:sz w:val="28"/>
          <w:szCs w:val="28"/>
        </w:rPr>
        <w:t>п</w:t>
      </w:r>
      <w:r w:rsidR="008F35CE" w:rsidRPr="004D0D33">
        <w:rPr>
          <w:rFonts w:ascii="Times New Roman" w:hAnsi="Times New Roman" w:cs="Times New Roman"/>
          <w:color w:val="000000"/>
          <w:sz w:val="28"/>
          <w:szCs w:val="28"/>
        </w:rPr>
        <w:t>риказом руководителя Организации</w:t>
      </w:r>
      <w:r w:rsidR="008D471E" w:rsidRPr="004D0D33">
        <w:rPr>
          <w:rFonts w:ascii="Times New Roman" w:hAnsi="Times New Roman" w:cs="Times New Roman"/>
          <w:color w:val="000000"/>
          <w:sz w:val="28"/>
          <w:szCs w:val="28"/>
        </w:rPr>
        <w:t>, если иное не предусмотрено</w:t>
      </w:r>
      <w:r w:rsidR="007E5D5D" w:rsidRPr="004D0D33">
        <w:rPr>
          <w:rFonts w:ascii="Times New Roman" w:hAnsi="Times New Roman" w:cs="Times New Roman"/>
          <w:color w:val="000000"/>
          <w:sz w:val="28"/>
          <w:szCs w:val="28"/>
        </w:rPr>
        <w:t xml:space="preserve"> и в любом случае не может противоречить Регламенту оказания </w:t>
      </w:r>
      <w:r>
        <w:rPr>
          <w:rFonts w:ascii="Times New Roman" w:hAnsi="Times New Roman" w:cs="Times New Roman"/>
          <w:color w:val="000000"/>
          <w:sz w:val="28"/>
          <w:szCs w:val="28"/>
        </w:rPr>
        <w:t>услуг</w:t>
      </w:r>
      <w:r w:rsidR="007E5D5D" w:rsidRPr="004D0D33">
        <w:rPr>
          <w:rFonts w:ascii="Times New Roman" w:hAnsi="Times New Roman" w:cs="Times New Roman"/>
          <w:color w:val="000000"/>
          <w:sz w:val="28"/>
          <w:szCs w:val="28"/>
        </w:rPr>
        <w:t xml:space="preserve"> центра «Мой Бизнес»</w:t>
      </w:r>
      <w:bookmarkEnd w:id="31"/>
      <w:r w:rsidR="007E5D5D" w:rsidRPr="004D0D33">
        <w:rPr>
          <w:rFonts w:ascii="Times New Roman" w:hAnsi="Times New Roman" w:cs="Times New Roman"/>
          <w:color w:val="000000"/>
          <w:sz w:val="28"/>
          <w:szCs w:val="28"/>
        </w:rPr>
        <w:t>.</w:t>
      </w:r>
      <w:bookmarkStart w:id="33" w:name="_Hlk9344130"/>
      <w:bookmarkEnd w:id="32"/>
    </w:p>
    <w:p w:rsidR="008D471E" w:rsidRPr="004D0D33" w:rsidRDefault="00AE5921" w:rsidP="007D3143">
      <w:pPr>
        <w:pStyle w:val="afb"/>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10.3. </w:t>
      </w:r>
      <w:r w:rsidR="008D471E" w:rsidRPr="004D0D33">
        <w:rPr>
          <w:rFonts w:ascii="Times New Roman" w:hAnsi="Times New Roman" w:cs="Times New Roman"/>
          <w:color w:val="000000"/>
          <w:sz w:val="28"/>
          <w:szCs w:val="28"/>
        </w:rPr>
        <w:t>В настоящ</w:t>
      </w:r>
      <w:r w:rsidR="00D8794D" w:rsidRPr="004D0D33">
        <w:rPr>
          <w:rFonts w:ascii="Times New Roman" w:hAnsi="Times New Roman" w:cs="Times New Roman"/>
          <w:color w:val="000000"/>
          <w:sz w:val="28"/>
          <w:szCs w:val="28"/>
        </w:rPr>
        <w:t>ий</w:t>
      </w:r>
      <w:r w:rsidR="008D471E" w:rsidRPr="004D0D33">
        <w:rPr>
          <w:rFonts w:ascii="Times New Roman" w:hAnsi="Times New Roman" w:cs="Times New Roman"/>
          <w:color w:val="000000"/>
          <w:sz w:val="28"/>
          <w:szCs w:val="28"/>
        </w:rPr>
        <w:t xml:space="preserve"> </w:t>
      </w:r>
      <w:r w:rsidR="00D8794D" w:rsidRPr="004D0D33">
        <w:rPr>
          <w:rFonts w:ascii="Times New Roman" w:hAnsi="Times New Roman" w:cs="Times New Roman"/>
          <w:color w:val="000000"/>
          <w:sz w:val="28"/>
          <w:szCs w:val="28"/>
        </w:rPr>
        <w:t>Регламент</w:t>
      </w:r>
      <w:r w:rsidR="008D471E" w:rsidRPr="004D0D33">
        <w:rPr>
          <w:rFonts w:ascii="Times New Roman" w:hAnsi="Times New Roman" w:cs="Times New Roman"/>
          <w:color w:val="000000"/>
          <w:sz w:val="28"/>
          <w:szCs w:val="28"/>
        </w:rPr>
        <w:t xml:space="preserve"> могут быть внесены изменения</w:t>
      </w:r>
      <w:r w:rsidR="000D6983" w:rsidRPr="004D0D33">
        <w:rPr>
          <w:rFonts w:ascii="Times New Roman" w:hAnsi="Times New Roman" w:cs="Times New Roman"/>
          <w:color w:val="000000"/>
          <w:sz w:val="28"/>
          <w:szCs w:val="28"/>
        </w:rPr>
        <w:t xml:space="preserve"> и дополнения</w:t>
      </w:r>
      <w:r w:rsidR="008D471E" w:rsidRPr="004D0D33">
        <w:rPr>
          <w:rFonts w:ascii="Times New Roman" w:hAnsi="Times New Roman" w:cs="Times New Roman"/>
          <w:color w:val="000000"/>
          <w:sz w:val="28"/>
          <w:szCs w:val="28"/>
        </w:rPr>
        <w:t xml:space="preserve">, оформленные </w:t>
      </w:r>
      <w:r w:rsidR="000D6983" w:rsidRPr="004D0D33">
        <w:rPr>
          <w:rFonts w:ascii="Times New Roman" w:hAnsi="Times New Roman" w:cs="Times New Roman"/>
          <w:color w:val="000000"/>
          <w:sz w:val="28"/>
          <w:szCs w:val="28"/>
        </w:rPr>
        <w:t xml:space="preserve">в порядке, тождественном порядку, утвержденным настоящим </w:t>
      </w:r>
      <w:r w:rsidR="00D8794D" w:rsidRPr="004D0D33">
        <w:rPr>
          <w:rFonts w:ascii="Times New Roman" w:hAnsi="Times New Roman" w:cs="Times New Roman"/>
          <w:color w:val="000000"/>
          <w:sz w:val="28"/>
          <w:szCs w:val="28"/>
        </w:rPr>
        <w:t>Регламентом</w:t>
      </w:r>
      <w:bookmarkEnd w:id="30"/>
      <w:bookmarkEnd w:id="33"/>
      <w:r w:rsidR="008D471E" w:rsidRPr="004D0D33">
        <w:rPr>
          <w:rFonts w:ascii="Times New Roman" w:hAnsi="Times New Roman" w:cs="Times New Roman"/>
          <w:color w:val="000000"/>
          <w:sz w:val="28"/>
          <w:szCs w:val="28"/>
        </w:rPr>
        <w:t>.</w:t>
      </w:r>
    </w:p>
    <w:p w:rsidR="00AD631C" w:rsidRPr="004D0D33" w:rsidRDefault="00AD631C" w:rsidP="004D0D33">
      <w:pPr>
        <w:pStyle w:val="afb"/>
        <w:jc w:val="both"/>
        <w:rPr>
          <w:rFonts w:ascii="Times New Roman" w:hAnsi="Times New Roman" w:cs="Times New Roman"/>
          <w:color w:val="000000"/>
          <w:sz w:val="28"/>
          <w:szCs w:val="28"/>
        </w:rPr>
      </w:pPr>
    </w:p>
    <w:p w:rsidR="008104D2" w:rsidRPr="004D0D33" w:rsidRDefault="00AD631C" w:rsidP="004D0D33">
      <w:pPr>
        <w:pStyle w:val="afb"/>
        <w:jc w:val="both"/>
        <w:rPr>
          <w:rFonts w:ascii="Times New Roman" w:hAnsi="Times New Roman" w:cs="Times New Roman"/>
          <w:color w:val="000000"/>
          <w:sz w:val="28"/>
          <w:szCs w:val="28"/>
        </w:rPr>
      </w:pPr>
      <w:r w:rsidRPr="004D0D33">
        <w:rPr>
          <w:rFonts w:ascii="Times New Roman" w:hAnsi="Times New Roman" w:cs="Times New Roman"/>
          <w:color w:val="000000"/>
          <w:sz w:val="28"/>
          <w:szCs w:val="28"/>
        </w:rPr>
        <w:br w:type="page"/>
      </w:r>
    </w:p>
    <w:p w:rsidR="008104D2" w:rsidRPr="004D0D33" w:rsidRDefault="008104D2" w:rsidP="00AE5921">
      <w:pPr>
        <w:pStyle w:val="afb"/>
        <w:jc w:val="right"/>
        <w:rPr>
          <w:rFonts w:ascii="Times New Roman" w:hAnsi="Times New Roman" w:cs="Times New Roman"/>
          <w:sz w:val="28"/>
          <w:szCs w:val="28"/>
        </w:rPr>
      </w:pPr>
      <w:r w:rsidRPr="004D0D33">
        <w:rPr>
          <w:rFonts w:ascii="Times New Roman" w:hAnsi="Times New Roman" w:cs="Times New Roman"/>
          <w:sz w:val="28"/>
          <w:szCs w:val="28"/>
        </w:rPr>
        <w:lastRenderedPageBreak/>
        <w:t xml:space="preserve">Приложение № 1 к </w:t>
      </w:r>
      <w:r w:rsidR="00EE1930" w:rsidRPr="004D0D33">
        <w:rPr>
          <w:rFonts w:ascii="Times New Roman" w:hAnsi="Times New Roman" w:cs="Times New Roman"/>
          <w:sz w:val="28"/>
          <w:szCs w:val="28"/>
        </w:rPr>
        <w:t>Регламенту</w:t>
      </w:r>
      <w:r w:rsidRPr="004D0D33">
        <w:rPr>
          <w:rFonts w:ascii="Times New Roman" w:hAnsi="Times New Roman" w:cs="Times New Roman"/>
          <w:sz w:val="28"/>
          <w:szCs w:val="28"/>
        </w:rPr>
        <w:t xml:space="preserve"> </w:t>
      </w:r>
    </w:p>
    <w:p w:rsidR="008104D2" w:rsidRPr="004D0D33" w:rsidRDefault="008104D2" w:rsidP="004D0D33">
      <w:pPr>
        <w:pStyle w:val="afb"/>
        <w:jc w:val="both"/>
        <w:rPr>
          <w:rFonts w:ascii="Times New Roman" w:hAnsi="Times New Roman" w:cs="Times New Roman"/>
          <w:sz w:val="28"/>
          <w:szCs w:val="28"/>
        </w:rPr>
      </w:pPr>
    </w:p>
    <w:tbl>
      <w:tblPr>
        <w:tblStyle w:val="ae"/>
        <w:tblW w:w="100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529"/>
      </w:tblGrid>
      <w:tr w:rsidR="0032338D" w:rsidRPr="00AE5921" w:rsidTr="000F2B42">
        <w:tc>
          <w:tcPr>
            <w:tcW w:w="4536" w:type="dxa"/>
          </w:tcPr>
          <w:p w:rsidR="0032338D" w:rsidRPr="00AE5921" w:rsidRDefault="0032338D" w:rsidP="004D0D33">
            <w:pPr>
              <w:pStyle w:val="afb"/>
              <w:jc w:val="both"/>
              <w:rPr>
                <w:rFonts w:ascii="Times New Roman" w:hAnsi="Times New Roman" w:cs="Times New Roman"/>
                <w:b/>
                <w:sz w:val="24"/>
                <w:szCs w:val="28"/>
              </w:rPr>
            </w:pPr>
            <w:r w:rsidRPr="00AE5921">
              <w:rPr>
                <w:rFonts w:ascii="Times New Roman" w:hAnsi="Times New Roman" w:cs="Times New Roman"/>
                <w:b/>
                <w:sz w:val="24"/>
                <w:szCs w:val="28"/>
              </w:rPr>
              <w:t xml:space="preserve">Предоставление </w:t>
            </w:r>
            <w:r w:rsidR="00AE5921">
              <w:rPr>
                <w:rFonts w:ascii="Times New Roman" w:hAnsi="Times New Roman" w:cs="Times New Roman"/>
                <w:b/>
                <w:sz w:val="24"/>
                <w:szCs w:val="28"/>
              </w:rPr>
              <w:t>услуги</w:t>
            </w:r>
            <w:r w:rsidRPr="00AE5921">
              <w:rPr>
                <w:rFonts w:ascii="Times New Roman" w:hAnsi="Times New Roman" w:cs="Times New Roman"/>
                <w:b/>
                <w:sz w:val="24"/>
                <w:szCs w:val="28"/>
              </w:rPr>
              <w:t xml:space="preserve"> согласовано.</w:t>
            </w:r>
          </w:p>
          <w:p w:rsidR="00EA4C42" w:rsidRPr="00AE5921" w:rsidRDefault="0032338D" w:rsidP="004D0D33">
            <w:pPr>
              <w:pStyle w:val="afb"/>
              <w:jc w:val="both"/>
              <w:rPr>
                <w:rFonts w:ascii="Times New Roman" w:hAnsi="Times New Roman" w:cs="Times New Roman"/>
                <w:b/>
                <w:sz w:val="24"/>
                <w:szCs w:val="28"/>
              </w:rPr>
            </w:pPr>
            <w:r w:rsidRPr="00AE5921">
              <w:rPr>
                <w:rFonts w:ascii="Times New Roman" w:hAnsi="Times New Roman" w:cs="Times New Roman"/>
                <w:b/>
                <w:sz w:val="24"/>
                <w:szCs w:val="28"/>
              </w:rPr>
              <w:t xml:space="preserve">Руководитель </w:t>
            </w:r>
          </w:p>
          <w:p w:rsidR="0032338D" w:rsidRPr="00AE5921" w:rsidRDefault="0032338D" w:rsidP="004D0D33">
            <w:pPr>
              <w:pStyle w:val="afb"/>
              <w:jc w:val="both"/>
              <w:rPr>
                <w:rFonts w:ascii="Times New Roman" w:hAnsi="Times New Roman" w:cs="Times New Roman"/>
                <w:b/>
                <w:sz w:val="24"/>
                <w:szCs w:val="28"/>
              </w:rPr>
            </w:pPr>
            <w:r w:rsidRPr="00AE5921">
              <w:rPr>
                <w:rFonts w:ascii="Times New Roman" w:hAnsi="Times New Roman" w:cs="Times New Roman"/>
                <w:b/>
                <w:sz w:val="24"/>
                <w:szCs w:val="28"/>
              </w:rPr>
              <w:t>ЦПЭ______________________/</w:t>
            </w:r>
          </w:p>
        </w:tc>
        <w:tc>
          <w:tcPr>
            <w:tcW w:w="5529" w:type="dxa"/>
          </w:tcPr>
          <w:p w:rsidR="0032338D" w:rsidRPr="00AE5921" w:rsidRDefault="0032338D" w:rsidP="00AE5921">
            <w:pPr>
              <w:pStyle w:val="afb"/>
              <w:ind w:firstLine="1877"/>
              <w:jc w:val="both"/>
              <w:rPr>
                <w:rFonts w:ascii="Times New Roman" w:hAnsi="Times New Roman" w:cs="Times New Roman"/>
                <w:b/>
                <w:sz w:val="24"/>
                <w:szCs w:val="28"/>
              </w:rPr>
            </w:pPr>
          </w:p>
          <w:p w:rsidR="00EA4C42" w:rsidRPr="00AE5921" w:rsidRDefault="0032338D" w:rsidP="00AE5921">
            <w:pPr>
              <w:pStyle w:val="afb"/>
              <w:ind w:firstLine="1877"/>
              <w:jc w:val="both"/>
              <w:rPr>
                <w:rFonts w:ascii="Times New Roman" w:hAnsi="Times New Roman" w:cs="Times New Roman"/>
                <w:b/>
                <w:bCs/>
                <w:sz w:val="24"/>
                <w:szCs w:val="28"/>
              </w:rPr>
            </w:pPr>
            <w:r w:rsidRPr="00AE5921">
              <w:rPr>
                <w:rFonts w:ascii="Times New Roman" w:hAnsi="Times New Roman" w:cs="Times New Roman"/>
                <w:b/>
                <w:sz w:val="24"/>
                <w:szCs w:val="28"/>
              </w:rPr>
              <w:t xml:space="preserve">Директор </w:t>
            </w:r>
            <w:r w:rsidRPr="00AE5921">
              <w:rPr>
                <w:rFonts w:ascii="Times New Roman" w:hAnsi="Times New Roman" w:cs="Times New Roman"/>
                <w:b/>
                <w:bCs/>
                <w:sz w:val="24"/>
                <w:szCs w:val="28"/>
              </w:rPr>
              <w:t xml:space="preserve">АНО «Мой бизнес»   </w:t>
            </w:r>
          </w:p>
          <w:p w:rsidR="0032338D" w:rsidRPr="00AE5921" w:rsidRDefault="0032338D" w:rsidP="00AE5921">
            <w:pPr>
              <w:pStyle w:val="afb"/>
              <w:ind w:firstLine="1877"/>
              <w:jc w:val="both"/>
              <w:rPr>
                <w:rFonts w:ascii="Times New Roman" w:hAnsi="Times New Roman" w:cs="Times New Roman"/>
                <w:b/>
                <w:bCs/>
                <w:sz w:val="24"/>
                <w:szCs w:val="28"/>
              </w:rPr>
            </w:pPr>
            <w:r w:rsidRPr="00AE5921">
              <w:rPr>
                <w:rFonts w:ascii="Times New Roman" w:hAnsi="Times New Roman" w:cs="Times New Roman"/>
                <w:b/>
                <w:bCs/>
                <w:sz w:val="24"/>
                <w:szCs w:val="28"/>
              </w:rPr>
              <w:t>________________________/</w:t>
            </w:r>
          </w:p>
        </w:tc>
      </w:tr>
    </w:tbl>
    <w:p w:rsidR="0032338D" w:rsidRPr="00AE5921" w:rsidRDefault="0032338D" w:rsidP="004D0D33">
      <w:pPr>
        <w:pStyle w:val="afb"/>
        <w:jc w:val="both"/>
        <w:rPr>
          <w:rFonts w:ascii="Times New Roman" w:hAnsi="Times New Roman" w:cs="Times New Roman"/>
          <w:iCs/>
          <w:sz w:val="24"/>
          <w:szCs w:val="28"/>
        </w:rPr>
      </w:pPr>
    </w:p>
    <w:p w:rsidR="0032338D" w:rsidRPr="00AE5921" w:rsidRDefault="0032338D" w:rsidP="004D0D33">
      <w:pPr>
        <w:pStyle w:val="afb"/>
        <w:jc w:val="both"/>
        <w:rPr>
          <w:rFonts w:ascii="Times New Roman" w:hAnsi="Times New Roman" w:cs="Times New Roman"/>
          <w:iCs/>
          <w:sz w:val="24"/>
          <w:szCs w:val="28"/>
        </w:rPr>
      </w:pPr>
    </w:p>
    <w:p w:rsidR="0032338D" w:rsidRPr="00AE5921" w:rsidRDefault="0032338D" w:rsidP="00AE5921">
      <w:pPr>
        <w:pStyle w:val="afb"/>
        <w:jc w:val="center"/>
        <w:rPr>
          <w:rFonts w:ascii="Times New Roman" w:hAnsi="Times New Roman" w:cs="Times New Roman"/>
          <w:b/>
          <w:iCs/>
          <w:sz w:val="24"/>
          <w:szCs w:val="28"/>
        </w:rPr>
      </w:pPr>
      <w:r w:rsidRPr="00AE5921">
        <w:rPr>
          <w:rFonts w:ascii="Times New Roman" w:hAnsi="Times New Roman" w:cs="Times New Roman"/>
          <w:b/>
          <w:iCs/>
          <w:sz w:val="24"/>
          <w:szCs w:val="28"/>
        </w:rPr>
        <w:t>ЗАЯВКА №            от _____._____._________г.</w:t>
      </w:r>
    </w:p>
    <w:p w:rsidR="0032338D" w:rsidRPr="00AE5921" w:rsidRDefault="0032338D" w:rsidP="004D0D33">
      <w:pPr>
        <w:pStyle w:val="afb"/>
        <w:jc w:val="both"/>
        <w:rPr>
          <w:rFonts w:ascii="Times New Roman" w:hAnsi="Times New Roman" w:cs="Times New Roman"/>
          <w:b/>
          <w:iCs/>
          <w:sz w:val="24"/>
          <w:szCs w:val="28"/>
        </w:rPr>
      </w:pPr>
    </w:p>
    <w:p w:rsidR="0032338D" w:rsidRPr="00AE5921" w:rsidRDefault="0032338D" w:rsidP="00AE5921">
      <w:pPr>
        <w:pStyle w:val="afb"/>
        <w:jc w:val="center"/>
        <w:rPr>
          <w:rFonts w:ascii="Times New Roman" w:hAnsi="Times New Roman" w:cs="Times New Roman"/>
          <w:b/>
          <w:iCs/>
          <w:sz w:val="24"/>
          <w:szCs w:val="28"/>
        </w:rPr>
      </w:pPr>
      <w:r w:rsidRPr="00AE5921">
        <w:rPr>
          <w:rFonts w:ascii="Times New Roman" w:hAnsi="Times New Roman" w:cs="Times New Roman"/>
          <w:b/>
          <w:iCs/>
          <w:sz w:val="24"/>
          <w:szCs w:val="28"/>
        </w:rPr>
        <w:t xml:space="preserve">в Центр поддержки </w:t>
      </w:r>
      <w:r w:rsidR="00AE5921">
        <w:rPr>
          <w:rFonts w:ascii="Times New Roman" w:hAnsi="Times New Roman" w:cs="Times New Roman"/>
          <w:b/>
          <w:iCs/>
          <w:sz w:val="24"/>
          <w:szCs w:val="28"/>
        </w:rPr>
        <w:t>экспорта АНО «Мой бизнес»</w:t>
      </w:r>
    </w:p>
    <w:p w:rsidR="0032338D" w:rsidRPr="00AE5921" w:rsidRDefault="0032338D" w:rsidP="004D0D33">
      <w:pPr>
        <w:pStyle w:val="afb"/>
        <w:jc w:val="both"/>
        <w:rPr>
          <w:rFonts w:ascii="Times New Roman" w:hAnsi="Times New Roman" w:cs="Times New Roman"/>
          <w:b/>
          <w:iCs/>
          <w:sz w:val="24"/>
          <w:szCs w:val="28"/>
        </w:rPr>
      </w:pPr>
    </w:p>
    <w:p w:rsidR="0032338D" w:rsidRPr="00AE5921" w:rsidRDefault="0032338D" w:rsidP="004D0D33">
      <w:pPr>
        <w:pStyle w:val="afb"/>
        <w:jc w:val="both"/>
        <w:rPr>
          <w:rFonts w:ascii="Times New Roman" w:hAnsi="Times New Roman" w:cs="Times New Roman"/>
          <w:iCs/>
          <w:sz w:val="24"/>
          <w:szCs w:val="28"/>
        </w:rPr>
      </w:pPr>
      <w:r w:rsidRPr="00AE5921">
        <w:rPr>
          <w:rFonts w:ascii="Times New Roman" w:hAnsi="Times New Roman" w:cs="Times New Roman"/>
          <w:i/>
          <w:iCs/>
          <w:sz w:val="24"/>
          <w:szCs w:val="28"/>
        </w:rPr>
        <w:t xml:space="preserve">Прошу предоставить </w:t>
      </w:r>
      <w:r w:rsidR="00AE5921">
        <w:rPr>
          <w:rFonts w:ascii="Times New Roman" w:hAnsi="Times New Roman" w:cs="Times New Roman"/>
          <w:i/>
          <w:iCs/>
          <w:sz w:val="24"/>
          <w:szCs w:val="28"/>
        </w:rPr>
        <w:t>услугу</w:t>
      </w:r>
      <w:r w:rsidRPr="00AE5921">
        <w:rPr>
          <w:rFonts w:ascii="Times New Roman" w:hAnsi="Times New Roman" w:cs="Times New Roman"/>
          <w:i/>
          <w:iCs/>
          <w:sz w:val="24"/>
          <w:szCs w:val="28"/>
        </w:rPr>
        <w:t xml:space="preserve"> </w:t>
      </w:r>
      <w:r w:rsidR="00E90F5B" w:rsidRPr="00AE5921">
        <w:rPr>
          <w:rFonts w:ascii="Times New Roman" w:hAnsi="Times New Roman" w:cs="Times New Roman"/>
          <w:i/>
          <w:iCs/>
          <w:sz w:val="24"/>
          <w:szCs w:val="28"/>
        </w:rPr>
        <w:t>СМСП ВО</w:t>
      </w:r>
      <w:r w:rsidRPr="00AE5921">
        <w:rPr>
          <w:rFonts w:ascii="Times New Roman" w:hAnsi="Times New Roman" w:cs="Times New Roman"/>
          <w:i/>
          <w:iCs/>
          <w:sz w:val="24"/>
          <w:szCs w:val="28"/>
        </w:rPr>
        <w:t xml:space="preserve"> Вологодской области ___________________________________________________________________</w:t>
      </w:r>
      <w:r w:rsidR="00AE5921">
        <w:rPr>
          <w:rFonts w:ascii="Times New Roman" w:hAnsi="Times New Roman" w:cs="Times New Roman"/>
          <w:i/>
          <w:iCs/>
          <w:sz w:val="24"/>
          <w:szCs w:val="28"/>
        </w:rPr>
        <w:t>__________________</w:t>
      </w:r>
    </w:p>
    <w:p w:rsidR="0032338D" w:rsidRPr="00AE5921" w:rsidRDefault="0032338D" w:rsidP="00AE5921">
      <w:pPr>
        <w:pStyle w:val="afb"/>
        <w:jc w:val="center"/>
        <w:rPr>
          <w:rFonts w:ascii="Times New Roman" w:hAnsi="Times New Roman" w:cs="Times New Roman"/>
          <w:b/>
          <w:iCs/>
          <w:sz w:val="24"/>
          <w:szCs w:val="28"/>
          <w:vertAlign w:val="superscript"/>
        </w:rPr>
      </w:pPr>
      <w:r w:rsidRPr="00AE5921">
        <w:rPr>
          <w:rFonts w:ascii="Times New Roman" w:hAnsi="Times New Roman" w:cs="Times New Roman"/>
          <w:b/>
          <w:i/>
          <w:iCs/>
          <w:sz w:val="24"/>
          <w:szCs w:val="28"/>
          <w:vertAlign w:val="superscript"/>
        </w:rPr>
        <w:t>(указать полное наименование субъекта МСП)</w:t>
      </w:r>
    </w:p>
    <w:p w:rsidR="0032338D" w:rsidRPr="00AE5921" w:rsidRDefault="0032338D" w:rsidP="004D0D33">
      <w:pPr>
        <w:pStyle w:val="afb"/>
        <w:jc w:val="both"/>
        <w:rPr>
          <w:rFonts w:ascii="Times New Roman" w:hAnsi="Times New Roman" w:cs="Times New Roman"/>
          <w:i/>
          <w:iCs/>
          <w:sz w:val="24"/>
          <w:szCs w:val="28"/>
        </w:rPr>
      </w:pPr>
      <w:r w:rsidRPr="00AE5921">
        <w:rPr>
          <w:rFonts w:ascii="Times New Roman" w:hAnsi="Times New Roman" w:cs="Times New Roman"/>
          <w:i/>
          <w:iCs/>
          <w:sz w:val="24"/>
          <w:szCs w:val="28"/>
        </w:rPr>
        <w:t>По</w:t>
      </w:r>
      <w:r w:rsidRPr="00AE5921">
        <w:rPr>
          <w:rFonts w:ascii="Times New Roman" w:hAnsi="Times New Roman" w:cs="Times New Roman"/>
          <w:sz w:val="24"/>
          <w:szCs w:val="28"/>
        </w:rPr>
        <w:t xml:space="preserve"> </w:t>
      </w:r>
      <w:r w:rsidRPr="00AE5921">
        <w:rPr>
          <w:rFonts w:ascii="Times New Roman" w:hAnsi="Times New Roman" w:cs="Times New Roman"/>
          <w:i/>
          <w:iCs/>
          <w:sz w:val="24"/>
          <w:szCs w:val="28"/>
        </w:rPr>
        <w:t xml:space="preserve">содействию в участии </w:t>
      </w:r>
      <w:r w:rsidR="00E90F5B" w:rsidRPr="00AE5921">
        <w:rPr>
          <w:rFonts w:ascii="Times New Roman" w:hAnsi="Times New Roman" w:cs="Times New Roman"/>
          <w:i/>
          <w:iCs/>
          <w:sz w:val="24"/>
          <w:szCs w:val="28"/>
        </w:rPr>
        <w:t>СМСП ВО</w:t>
      </w:r>
      <w:r w:rsidRPr="00AE5921">
        <w:rPr>
          <w:rFonts w:ascii="Times New Roman" w:hAnsi="Times New Roman" w:cs="Times New Roman"/>
          <w:sz w:val="24"/>
          <w:szCs w:val="28"/>
        </w:rPr>
        <w:t xml:space="preserve"> </w:t>
      </w:r>
      <w:r w:rsidRPr="00AE5921">
        <w:rPr>
          <w:rFonts w:ascii="Times New Roman" w:hAnsi="Times New Roman" w:cs="Times New Roman"/>
          <w:i/>
          <w:iCs/>
          <w:sz w:val="24"/>
          <w:szCs w:val="28"/>
        </w:rPr>
        <w:t>в ____________________________________________________________</w:t>
      </w:r>
      <w:r w:rsidR="00AE5921">
        <w:rPr>
          <w:rFonts w:ascii="Times New Roman" w:hAnsi="Times New Roman" w:cs="Times New Roman"/>
          <w:i/>
          <w:iCs/>
          <w:sz w:val="24"/>
          <w:szCs w:val="28"/>
        </w:rPr>
        <w:t xml:space="preserve">________________________ </w:t>
      </w:r>
      <w:r w:rsidRPr="00AE5921">
        <w:rPr>
          <w:rFonts w:ascii="Times New Roman" w:hAnsi="Times New Roman" w:cs="Times New Roman"/>
          <w:i/>
          <w:iCs/>
          <w:sz w:val="24"/>
          <w:szCs w:val="28"/>
        </w:rPr>
        <w:t>(указать из Приложения №1</w:t>
      </w:r>
      <w:r w:rsidR="00AE5921">
        <w:rPr>
          <w:rFonts w:ascii="Times New Roman" w:hAnsi="Times New Roman" w:cs="Times New Roman"/>
          <w:i/>
          <w:iCs/>
          <w:sz w:val="24"/>
          <w:szCs w:val="28"/>
        </w:rPr>
        <w:t xml:space="preserve"> к заявке</w:t>
      </w:r>
      <w:r w:rsidRPr="00AE5921">
        <w:rPr>
          <w:rFonts w:ascii="Times New Roman" w:hAnsi="Times New Roman" w:cs="Times New Roman"/>
          <w:i/>
          <w:iCs/>
          <w:sz w:val="24"/>
          <w:szCs w:val="28"/>
        </w:rPr>
        <w:t>);</w:t>
      </w:r>
    </w:p>
    <w:p w:rsidR="0032338D" w:rsidRPr="00AE5921" w:rsidRDefault="0032338D" w:rsidP="004D0D33">
      <w:pPr>
        <w:pStyle w:val="afb"/>
        <w:jc w:val="both"/>
        <w:rPr>
          <w:rFonts w:ascii="Times New Roman" w:hAnsi="Times New Roman" w:cs="Times New Roman"/>
          <w:b/>
          <w:i/>
          <w:iCs/>
          <w:sz w:val="24"/>
          <w:szCs w:val="28"/>
        </w:rPr>
      </w:pPr>
    </w:p>
    <w:p w:rsidR="0032338D" w:rsidRPr="00AE5921" w:rsidRDefault="0032338D" w:rsidP="004D0D33">
      <w:pPr>
        <w:pStyle w:val="afb"/>
        <w:jc w:val="both"/>
        <w:rPr>
          <w:rFonts w:ascii="Times New Roman" w:hAnsi="Times New Roman" w:cs="Times New Roman"/>
          <w:i/>
          <w:iCs/>
          <w:sz w:val="24"/>
          <w:szCs w:val="28"/>
        </w:rPr>
      </w:pPr>
      <w:r w:rsidRPr="00AE5921">
        <w:rPr>
          <w:rFonts w:ascii="Times New Roman" w:hAnsi="Times New Roman" w:cs="Times New Roman"/>
          <w:i/>
          <w:iCs/>
          <w:sz w:val="24"/>
          <w:szCs w:val="28"/>
        </w:rPr>
        <w:t>Общие сведения о субъекте МСП:</w:t>
      </w:r>
    </w:p>
    <w:p w:rsidR="0032338D" w:rsidRPr="00AE5921" w:rsidRDefault="0032338D" w:rsidP="004D0D33">
      <w:pPr>
        <w:pStyle w:val="afb"/>
        <w:jc w:val="both"/>
        <w:rPr>
          <w:rFonts w:ascii="Times New Roman" w:hAnsi="Times New Roman" w:cs="Times New Roman"/>
          <w:iCs/>
          <w:sz w:val="24"/>
          <w:szCs w:val="28"/>
        </w:rPr>
      </w:pPr>
    </w:p>
    <w:tbl>
      <w:tblPr>
        <w:tblW w:w="10065" w:type="dxa"/>
        <w:tblInd w:w="-34" w:type="dxa"/>
        <w:tblLayout w:type="fixed"/>
        <w:tblLook w:val="00A0" w:firstRow="1" w:lastRow="0" w:firstColumn="1" w:lastColumn="0" w:noHBand="0" w:noVBand="0"/>
      </w:tblPr>
      <w:tblGrid>
        <w:gridCol w:w="2851"/>
        <w:gridCol w:w="284"/>
        <w:gridCol w:w="1660"/>
        <w:gridCol w:w="705"/>
        <w:gridCol w:w="908"/>
        <w:gridCol w:w="244"/>
        <w:gridCol w:w="31"/>
        <w:gridCol w:w="1426"/>
        <w:gridCol w:w="284"/>
        <w:gridCol w:w="1672"/>
      </w:tblGrid>
      <w:tr w:rsidR="0032338D" w:rsidRPr="00AE5921" w:rsidTr="000F2B42">
        <w:trPr>
          <w:trHeight w:val="300"/>
        </w:trPr>
        <w:tc>
          <w:tcPr>
            <w:tcW w:w="1006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32338D" w:rsidRPr="00AE5921" w:rsidRDefault="0032338D" w:rsidP="00AE5921">
            <w:pPr>
              <w:pStyle w:val="afb"/>
              <w:jc w:val="both"/>
              <w:rPr>
                <w:rFonts w:ascii="Times New Roman" w:hAnsi="Times New Roman" w:cs="Times New Roman"/>
                <w:b/>
                <w:sz w:val="24"/>
                <w:szCs w:val="28"/>
              </w:rPr>
            </w:pPr>
            <w:r w:rsidRPr="00AE5921">
              <w:rPr>
                <w:rFonts w:ascii="Times New Roman" w:hAnsi="Times New Roman" w:cs="Times New Roman"/>
                <w:b/>
                <w:sz w:val="24"/>
                <w:szCs w:val="28"/>
              </w:rPr>
              <w:t xml:space="preserve">Получатель </w:t>
            </w:r>
            <w:r w:rsidR="00AE5921">
              <w:rPr>
                <w:rFonts w:ascii="Times New Roman" w:hAnsi="Times New Roman" w:cs="Times New Roman"/>
                <w:b/>
                <w:sz w:val="24"/>
                <w:szCs w:val="28"/>
              </w:rPr>
              <w:t>услуги</w:t>
            </w:r>
          </w:p>
        </w:tc>
      </w:tr>
      <w:tr w:rsidR="0032338D" w:rsidRPr="00AE5921" w:rsidTr="000F2B42">
        <w:tc>
          <w:tcPr>
            <w:tcW w:w="4795" w:type="dxa"/>
            <w:gridSpan w:val="3"/>
            <w:tcBorders>
              <w:bottom w:val="single" w:sz="4" w:space="0" w:color="auto"/>
            </w:tcBorders>
          </w:tcPr>
          <w:p w:rsidR="0032338D" w:rsidRPr="00AE5921" w:rsidRDefault="0032338D" w:rsidP="004D0D33">
            <w:pPr>
              <w:pStyle w:val="afb"/>
              <w:jc w:val="both"/>
              <w:rPr>
                <w:rFonts w:ascii="Times New Roman" w:hAnsi="Times New Roman" w:cs="Times New Roman"/>
                <w:sz w:val="24"/>
                <w:szCs w:val="28"/>
              </w:rPr>
            </w:pPr>
          </w:p>
        </w:tc>
        <w:tc>
          <w:tcPr>
            <w:tcW w:w="705" w:type="dxa"/>
          </w:tcPr>
          <w:p w:rsidR="0032338D" w:rsidRPr="00AE5921" w:rsidRDefault="0032338D" w:rsidP="004D0D33">
            <w:pPr>
              <w:pStyle w:val="afb"/>
              <w:jc w:val="both"/>
              <w:rPr>
                <w:rFonts w:ascii="Times New Roman" w:hAnsi="Times New Roman" w:cs="Times New Roman"/>
                <w:sz w:val="24"/>
                <w:szCs w:val="28"/>
              </w:rPr>
            </w:pPr>
          </w:p>
        </w:tc>
        <w:tc>
          <w:tcPr>
            <w:tcW w:w="4565" w:type="dxa"/>
            <w:gridSpan w:val="6"/>
          </w:tcPr>
          <w:p w:rsidR="0032338D" w:rsidRPr="00AE5921" w:rsidRDefault="0032338D" w:rsidP="004D0D33">
            <w:pPr>
              <w:pStyle w:val="afb"/>
              <w:jc w:val="both"/>
              <w:rPr>
                <w:rFonts w:ascii="Times New Roman" w:hAnsi="Times New Roman" w:cs="Times New Roman"/>
                <w:sz w:val="24"/>
                <w:szCs w:val="28"/>
              </w:rPr>
            </w:pPr>
          </w:p>
        </w:tc>
      </w:tr>
      <w:tr w:rsidR="0032338D" w:rsidRPr="00AE5921" w:rsidTr="000F2B42">
        <w:trPr>
          <w:trHeight w:val="329"/>
        </w:trPr>
        <w:tc>
          <w:tcPr>
            <w:tcW w:w="6408" w:type="dxa"/>
            <w:gridSpan w:val="5"/>
            <w:tcBorders>
              <w:top w:val="single" w:sz="4" w:space="0" w:color="auto"/>
              <w:left w:val="single" w:sz="4" w:space="0" w:color="auto"/>
              <w:bottom w:val="single" w:sz="4" w:space="0" w:color="auto"/>
              <w:right w:val="single" w:sz="4" w:space="0" w:color="auto"/>
            </w:tcBorders>
            <w:shd w:val="clear" w:color="auto" w:fill="F2F2F2"/>
          </w:tcPr>
          <w:p w:rsidR="0032338D" w:rsidRPr="00AE5921" w:rsidRDefault="0032338D" w:rsidP="004D0D33">
            <w:pPr>
              <w:pStyle w:val="afb"/>
              <w:jc w:val="both"/>
              <w:rPr>
                <w:rFonts w:ascii="Times New Roman" w:hAnsi="Times New Roman" w:cs="Times New Roman"/>
                <w:sz w:val="24"/>
                <w:szCs w:val="28"/>
              </w:rPr>
            </w:pPr>
          </w:p>
        </w:tc>
        <w:tc>
          <w:tcPr>
            <w:tcW w:w="275" w:type="dxa"/>
            <w:gridSpan w:val="2"/>
            <w:tcBorders>
              <w:left w:val="single" w:sz="4" w:space="0" w:color="auto"/>
              <w:right w:val="single" w:sz="4" w:space="0" w:color="auto"/>
            </w:tcBorders>
          </w:tcPr>
          <w:p w:rsidR="0032338D" w:rsidRPr="00AE5921" w:rsidRDefault="0032338D" w:rsidP="004D0D33">
            <w:pPr>
              <w:pStyle w:val="afb"/>
              <w:jc w:val="both"/>
              <w:rPr>
                <w:rFonts w:ascii="Times New Roman" w:hAnsi="Times New Roman" w:cs="Times New Roman"/>
                <w:sz w:val="24"/>
                <w:szCs w:val="28"/>
              </w:rPr>
            </w:pPr>
          </w:p>
        </w:tc>
        <w:tc>
          <w:tcPr>
            <w:tcW w:w="1426" w:type="dxa"/>
            <w:tcBorders>
              <w:top w:val="single" w:sz="4" w:space="0" w:color="auto"/>
              <w:left w:val="single" w:sz="4" w:space="0" w:color="auto"/>
              <w:bottom w:val="single" w:sz="4" w:space="0" w:color="auto"/>
              <w:right w:val="single" w:sz="4" w:space="0" w:color="auto"/>
            </w:tcBorders>
            <w:shd w:val="clear" w:color="auto" w:fill="F2F2F2"/>
          </w:tcPr>
          <w:p w:rsidR="0032338D" w:rsidRPr="00AE5921" w:rsidRDefault="0032338D" w:rsidP="004D0D33">
            <w:pPr>
              <w:pStyle w:val="afb"/>
              <w:jc w:val="both"/>
              <w:rPr>
                <w:rFonts w:ascii="Times New Roman" w:hAnsi="Times New Roman" w:cs="Times New Roman"/>
                <w:sz w:val="24"/>
                <w:szCs w:val="28"/>
              </w:rPr>
            </w:pPr>
          </w:p>
        </w:tc>
        <w:tc>
          <w:tcPr>
            <w:tcW w:w="284" w:type="dxa"/>
            <w:tcBorders>
              <w:left w:val="single" w:sz="4" w:space="0" w:color="auto"/>
              <w:right w:val="single" w:sz="4" w:space="0" w:color="auto"/>
            </w:tcBorders>
          </w:tcPr>
          <w:p w:rsidR="0032338D" w:rsidRPr="00AE5921" w:rsidRDefault="0032338D" w:rsidP="004D0D33">
            <w:pPr>
              <w:pStyle w:val="afb"/>
              <w:jc w:val="both"/>
              <w:rPr>
                <w:rFonts w:ascii="Times New Roman" w:hAnsi="Times New Roman" w:cs="Times New Roman"/>
                <w:sz w:val="24"/>
                <w:szCs w:val="28"/>
              </w:rPr>
            </w:pPr>
          </w:p>
        </w:tc>
        <w:tc>
          <w:tcPr>
            <w:tcW w:w="1672" w:type="dxa"/>
            <w:tcBorders>
              <w:top w:val="single" w:sz="4" w:space="0" w:color="auto"/>
              <w:left w:val="single" w:sz="4" w:space="0" w:color="auto"/>
              <w:bottom w:val="single" w:sz="4" w:space="0" w:color="auto"/>
              <w:right w:val="single" w:sz="4" w:space="0" w:color="auto"/>
            </w:tcBorders>
            <w:shd w:val="clear" w:color="auto" w:fill="F2F2F2"/>
          </w:tcPr>
          <w:p w:rsidR="0032338D" w:rsidRPr="00AE5921" w:rsidRDefault="0032338D" w:rsidP="004D0D33">
            <w:pPr>
              <w:pStyle w:val="afb"/>
              <w:jc w:val="both"/>
              <w:rPr>
                <w:rFonts w:ascii="Times New Roman" w:hAnsi="Times New Roman" w:cs="Times New Roman"/>
                <w:sz w:val="24"/>
                <w:szCs w:val="28"/>
              </w:rPr>
            </w:pPr>
          </w:p>
        </w:tc>
      </w:tr>
      <w:tr w:rsidR="0032338D" w:rsidRPr="00AE5921" w:rsidTr="000F2B42">
        <w:tc>
          <w:tcPr>
            <w:tcW w:w="6408" w:type="dxa"/>
            <w:gridSpan w:val="5"/>
            <w:tcBorders>
              <w:top w:val="single" w:sz="4" w:space="0" w:color="auto"/>
              <w:bottom w:val="single" w:sz="4" w:space="0" w:color="auto"/>
            </w:tcBorders>
          </w:tcPr>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color w:val="000000"/>
                <w:sz w:val="24"/>
                <w:szCs w:val="28"/>
              </w:rPr>
              <w:t>(Наименование Субъекта МСП)</w:t>
            </w:r>
          </w:p>
        </w:tc>
        <w:tc>
          <w:tcPr>
            <w:tcW w:w="275" w:type="dxa"/>
            <w:gridSpan w:val="2"/>
          </w:tcPr>
          <w:p w:rsidR="0032338D" w:rsidRPr="00AE5921" w:rsidRDefault="0032338D" w:rsidP="004D0D33">
            <w:pPr>
              <w:pStyle w:val="afb"/>
              <w:jc w:val="both"/>
              <w:rPr>
                <w:rFonts w:ascii="Times New Roman" w:hAnsi="Times New Roman" w:cs="Times New Roman"/>
                <w:sz w:val="24"/>
                <w:szCs w:val="28"/>
              </w:rPr>
            </w:pPr>
          </w:p>
        </w:tc>
        <w:tc>
          <w:tcPr>
            <w:tcW w:w="1426" w:type="dxa"/>
            <w:tcBorders>
              <w:top w:val="single" w:sz="4" w:space="0" w:color="auto"/>
            </w:tcBorders>
          </w:tcPr>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color w:val="000000"/>
                <w:sz w:val="24"/>
                <w:szCs w:val="28"/>
              </w:rPr>
              <w:t>(ИНН)</w:t>
            </w:r>
          </w:p>
        </w:tc>
        <w:tc>
          <w:tcPr>
            <w:tcW w:w="284" w:type="dxa"/>
          </w:tcPr>
          <w:p w:rsidR="0032338D" w:rsidRPr="00AE5921" w:rsidRDefault="0032338D" w:rsidP="004D0D33">
            <w:pPr>
              <w:pStyle w:val="afb"/>
              <w:jc w:val="both"/>
              <w:rPr>
                <w:rFonts w:ascii="Times New Roman" w:hAnsi="Times New Roman" w:cs="Times New Roman"/>
                <w:sz w:val="24"/>
                <w:szCs w:val="28"/>
              </w:rPr>
            </w:pPr>
          </w:p>
        </w:tc>
        <w:tc>
          <w:tcPr>
            <w:tcW w:w="1672" w:type="dxa"/>
          </w:tcPr>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color w:val="000000"/>
                <w:sz w:val="24"/>
                <w:szCs w:val="28"/>
              </w:rPr>
              <w:t>(КПП)</w:t>
            </w:r>
          </w:p>
        </w:tc>
      </w:tr>
      <w:tr w:rsidR="0032338D" w:rsidRPr="00AE5921" w:rsidTr="000F2B42">
        <w:trPr>
          <w:trHeight w:val="365"/>
        </w:trPr>
        <w:tc>
          <w:tcPr>
            <w:tcW w:w="10065" w:type="dxa"/>
            <w:gridSpan w:val="10"/>
            <w:tcBorders>
              <w:top w:val="single" w:sz="4" w:space="0" w:color="auto"/>
              <w:left w:val="single" w:sz="4" w:space="0" w:color="auto"/>
              <w:bottom w:val="single" w:sz="4" w:space="0" w:color="auto"/>
              <w:right w:val="single" w:sz="4" w:space="0" w:color="auto"/>
            </w:tcBorders>
            <w:shd w:val="clear" w:color="auto" w:fill="F2F2F2"/>
          </w:tcPr>
          <w:p w:rsidR="0032338D" w:rsidRPr="00AE5921" w:rsidRDefault="0032338D" w:rsidP="004D0D33">
            <w:pPr>
              <w:pStyle w:val="afb"/>
              <w:jc w:val="both"/>
              <w:rPr>
                <w:rFonts w:ascii="Times New Roman" w:hAnsi="Times New Roman" w:cs="Times New Roman"/>
                <w:sz w:val="24"/>
                <w:szCs w:val="28"/>
              </w:rPr>
            </w:pPr>
          </w:p>
        </w:tc>
      </w:tr>
      <w:tr w:rsidR="0032338D" w:rsidRPr="00AE5921" w:rsidTr="000F2B42">
        <w:tc>
          <w:tcPr>
            <w:tcW w:w="10065" w:type="dxa"/>
            <w:gridSpan w:val="10"/>
            <w:tcBorders>
              <w:top w:val="single" w:sz="4" w:space="0" w:color="auto"/>
            </w:tcBorders>
          </w:tcPr>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color w:val="000000"/>
                <w:sz w:val="24"/>
                <w:szCs w:val="28"/>
              </w:rPr>
              <w:t>(Юридический адрес, включая указание на почтовый индекс, город)</w:t>
            </w:r>
          </w:p>
        </w:tc>
      </w:tr>
      <w:tr w:rsidR="0032338D" w:rsidRPr="00AE5921" w:rsidTr="000F2B42">
        <w:trPr>
          <w:trHeight w:val="359"/>
        </w:trPr>
        <w:tc>
          <w:tcPr>
            <w:tcW w:w="10065" w:type="dxa"/>
            <w:gridSpan w:val="10"/>
            <w:tcBorders>
              <w:top w:val="single" w:sz="4" w:space="0" w:color="auto"/>
              <w:left w:val="single" w:sz="4" w:space="0" w:color="auto"/>
              <w:bottom w:val="single" w:sz="4" w:space="0" w:color="auto"/>
              <w:right w:val="single" w:sz="4" w:space="0" w:color="auto"/>
            </w:tcBorders>
            <w:shd w:val="clear" w:color="auto" w:fill="F2F2F2"/>
          </w:tcPr>
          <w:p w:rsidR="0032338D" w:rsidRPr="00AE5921" w:rsidRDefault="0032338D" w:rsidP="004D0D33">
            <w:pPr>
              <w:pStyle w:val="afb"/>
              <w:jc w:val="both"/>
              <w:rPr>
                <w:rFonts w:ascii="Times New Roman" w:hAnsi="Times New Roman" w:cs="Times New Roman"/>
                <w:sz w:val="24"/>
                <w:szCs w:val="28"/>
              </w:rPr>
            </w:pPr>
          </w:p>
        </w:tc>
      </w:tr>
      <w:tr w:rsidR="0032338D" w:rsidRPr="00AE5921" w:rsidTr="000F2B42">
        <w:tc>
          <w:tcPr>
            <w:tcW w:w="10065" w:type="dxa"/>
            <w:gridSpan w:val="10"/>
            <w:tcBorders>
              <w:top w:val="single" w:sz="4" w:space="0" w:color="auto"/>
            </w:tcBorders>
          </w:tcPr>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color w:val="000000"/>
                <w:sz w:val="24"/>
                <w:szCs w:val="28"/>
              </w:rPr>
              <w:t>(Фактический адрес, включая указание на почтовый индекс, город)</w:t>
            </w:r>
          </w:p>
        </w:tc>
      </w:tr>
      <w:tr w:rsidR="0032338D" w:rsidRPr="00AE5921" w:rsidTr="000F2B42">
        <w:trPr>
          <w:trHeight w:val="367"/>
        </w:trPr>
        <w:tc>
          <w:tcPr>
            <w:tcW w:w="2851" w:type="dxa"/>
            <w:tcBorders>
              <w:top w:val="single" w:sz="4" w:space="0" w:color="auto"/>
              <w:left w:val="single" w:sz="4" w:space="0" w:color="auto"/>
              <w:bottom w:val="single" w:sz="4" w:space="0" w:color="auto"/>
              <w:right w:val="single" w:sz="4" w:space="0" w:color="auto"/>
            </w:tcBorders>
            <w:shd w:val="clear" w:color="auto" w:fill="F2F2F2"/>
          </w:tcPr>
          <w:p w:rsidR="0032338D" w:rsidRPr="00AE5921" w:rsidRDefault="0032338D" w:rsidP="004D0D33">
            <w:pPr>
              <w:pStyle w:val="afb"/>
              <w:jc w:val="both"/>
              <w:rPr>
                <w:rFonts w:ascii="Times New Roman" w:hAnsi="Times New Roman" w:cs="Times New Roman"/>
                <w:sz w:val="24"/>
                <w:szCs w:val="28"/>
              </w:rPr>
            </w:pPr>
          </w:p>
        </w:tc>
        <w:tc>
          <w:tcPr>
            <w:tcW w:w="284" w:type="dxa"/>
            <w:tcBorders>
              <w:left w:val="single" w:sz="4" w:space="0" w:color="auto"/>
              <w:right w:val="single" w:sz="4" w:space="0" w:color="auto"/>
            </w:tcBorders>
          </w:tcPr>
          <w:p w:rsidR="0032338D" w:rsidRPr="00AE5921" w:rsidRDefault="0032338D" w:rsidP="004D0D33">
            <w:pPr>
              <w:pStyle w:val="afb"/>
              <w:jc w:val="both"/>
              <w:rPr>
                <w:rFonts w:ascii="Times New Roman" w:hAnsi="Times New Roman" w:cs="Times New Roman"/>
                <w:sz w:val="24"/>
                <w:szCs w:val="28"/>
              </w:rPr>
            </w:pPr>
          </w:p>
        </w:tc>
        <w:tc>
          <w:tcPr>
            <w:tcW w:w="3273" w:type="dxa"/>
            <w:gridSpan w:val="3"/>
            <w:tcBorders>
              <w:top w:val="single" w:sz="4" w:space="0" w:color="auto"/>
              <w:left w:val="single" w:sz="4" w:space="0" w:color="auto"/>
              <w:bottom w:val="single" w:sz="4" w:space="0" w:color="auto"/>
              <w:right w:val="single" w:sz="4" w:space="0" w:color="auto"/>
            </w:tcBorders>
            <w:shd w:val="clear" w:color="auto" w:fill="F2F2F2"/>
          </w:tcPr>
          <w:p w:rsidR="0032338D" w:rsidRPr="00AE5921" w:rsidRDefault="0032338D" w:rsidP="004D0D33">
            <w:pPr>
              <w:pStyle w:val="afb"/>
              <w:jc w:val="both"/>
              <w:rPr>
                <w:rFonts w:ascii="Times New Roman" w:hAnsi="Times New Roman" w:cs="Times New Roman"/>
                <w:sz w:val="24"/>
                <w:szCs w:val="28"/>
              </w:rPr>
            </w:pPr>
          </w:p>
        </w:tc>
        <w:tc>
          <w:tcPr>
            <w:tcW w:w="244" w:type="dxa"/>
            <w:tcBorders>
              <w:left w:val="single" w:sz="4" w:space="0" w:color="auto"/>
              <w:right w:val="single" w:sz="4" w:space="0" w:color="auto"/>
            </w:tcBorders>
          </w:tcPr>
          <w:p w:rsidR="0032338D" w:rsidRPr="00AE5921" w:rsidRDefault="0032338D" w:rsidP="004D0D33">
            <w:pPr>
              <w:pStyle w:val="afb"/>
              <w:jc w:val="both"/>
              <w:rPr>
                <w:rFonts w:ascii="Times New Roman" w:hAnsi="Times New Roman" w:cs="Times New Roman"/>
                <w:sz w:val="24"/>
                <w:szCs w:val="28"/>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F2F2F2"/>
          </w:tcPr>
          <w:p w:rsidR="0032338D" w:rsidRPr="00AE5921" w:rsidRDefault="0032338D" w:rsidP="004D0D33">
            <w:pPr>
              <w:pStyle w:val="afb"/>
              <w:jc w:val="both"/>
              <w:rPr>
                <w:rFonts w:ascii="Times New Roman" w:hAnsi="Times New Roman" w:cs="Times New Roman"/>
                <w:sz w:val="24"/>
                <w:szCs w:val="28"/>
              </w:rPr>
            </w:pPr>
          </w:p>
        </w:tc>
      </w:tr>
      <w:tr w:rsidR="0032338D" w:rsidRPr="00AE5921" w:rsidTr="000F2B42">
        <w:tc>
          <w:tcPr>
            <w:tcW w:w="2851" w:type="dxa"/>
          </w:tcPr>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color w:val="000000"/>
                <w:sz w:val="24"/>
                <w:szCs w:val="28"/>
              </w:rPr>
              <w:t>(Контактное лицо)</w:t>
            </w:r>
          </w:p>
        </w:tc>
        <w:tc>
          <w:tcPr>
            <w:tcW w:w="284" w:type="dxa"/>
          </w:tcPr>
          <w:p w:rsidR="0032338D" w:rsidRPr="00AE5921" w:rsidRDefault="0032338D" w:rsidP="004D0D33">
            <w:pPr>
              <w:pStyle w:val="afb"/>
              <w:jc w:val="both"/>
              <w:rPr>
                <w:rFonts w:ascii="Times New Roman" w:hAnsi="Times New Roman" w:cs="Times New Roman"/>
                <w:sz w:val="24"/>
                <w:szCs w:val="28"/>
              </w:rPr>
            </w:pPr>
          </w:p>
        </w:tc>
        <w:tc>
          <w:tcPr>
            <w:tcW w:w="3273" w:type="dxa"/>
            <w:gridSpan w:val="3"/>
            <w:tcBorders>
              <w:top w:val="single" w:sz="4" w:space="0" w:color="auto"/>
            </w:tcBorders>
          </w:tcPr>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color w:val="000000"/>
                <w:sz w:val="24"/>
                <w:szCs w:val="28"/>
              </w:rPr>
              <w:t>(Контактный телефон)</w:t>
            </w:r>
          </w:p>
        </w:tc>
        <w:tc>
          <w:tcPr>
            <w:tcW w:w="244" w:type="dxa"/>
          </w:tcPr>
          <w:p w:rsidR="0032338D" w:rsidRPr="00AE5921" w:rsidRDefault="0032338D" w:rsidP="004D0D33">
            <w:pPr>
              <w:pStyle w:val="afb"/>
              <w:jc w:val="both"/>
              <w:rPr>
                <w:rFonts w:ascii="Times New Roman" w:hAnsi="Times New Roman" w:cs="Times New Roman"/>
                <w:sz w:val="24"/>
                <w:szCs w:val="28"/>
              </w:rPr>
            </w:pPr>
          </w:p>
        </w:tc>
        <w:tc>
          <w:tcPr>
            <w:tcW w:w="3413" w:type="dxa"/>
            <w:gridSpan w:val="4"/>
          </w:tcPr>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color w:val="000000"/>
                <w:sz w:val="24"/>
                <w:szCs w:val="28"/>
              </w:rPr>
              <w:t xml:space="preserve">(Контактный </w:t>
            </w:r>
            <w:r w:rsidRPr="00AE5921">
              <w:rPr>
                <w:rFonts w:ascii="Times New Roman" w:hAnsi="Times New Roman" w:cs="Times New Roman"/>
                <w:color w:val="000000"/>
                <w:sz w:val="24"/>
                <w:szCs w:val="28"/>
                <w:lang w:val="en-US"/>
              </w:rPr>
              <w:t>E-mail</w:t>
            </w:r>
            <w:r w:rsidRPr="00AE5921">
              <w:rPr>
                <w:rFonts w:ascii="Times New Roman" w:hAnsi="Times New Roman" w:cs="Times New Roman"/>
                <w:color w:val="000000"/>
                <w:sz w:val="24"/>
                <w:szCs w:val="28"/>
              </w:rPr>
              <w:t>)</w:t>
            </w:r>
          </w:p>
        </w:tc>
      </w:tr>
    </w:tbl>
    <w:p w:rsidR="0032338D" w:rsidRPr="00AE5921" w:rsidRDefault="0032338D" w:rsidP="004D0D33">
      <w:pPr>
        <w:pStyle w:val="afb"/>
        <w:jc w:val="both"/>
        <w:rPr>
          <w:rFonts w:ascii="Times New Roman" w:hAnsi="Times New Roman" w:cs="Times New Roman"/>
          <w:iCs/>
          <w:sz w:val="24"/>
          <w:szCs w:val="28"/>
        </w:rPr>
      </w:pPr>
    </w:p>
    <w:p w:rsidR="0032338D" w:rsidRPr="00AE5921" w:rsidRDefault="0032338D" w:rsidP="004D0D33">
      <w:pPr>
        <w:pStyle w:val="afb"/>
        <w:jc w:val="both"/>
        <w:rPr>
          <w:rFonts w:ascii="Times New Roman" w:hAnsi="Times New Roman" w:cs="Times New Roman"/>
          <w:b/>
          <w:iCs/>
          <w:sz w:val="24"/>
          <w:szCs w:val="28"/>
          <w:u w:val="single"/>
        </w:rPr>
      </w:pPr>
      <w:r w:rsidRPr="00AE5921">
        <w:rPr>
          <w:rFonts w:ascii="Times New Roman" w:hAnsi="Times New Roman" w:cs="Times New Roman"/>
          <w:i/>
          <w:iCs/>
          <w:sz w:val="24"/>
          <w:szCs w:val="28"/>
        </w:rPr>
        <w:t xml:space="preserve">Наличие/отсутствие у обратившегося задолженности перед исполнительными органами, фондами, службами, инспекциями, кредитными организациями и т.д.: </w:t>
      </w:r>
      <w:r w:rsidRPr="00AE5921">
        <w:rPr>
          <w:rFonts w:ascii="Times New Roman" w:hAnsi="Times New Roman" w:cs="Times New Roman"/>
          <w:b/>
          <w:i/>
          <w:iCs/>
          <w:sz w:val="24"/>
          <w:szCs w:val="28"/>
          <w:u w:val="single"/>
        </w:rPr>
        <w:t>нет</w:t>
      </w:r>
    </w:p>
    <w:p w:rsidR="00AE5921" w:rsidRDefault="0032338D" w:rsidP="004D0D33">
      <w:pPr>
        <w:pStyle w:val="afb"/>
        <w:jc w:val="both"/>
        <w:rPr>
          <w:rFonts w:ascii="Times New Roman" w:hAnsi="Times New Roman" w:cs="Times New Roman"/>
          <w:i/>
          <w:iCs/>
          <w:sz w:val="24"/>
          <w:szCs w:val="28"/>
        </w:rPr>
      </w:pPr>
      <w:r w:rsidRPr="00AE5921">
        <w:rPr>
          <w:rFonts w:ascii="Times New Roman" w:hAnsi="Times New Roman" w:cs="Times New Roman"/>
          <w:i/>
          <w:iCs/>
          <w:sz w:val="24"/>
          <w:szCs w:val="28"/>
        </w:rPr>
        <w:t>Перечень представленных субъектом МСП документов:</w:t>
      </w:r>
    </w:p>
    <w:p w:rsidR="00AE5921" w:rsidRDefault="00AE5921" w:rsidP="004D0D33">
      <w:pPr>
        <w:pStyle w:val="afb"/>
        <w:jc w:val="both"/>
        <w:rPr>
          <w:rFonts w:ascii="Times New Roman" w:hAnsi="Times New Roman" w:cs="Times New Roman"/>
          <w:b/>
          <w:i/>
          <w:iCs/>
          <w:sz w:val="24"/>
          <w:szCs w:val="28"/>
        </w:rPr>
      </w:pPr>
      <w:r>
        <w:rPr>
          <w:rFonts w:ascii="Times New Roman" w:hAnsi="Times New Roman" w:cs="Times New Roman"/>
          <w:b/>
          <w:i/>
          <w:iCs/>
          <w:sz w:val="24"/>
          <w:szCs w:val="28"/>
        </w:rPr>
        <w:t xml:space="preserve">- </w:t>
      </w:r>
      <w:r w:rsidR="0032338D" w:rsidRPr="00AE5921">
        <w:rPr>
          <w:rFonts w:ascii="Times New Roman" w:hAnsi="Times New Roman" w:cs="Times New Roman"/>
          <w:b/>
          <w:i/>
          <w:iCs/>
          <w:sz w:val="24"/>
          <w:szCs w:val="28"/>
        </w:rPr>
        <w:t>свидетельство о государственной регистрации</w:t>
      </w:r>
      <w:r>
        <w:rPr>
          <w:rFonts w:ascii="Times New Roman" w:hAnsi="Times New Roman" w:cs="Times New Roman"/>
          <w:b/>
          <w:i/>
          <w:iCs/>
          <w:sz w:val="24"/>
          <w:szCs w:val="28"/>
        </w:rPr>
        <w:t>/</w:t>
      </w:r>
      <w:r w:rsidRPr="00AE5921">
        <w:t xml:space="preserve"> </w:t>
      </w:r>
      <w:r>
        <w:rPr>
          <w:rFonts w:ascii="Times New Roman" w:hAnsi="Times New Roman" w:cs="Times New Roman"/>
          <w:b/>
          <w:i/>
          <w:iCs/>
          <w:sz w:val="24"/>
          <w:szCs w:val="28"/>
        </w:rPr>
        <w:t>л</w:t>
      </w:r>
      <w:r w:rsidRPr="00AE5921">
        <w:rPr>
          <w:rFonts w:ascii="Times New Roman" w:hAnsi="Times New Roman" w:cs="Times New Roman"/>
          <w:b/>
          <w:i/>
          <w:iCs/>
          <w:sz w:val="24"/>
          <w:szCs w:val="28"/>
        </w:rPr>
        <w:t>ист записи Единого государственного реестра юридических лиц</w:t>
      </w:r>
      <w:r>
        <w:rPr>
          <w:rFonts w:ascii="Times New Roman" w:hAnsi="Times New Roman" w:cs="Times New Roman"/>
          <w:b/>
          <w:i/>
          <w:iCs/>
          <w:sz w:val="24"/>
          <w:szCs w:val="28"/>
        </w:rPr>
        <w:t>/</w:t>
      </w:r>
      <w:r w:rsidRPr="00AE5921">
        <w:t xml:space="preserve"> </w:t>
      </w:r>
      <w:r>
        <w:t>л</w:t>
      </w:r>
      <w:r w:rsidRPr="00AE5921">
        <w:rPr>
          <w:rFonts w:ascii="Times New Roman" w:hAnsi="Times New Roman" w:cs="Times New Roman"/>
          <w:b/>
          <w:i/>
          <w:iCs/>
          <w:sz w:val="24"/>
          <w:szCs w:val="28"/>
        </w:rPr>
        <w:t>ист записи Единого государственного реестра индивидуальных предпринимателей</w:t>
      </w:r>
      <w:r>
        <w:rPr>
          <w:rFonts w:ascii="Times New Roman" w:hAnsi="Times New Roman" w:cs="Times New Roman"/>
          <w:b/>
          <w:i/>
          <w:iCs/>
          <w:sz w:val="24"/>
          <w:szCs w:val="28"/>
        </w:rPr>
        <w:t>;</w:t>
      </w:r>
    </w:p>
    <w:p w:rsidR="00AE5921" w:rsidRDefault="00AE5921" w:rsidP="004D0D33">
      <w:pPr>
        <w:pStyle w:val="afb"/>
        <w:jc w:val="both"/>
        <w:rPr>
          <w:rFonts w:ascii="Times New Roman" w:hAnsi="Times New Roman" w:cs="Times New Roman"/>
          <w:b/>
          <w:i/>
          <w:iCs/>
          <w:sz w:val="24"/>
          <w:szCs w:val="28"/>
        </w:rPr>
      </w:pPr>
      <w:r>
        <w:rPr>
          <w:rFonts w:ascii="Times New Roman" w:hAnsi="Times New Roman" w:cs="Times New Roman"/>
          <w:b/>
          <w:i/>
          <w:iCs/>
          <w:sz w:val="24"/>
          <w:szCs w:val="28"/>
        </w:rPr>
        <w:t>- выписка из ЕРСМСП;</w:t>
      </w:r>
    </w:p>
    <w:p w:rsidR="00AE5921" w:rsidRDefault="00AE5921" w:rsidP="004D0D33">
      <w:pPr>
        <w:pStyle w:val="afb"/>
        <w:jc w:val="both"/>
        <w:rPr>
          <w:rFonts w:ascii="Times New Roman" w:hAnsi="Times New Roman" w:cs="Times New Roman"/>
          <w:b/>
          <w:i/>
          <w:iCs/>
          <w:sz w:val="24"/>
          <w:szCs w:val="28"/>
        </w:rPr>
      </w:pPr>
      <w:r>
        <w:rPr>
          <w:rFonts w:ascii="Times New Roman" w:hAnsi="Times New Roman" w:cs="Times New Roman"/>
          <w:b/>
          <w:i/>
          <w:iCs/>
          <w:sz w:val="24"/>
          <w:szCs w:val="28"/>
        </w:rPr>
        <w:t>- выписка из ьЕГРЮЛ;</w:t>
      </w:r>
    </w:p>
    <w:p w:rsidR="0032338D" w:rsidRPr="00AE5921" w:rsidRDefault="00AE5921" w:rsidP="004D0D33">
      <w:pPr>
        <w:pStyle w:val="afb"/>
        <w:jc w:val="both"/>
        <w:rPr>
          <w:rFonts w:ascii="Times New Roman" w:hAnsi="Times New Roman" w:cs="Times New Roman"/>
          <w:b/>
          <w:iCs/>
          <w:sz w:val="24"/>
          <w:szCs w:val="28"/>
        </w:rPr>
      </w:pPr>
      <w:r>
        <w:rPr>
          <w:rFonts w:ascii="Times New Roman" w:hAnsi="Times New Roman" w:cs="Times New Roman"/>
          <w:b/>
          <w:i/>
          <w:iCs/>
          <w:sz w:val="24"/>
          <w:szCs w:val="28"/>
        </w:rPr>
        <w:t xml:space="preserve">- </w:t>
      </w:r>
      <w:r w:rsidR="0032338D" w:rsidRPr="00AE5921">
        <w:rPr>
          <w:rFonts w:ascii="Times New Roman" w:hAnsi="Times New Roman" w:cs="Times New Roman"/>
          <w:b/>
          <w:i/>
          <w:iCs/>
          <w:sz w:val="24"/>
          <w:szCs w:val="28"/>
        </w:rPr>
        <w:t xml:space="preserve"> документ об отсутствии задолженности перед МИФНС РФ*</w:t>
      </w:r>
    </w:p>
    <w:p w:rsidR="0032338D" w:rsidRPr="00AE5921" w:rsidRDefault="0032338D" w:rsidP="004D0D33">
      <w:pPr>
        <w:pStyle w:val="afb"/>
        <w:jc w:val="both"/>
        <w:rPr>
          <w:rFonts w:ascii="Times New Roman" w:hAnsi="Times New Roman" w:cs="Times New Roman"/>
          <w:i/>
          <w:iCs/>
          <w:sz w:val="24"/>
          <w:szCs w:val="28"/>
        </w:rPr>
      </w:pPr>
      <w:r w:rsidRPr="00AE5921">
        <w:rPr>
          <w:rFonts w:ascii="Times New Roman" w:hAnsi="Times New Roman" w:cs="Times New Roman"/>
          <w:i/>
          <w:iCs/>
          <w:sz w:val="24"/>
          <w:szCs w:val="28"/>
        </w:rPr>
        <w:t>Год начала экспортной деятельности _______г., код ТН ВЭД основной продукции_____________.</w:t>
      </w:r>
    </w:p>
    <w:p w:rsidR="0032338D" w:rsidRPr="00AE5921" w:rsidRDefault="0032338D" w:rsidP="004D0D33">
      <w:pPr>
        <w:pStyle w:val="afb"/>
        <w:jc w:val="both"/>
        <w:rPr>
          <w:rFonts w:ascii="Times New Roman" w:hAnsi="Times New Roman" w:cs="Times New Roman"/>
          <w:sz w:val="24"/>
          <w:szCs w:val="28"/>
        </w:rPr>
      </w:pP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Настоящим заявлением подтверждаю, что ___________________</w:t>
      </w:r>
      <w:r w:rsidR="00AE5921">
        <w:rPr>
          <w:rFonts w:ascii="Times New Roman" w:hAnsi="Times New Roman" w:cs="Times New Roman"/>
          <w:sz w:val="24"/>
          <w:szCs w:val="28"/>
        </w:rPr>
        <w:t>__________________________</w:t>
      </w:r>
      <w:r w:rsidRPr="00AE5921">
        <w:rPr>
          <w:rFonts w:ascii="Times New Roman" w:hAnsi="Times New Roman" w:cs="Times New Roman"/>
          <w:sz w:val="24"/>
          <w:szCs w:val="28"/>
        </w:rPr>
        <w:t>__:</w:t>
      </w:r>
    </w:p>
    <w:p w:rsidR="0032338D" w:rsidRPr="00AE5921" w:rsidRDefault="0032338D" w:rsidP="004D0D33">
      <w:pPr>
        <w:pStyle w:val="afb"/>
        <w:jc w:val="both"/>
        <w:rPr>
          <w:rFonts w:ascii="Times New Roman" w:hAnsi="Times New Roman" w:cs="Times New Roman"/>
          <w:b/>
          <w:sz w:val="24"/>
          <w:szCs w:val="28"/>
          <w:vertAlign w:val="superscript"/>
        </w:rPr>
      </w:pPr>
      <w:r w:rsidRPr="00AE5921">
        <w:rPr>
          <w:rFonts w:ascii="Times New Roman" w:hAnsi="Times New Roman" w:cs="Times New Roman"/>
          <w:b/>
          <w:sz w:val="24"/>
          <w:szCs w:val="28"/>
        </w:rPr>
        <w:t xml:space="preserve">                                                                                </w:t>
      </w:r>
      <w:r w:rsidRPr="00AE5921">
        <w:rPr>
          <w:rFonts w:ascii="Times New Roman" w:hAnsi="Times New Roman" w:cs="Times New Roman"/>
          <w:b/>
          <w:sz w:val="24"/>
          <w:szCs w:val="28"/>
          <w:vertAlign w:val="superscript"/>
        </w:rPr>
        <w:t>(наименование субъекта МСП)</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1. Поставлен на учет в налоговых органах на территории Вологодской области.</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2.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 xml:space="preserve">3. Не является участником </w:t>
      </w:r>
      <w:r w:rsidR="00E90F5B" w:rsidRPr="00AE5921">
        <w:rPr>
          <w:rFonts w:ascii="Times New Roman" w:hAnsi="Times New Roman" w:cs="Times New Roman"/>
          <w:sz w:val="24"/>
          <w:szCs w:val="28"/>
        </w:rPr>
        <w:t>Договора</w:t>
      </w:r>
      <w:r w:rsidRPr="00AE5921">
        <w:rPr>
          <w:rFonts w:ascii="Times New Roman" w:hAnsi="Times New Roman" w:cs="Times New Roman"/>
          <w:sz w:val="24"/>
          <w:szCs w:val="28"/>
        </w:rPr>
        <w:t xml:space="preserve"> о разделе продукции.</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lastRenderedPageBreak/>
        <w:t>4. Не осуществляет предпринимательскую деятельность в сфере игорного бизнеса.</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5.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6.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7.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8. Отсутствие просроченной задолженности по возврату в областной бюджет субсидий, бюджетных инвестиций и иной просроченной задолженности перед областным бюджетом.</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9. Не находится в процессе реорганизации, ликвидации, банкротства, а индивидуальные предприниматели не прекратили деятельность в качестве индивидуального предпринимателя.</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10.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2338D" w:rsidRPr="00AE5921" w:rsidRDefault="0032338D" w:rsidP="00AE5921">
      <w:pPr>
        <w:pStyle w:val="afb"/>
        <w:ind w:firstLine="426"/>
        <w:jc w:val="both"/>
        <w:rPr>
          <w:rFonts w:ascii="Times New Roman" w:hAnsi="Times New Roman" w:cs="Times New Roman"/>
          <w:sz w:val="24"/>
          <w:szCs w:val="28"/>
        </w:rPr>
      </w:pPr>
      <w:r w:rsidRPr="00AE5921">
        <w:rPr>
          <w:rFonts w:ascii="Times New Roman" w:hAnsi="Times New Roman" w:cs="Times New Roman"/>
          <w:sz w:val="24"/>
          <w:szCs w:val="28"/>
        </w:rPr>
        <w:t xml:space="preserve">Дополнительно подтверждаю, что по факту оказания предусмотренной настоящей заявкой </w:t>
      </w:r>
      <w:r w:rsidR="00AE5921">
        <w:rPr>
          <w:rFonts w:ascii="Times New Roman" w:hAnsi="Times New Roman" w:cs="Times New Roman"/>
          <w:sz w:val="24"/>
          <w:szCs w:val="28"/>
        </w:rPr>
        <w:t>услуги</w:t>
      </w:r>
      <w:r w:rsidRPr="00AE5921">
        <w:rPr>
          <w:rFonts w:ascii="Times New Roman" w:hAnsi="Times New Roman" w:cs="Times New Roman"/>
          <w:sz w:val="24"/>
          <w:szCs w:val="28"/>
        </w:rPr>
        <w:t xml:space="preserve"> по запросу АНО «Мой бизнес» обязуюсь предоставлять справочную информацию по запрашиваемым показателям финансово-хозяйственной деятельности, а также в случае запроса АНО «Мой бизнес» следующие документы (в зависимости от наличия данных форм и справок) в течение 14 (четырнадцати) дней с момента направления соответствующего запроса АНО «Мой бизнес»:</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Форма по КНД 1110018 «Сведения о среднесписочной численности работников за предшествующий календарный год» предоставляется за 20__ и 20__ годы;</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Форма по КНД 1151111 «Расчет по страховым взносам» предоставляется разделы 1 и 2 за 20__ и 20__ годы;</w:t>
      </w:r>
    </w:p>
    <w:p w:rsidR="0032338D" w:rsidRPr="00AE5921" w:rsidRDefault="0032338D" w:rsidP="00AE5921">
      <w:pPr>
        <w:pStyle w:val="afb"/>
        <w:ind w:firstLine="567"/>
        <w:jc w:val="both"/>
        <w:rPr>
          <w:rFonts w:ascii="Times New Roman" w:hAnsi="Times New Roman" w:cs="Times New Roman"/>
          <w:b/>
          <w:sz w:val="24"/>
          <w:szCs w:val="28"/>
        </w:rPr>
      </w:pPr>
      <w:r w:rsidRPr="00AE5921">
        <w:rPr>
          <w:rFonts w:ascii="Times New Roman" w:hAnsi="Times New Roman" w:cs="Times New Roman"/>
          <w:b/>
          <w:iCs/>
          <w:sz w:val="24"/>
          <w:szCs w:val="28"/>
        </w:rPr>
        <w:t xml:space="preserve">Обязуюсь предоставлять в АНО «Мой бизнес» в течение 3 (трех) лет после получения </w:t>
      </w:r>
      <w:r w:rsidR="00AE5921">
        <w:rPr>
          <w:rFonts w:ascii="Times New Roman" w:hAnsi="Times New Roman" w:cs="Times New Roman"/>
          <w:b/>
          <w:iCs/>
          <w:sz w:val="24"/>
          <w:szCs w:val="28"/>
        </w:rPr>
        <w:t>услуги</w:t>
      </w:r>
      <w:r w:rsidRPr="00AE5921">
        <w:rPr>
          <w:rFonts w:ascii="Times New Roman" w:hAnsi="Times New Roman" w:cs="Times New Roman"/>
          <w:b/>
          <w:iCs/>
          <w:sz w:val="24"/>
          <w:szCs w:val="28"/>
        </w:rPr>
        <w:t xml:space="preserve"> информацию о заключении экспортного контракта по итогам полученной </w:t>
      </w:r>
      <w:r w:rsidR="00246820">
        <w:rPr>
          <w:rFonts w:ascii="Times New Roman" w:hAnsi="Times New Roman" w:cs="Times New Roman"/>
          <w:b/>
          <w:iCs/>
          <w:sz w:val="24"/>
          <w:szCs w:val="28"/>
        </w:rPr>
        <w:t>услуги</w:t>
      </w:r>
      <w:r w:rsidRPr="00AE5921">
        <w:rPr>
          <w:rFonts w:ascii="Times New Roman" w:hAnsi="Times New Roman" w:cs="Times New Roman"/>
          <w:b/>
          <w:iCs/>
          <w:sz w:val="24"/>
          <w:szCs w:val="28"/>
        </w:rPr>
        <w:t xml:space="preserve"> или комплекса </w:t>
      </w:r>
      <w:r w:rsidR="00246820">
        <w:rPr>
          <w:rFonts w:ascii="Times New Roman" w:hAnsi="Times New Roman" w:cs="Times New Roman"/>
          <w:b/>
          <w:iCs/>
          <w:sz w:val="24"/>
          <w:szCs w:val="28"/>
        </w:rPr>
        <w:t>услуг</w:t>
      </w:r>
      <w:r w:rsidRPr="00AE5921">
        <w:rPr>
          <w:rFonts w:ascii="Times New Roman" w:hAnsi="Times New Roman" w:cs="Times New Roman"/>
          <w:b/>
          <w:iCs/>
          <w:sz w:val="24"/>
          <w:szCs w:val="28"/>
        </w:rPr>
        <w:t>,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заключения экспортного контракта (Образец письма – Приложение №2 к настоящей Заявке).</w:t>
      </w:r>
    </w:p>
    <w:p w:rsidR="0032338D" w:rsidRPr="00AE5921" w:rsidRDefault="0032338D" w:rsidP="00246820">
      <w:pPr>
        <w:pStyle w:val="afb"/>
        <w:ind w:firstLine="567"/>
        <w:jc w:val="both"/>
        <w:rPr>
          <w:rFonts w:ascii="Times New Roman" w:hAnsi="Times New Roman" w:cs="Times New Roman"/>
          <w:b/>
          <w:sz w:val="24"/>
          <w:szCs w:val="28"/>
        </w:rPr>
      </w:pPr>
      <w:r w:rsidRPr="00AE5921">
        <w:rPr>
          <w:rFonts w:ascii="Times New Roman" w:hAnsi="Times New Roman" w:cs="Times New Roman"/>
          <w:sz w:val="24"/>
          <w:szCs w:val="28"/>
        </w:rPr>
        <w:t>Настоящим заявлением в соответствии с Федеральным законом от 27.07.2006 г. № 152-ФЗ «О персональных данных» даю свое согласие на автоматизированную и неавтоматизированную обработку моих персональных данных (сбор, систематизацию, накопление, хранение, уточнение (обновление, изменение), использование, передачу (распространение, предоставление), обезличивание, блокирование, уничтожение, указанных в настоящем заявлении персональных данных) в целях получения поддержки. Персональные данные, в отношении которых дается данное согласие, включают данные, указанные в заявлении и представленных документах.</w:t>
      </w:r>
    </w:p>
    <w:p w:rsidR="0032338D" w:rsidRPr="00AE5921" w:rsidRDefault="0032338D" w:rsidP="00246820">
      <w:pPr>
        <w:pStyle w:val="afb"/>
        <w:ind w:firstLine="567"/>
        <w:jc w:val="both"/>
        <w:rPr>
          <w:rFonts w:ascii="Times New Roman" w:hAnsi="Times New Roman" w:cs="Times New Roman"/>
          <w:sz w:val="24"/>
          <w:szCs w:val="28"/>
        </w:rPr>
      </w:pPr>
      <w:r w:rsidRPr="00AE5921">
        <w:rPr>
          <w:rFonts w:ascii="Times New Roman" w:hAnsi="Times New Roman" w:cs="Times New Roman"/>
          <w:sz w:val="24"/>
          <w:szCs w:val="28"/>
        </w:rPr>
        <w:t>Я подтверждаю, что предоставленные мною данные являются достоверными и не возражаю против проведения проверки достоверности и полноты, предоставленных мною сведений:</w:t>
      </w:r>
    </w:p>
    <w:p w:rsidR="0032338D" w:rsidRPr="00AE5921" w:rsidRDefault="0032338D" w:rsidP="004D0D33">
      <w:pPr>
        <w:pStyle w:val="afb"/>
        <w:jc w:val="both"/>
        <w:rPr>
          <w:rFonts w:ascii="Times New Roman" w:hAnsi="Times New Roman" w:cs="Times New Roman"/>
          <w:b/>
          <w:sz w:val="24"/>
          <w:szCs w:val="28"/>
        </w:rPr>
      </w:pPr>
    </w:p>
    <w:p w:rsidR="0032338D" w:rsidRPr="00AE5921" w:rsidRDefault="0032338D" w:rsidP="004D0D33">
      <w:pPr>
        <w:pStyle w:val="afb"/>
        <w:jc w:val="both"/>
        <w:rPr>
          <w:rFonts w:ascii="Times New Roman" w:hAnsi="Times New Roman" w:cs="Times New Roman"/>
          <w:b/>
          <w:sz w:val="24"/>
          <w:szCs w:val="28"/>
        </w:rPr>
      </w:pPr>
      <w:r w:rsidRPr="00AE5921">
        <w:rPr>
          <w:rFonts w:ascii="Times New Roman" w:hAnsi="Times New Roman" w:cs="Times New Roman"/>
          <w:b/>
          <w:sz w:val="24"/>
          <w:szCs w:val="28"/>
        </w:rPr>
        <w:t>Дата обращения: «__» __________________________________20__ года</w:t>
      </w:r>
    </w:p>
    <w:p w:rsidR="0032338D" w:rsidRPr="00AE5921" w:rsidRDefault="0032338D" w:rsidP="004D0D33">
      <w:pPr>
        <w:pStyle w:val="afb"/>
        <w:jc w:val="both"/>
        <w:rPr>
          <w:rFonts w:ascii="Times New Roman" w:hAnsi="Times New Roman" w:cs="Times New Roman"/>
          <w:b/>
          <w:sz w:val="24"/>
          <w:szCs w:val="28"/>
        </w:rPr>
      </w:pPr>
    </w:p>
    <w:p w:rsidR="0032338D" w:rsidRPr="00AE5921" w:rsidRDefault="0032338D" w:rsidP="004D0D33">
      <w:pPr>
        <w:pStyle w:val="afb"/>
        <w:jc w:val="both"/>
        <w:rPr>
          <w:rFonts w:ascii="Times New Roman" w:hAnsi="Times New Roman" w:cs="Times New Roman"/>
          <w:b/>
          <w:sz w:val="24"/>
          <w:szCs w:val="28"/>
        </w:rPr>
      </w:pP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b/>
          <w:sz w:val="24"/>
          <w:szCs w:val="28"/>
        </w:rPr>
        <w:t>Подпись руководителя: _____________________/______________________</w:t>
      </w:r>
    </w:p>
    <w:p w:rsidR="0032338D" w:rsidRPr="00AE5921" w:rsidRDefault="0032338D" w:rsidP="004D0D33">
      <w:pPr>
        <w:pStyle w:val="afb"/>
        <w:jc w:val="both"/>
        <w:rPr>
          <w:rFonts w:ascii="Times New Roman" w:hAnsi="Times New Roman" w:cs="Times New Roman"/>
          <w:sz w:val="24"/>
          <w:szCs w:val="28"/>
        </w:rPr>
      </w:pPr>
      <w:r w:rsidRPr="00AE5921">
        <w:rPr>
          <w:rFonts w:ascii="Times New Roman" w:hAnsi="Times New Roman" w:cs="Times New Roman"/>
          <w:sz w:val="24"/>
          <w:szCs w:val="28"/>
        </w:rPr>
        <w:t>М.П.</w:t>
      </w:r>
    </w:p>
    <w:p w:rsidR="00246820" w:rsidRDefault="00246820" w:rsidP="004D0D33">
      <w:pPr>
        <w:pStyle w:val="afb"/>
        <w:jc w:val="both"/>
        <w:rPr>
          <w:rFonts w:ascii="Times New Roman" w:hAnsi="Times New Roman" w:cs="Times New Roman"/>
          <w:i/>
          <w:iCs/>
          <w:sz w:val="24"/>
          <w:szCs w:val="28"/>
        </w:rPr>
      </w:pPr>
    </w:p>
    <w:p w:rsidR="0032338D" w:rsidRPr="00246820" w:rsidRDefault="0032338D" w:rsidP="004D0D33">
      <w:pPr>
        <w:pStyle w:val="afb"/>
        <w:jc w:val="both"/>
        <w:rPr>
          <w:rFonts w:ascii="Times New Roman" w:hAnsi="Times New Roman" w:cs="Times New Roman"/>
          <w:sz w:val="24"/>
          <w:szCs w:val="28"/>
        </w:rPr>
      </w:pPr>
      <w:r w:rsidRPr="00246820">
        <w:rPr>
          <w:rFonts w:ascii="Times New Roman" w:hAnsi="Times New Roman" w:cs="Times New Roman"/>
          <w:i/>
          <w:iCs/>
          <w:sz w:val="24"/>
          <w:szCs w:val="28"/>
        </w:rPr>
        <w:t>* Документ об отсутствии задолженности перед МИФНС РФ – предоставляется получателями поддержки в виде содействия в сертификации / участия в выставочно-ярмарочном мероприятии / участия в бизнес-миссии (реверсной, международной).</w:t>
      </w:r>
    </w:p>
    <w:p w:rsidR="0032338D" w:rsidRDefault="0032338D" w:rsidP="004D0D33">
      <w:pPr>
        <w:pStyle w:val="afb"/>
        <w:jc w:val="both"/>
        <w:rPr>
          <w:rFonts w:ascii="Times New Roman" w:hAnsi="Times New Roman" w:cs="Times New Roman"/>
          <w:color w:val="000000"/>
          <w:sz w:val="28"/>
          <w:szCs w:val="28"/>
        </w:rPr>
      </w:pPr>
    </w:p>
    <w:p w:rsidR="0032338D" w:rsidRPr="004D0D33" w:rsidRDefault="0032338D" w:rsidP="00246820">
      <w:pPr>
        <w:pStyle w:val="afb"/>
        <w:jc w:val="right"/>
        <w:rPr>
          <w:rFonts w:ascii="Times New Roman" w:hAnsi="Times New Roman" w:cs="Times New Roman"/>
          <w:color w:val="000000"/>
          <w:sz w:val="28"/>
          <w:szCs w:val="28"/>
        </w:rPr>
      </w:pPr>
      <w:r w:rsidRPr="004D0D33">
        <w:rPr>
          <w:rFonts w:ascii="Times New Roman" w:hAnsi="Times New Roman" w:cs="Times New Roman"/>
          <w:color w:val="000000"/>
          <w:sz w:val="28"/>
          <w:szCs w:val="28"/>
        </w:rPr>
        <w:t>Приложение №1 к Заявке №         от ____________</w:t>
      </w:r>
    </w:p>
    <w:p w:rsidR="0032338D" w:rsidRPr="004D0D33" w:rsidRDefault="0032338D" w:rsidP="004D0D33">
      <w:pPr>
        <w:pStyle w:val="afb"/>
        <w:jc w:val="both"/>
        <w:rPr>
          <w:rFonts w:ascii="Times New Roman" w:hAnsi="Times New Roman" w:cs="Times New Roman"/>
          <w:i/>
          <w:iCs/>
          <w:sz w:val="28"/>
          <w:szCs w:val="28"/>
        </w:rPr>
      </w:pPr>
    </w:p>
    <w:p w:rsidR="0032338D" w:rsidRPr="004D0D33" w:rsidRDefault="0032338D" w:rsidP="00246820">
      <w:pPr>
        <w:pStyle w:val="afb"/>
        <w:jc w:val="center"/>
        <w:rPr>
          <w:rFonts w:ascii="Times New Roman" w:hAnsi="Times New Roman" w:cs="Times New Roman"/>
          <w:b/>
          <w:iCs/>
          <w:sz w:val="28"/>
          <w:szCs w:val="28"/>
        </w:rPr>
      </w:pPr>
      <w:r w:rsidRPr="004D0D33">
        <w:rPr>
          <w:rFonts w:ascii="Times New Roman" w:hAnsi="Times New Roman" w:cs="Times New Roman"/>
          <w:b/>
          <w:iCs/>
          <w:sz w:val="28"/>
          <w:szCs w:val="28"/>
        </w:rPr>
        <w:t xml:space="preserve">Перечень видов </w:t>
      </w:r>
      <w:r w:rsidR="00246820">
        <w:rPr>
          <w:rFonts w:ascii="Times New Roman" w:hAnsi="Times New Roman" w:cs="Times New Roman"/>
          <w:b/>
          <w:iCs/>
          <w:sz w:val="28"/>
          <w:szCs w:val="28"/>
        </w:rPr>
        <w:t>услуг</w:t>
      </w:r>
      <w:r w:rsidRPr="004D0D33">
        <w:rPr>
          <w:rFonts w:ascii="Times New Roman" w:hAnsi="Times New Roman" w:cs="Times New Roman"/>
          <w:b/>
          <w:iCs/>
          <w:sz w:val="28"/>
          <w:szCs w:val="28"/>
        </w:rPr>
        <w:t>:</w:t>
      </w:r>
    </w:p>
    <w:p w:rsidR="0032338D" w:rsidRPr="004D0D33" w:rsidRDefault="0032338D" w:rsidP="004D0D33">
      <w:pPr>
        <w:pStyle w:val="afb"/>
        <w:jc w:val="both"/>
        <w:rPr>
          <w:rFonts w:ascii="Times New Roman" w:hAnsi="Times New Roman" w:cs="Times New Roman"/>
          <w:b/>
          <w:sz w:val="28"/>
          <w:szCs w:val="28"/>
        </w:rPr>
      </w:pP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 xml:space="preserve">Консультационные </w:t>
      </w:r>
      <w:r w:rsidR="00C749E0" w:rsidRPr="00246820">
        <w:rPr>
          <w:rStyle w:val="FontStyle49"/>
          <w:sz w:val="27"/>
          <w:szCs w:val="27"/>
        </w:rPr>
        <w:t>поддержки</w:t>
      </w:r>
      <w:r w:rsidRPr="00246820">
        <w:rPr>
          <w:rStyle w:val="FontStyle49"/>
          <w:sz w:val="27"/>
          <w:szCs w:val="27"/>
        </w:rPr>
        <w:t xml:space="preserve"> с привлечением сторонних профильных экспертов по тематике внешнеэкономической деятельности</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 xml:space="preserve">Содействие в подготовке и переводе на иностранные языки презентационных и других материалов в электронном виде по запросу </w:t>
      </w:r>
      <w:r w:rsidR="008B0337" w:rsidRPr="00246820">
        <w:rPr>
          <w:rStyle w:val="FontStyle49"/>
          <w:sz w:val="27"/>
          <w:szCs w:val="27"/>
        </w:rPr>
        <w:t>СМСП ВО</w:t>
      </w:r>
      <w:r w:rsidRPr="00246820">
        <w:rPr>
          <w:rStyle w:val="FontStyle49"/>
          <w:sz w:val="27"/>
          <w:szCs w:val="27"/>
        </w:rPr>
        <w:t>, в том числе адаптация и перевод упаковки товара</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 xml:space="preserve">Содействие в создании на иностранном языке и (или) модернизации существующего сайта субъекта малого или среднего предпринимательства в информационно-телекоммуникационной сети «Интернет» на иностранном языке </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Содействие в проведении индивидуальных маркетинговых исследований иностранных рынков по запросу субъектов МСП</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Содействие в проведении индивидуальных патентных исследований иностранных рынков по запросу субъектов МСП</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Экспертиза и сопровождение экспортного контракта</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 xml:space="preserve">Содействие в приведении продукции в соответствие с требованиями, необходимыми для экспорта товаров (работ, </w:t>
      </w:r>
      <w:r w:rsidR="00C749E0" w:rsidRPr="00246820">
        <w:rPr>
          <w:rStyle w:val="FontStyle49"/>
          <w:sz w:val="27"/>
          <w:szCs w:val="27"/>
        </w:rPr>
        <w:t>поддержки</w:t>
      </w:r>
      <w:r w:rsidRPr="00246820">
        <w:rPr>
          <w:rStyle w:val="FontStyle49"/>
          <w:sz w:val="27"/>
          <w:szCs w:val="27"/>
        </w:rPr>
        <w:t>) (стандартизация, сертификация, необходимые разрешения)</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Поиск партнеров для субъекта МСП</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Формирование коммерческого предложения под целевые рынки и категории товаров для субъекта МСП</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Проведение мастер-классов, экспортных семинаров, вебинаров и других информационно-консультационных мероприятий</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Организация и проведение межрегиональной бизнес–миссии</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Организация и проведение международных бизнес-миссий (указать страну)</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Организация и проведение реверсных бизнес-миссий (указать страну)</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 xml:space="preserve">Организация индивидуальных поездок субъекта предпринимательства за рубеж с целью проведения переговоров с потенциальным покупателем товаров (работу, </w:t>
      </w:r>
      <w:r w:rsidR="00C749E0" w:rsidRPr="00246820">
        <w:rPr>
          <w:rStyle w:val="FontStyle49"/>
          <w:sz w:val="27"/>
          <w:szCs w:val="27"/>
        </w:rPr>
        <w:t>поддержки</w:t>
      </w:r>
      <w:r w:rsidRPr="00246820">
        <w:rPr>
          <w:rStyle w:val="FontStyle49"/>
          <w:sz w:val="27"/>
          <w:szCs w:val="27"/>
        </w:rPr>
        <w:t>) и последующим заключением экспортного контракта</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 xml:space="preserve">Организация участия </w:t>
      </w:r>
      <w:r w:rsidR="008B0337" w:rsidRPr="00246820">
        <w:rPr>
          <w:rStyle w:val="FontStyle49"/>
          <w:sz w:val="27"/>
          <w:szCs w:val="27"/>
        </w:rPr>
        <w:t>СМСП ВО</w:t>
      </w:r>
      <w:r w:rsidRPr="00246820">
        <w:rPr>
          <w:rStyle w:val="FontStyle49"/>
          <w:sz w:val="27"/>
          <w:szCs w:val="27"/>
        </w:rPr>
        <w:t xml:space="preserve"> в выставочно–ярмарочном мероприятии в иностранном государстве (коллективный стенд)</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 xml:space="preserve">Организация участия </w:t>
      </w:r>
      <w:r w:rsidR="008B0337" w:rsidRPr="00246820">
        <w:rPr>
          <w:rStyle w:val="FontStyle49"/>
          <w:sz w:val="27"/>
          <w:szCs w:val="27"/>
        </w:rPr>
        <w:t>СМСП ВО</w:t>
      </w:r>
      <w:r w:rsidRPr="00246820">
        <w:rPr>
          <w:rStyle w:val="FontStyle49"/>
          <w:sz w:val="27"/>
          <w:szCs w:val="27"/>
        </w:rPr>
        <w:t xml:space="preserve"> в выставочно–ярмарочном мероприятии в иностранном государстве (индивидуальный стенд)</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 xml:space="preserve">Организация участия </w:t>
      </w:r>
      <w:r w:rsidR="008B0337" w:rsidRPr="00246820">
        <w:rPr>
          <w:rStyle w:val="FontStyle49"/>
          <w:sz w:val="27"/>
          <w:szCs w:val="27"/>
        </w:rPr>
        <w:t>СМСП ВО</w:t>
      </w:r>
      <w:r w:rsidRPr="00246820">
        <w:rPr>
          <w:rStyle w:val="FontStyle49"/>
          <w:sz w:val="27"/>
          <w:szCs w:val="27"/>
        </w:rPr>
        <w:t xml:space="preserve"> в выставочно–ярмарочном мероприятии в России (коллективный стенд)</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 xml:space="preserve">Организация участия </w:t>
      </w:r>
      <w:r w:rsidR="008B0337" w:rsidRPr="00246820">
        <w:rPr>
          <w:rStyle w:val="FontStyle49"/>
          <w:sz w:val="27"/>
          <w:szCs w:val="27"/>
        </w:rPr>
        <w:t>СМСП ВО</w:t>
      </w:r>
      <w:r w:rsidRPr="00246820">
        <w:rPr>
          <w:rStyle w:val="FontStyle49"/>
          <w:sz w:val="27"/>
          <w:szCs w:val="27"/>
        </w:rPr>
        <w:t xml:space="preserve"> в выставочно–ярмарочном мероприятии в России (индивидуальный стенд)</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Содействие в размещении субъекта МСП на международных электронных торговых площадках</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Акселерация с привлечением партнерских организаций</w:t>
      </w:r>
    </w:p>
    <w:p w:rsidR="0032338D" w:rsidRPr="00246820" w:rsidRDefault="0032338D" w:rsidP="00246820">
      <w:pPr>
        <w:pStyle w:val="afb"/>
        <w:numPr>
          <w:ilvl w:val="0"/>
          <w:numId w:val="44"/>
        </w:numPr>
        <w:tabs>
          <w:tab w:val="left" w:pos="851"/>
          <w:tab w:val="left" w:pos="1134"/>
          <w:tab w:val="left" w:pos="1276"/>
        </w:tabs>
        <w:ind w:left="0" w:firstLine="567"/>
        <w:jc w:val="both"/>
        <w:rPr>
          <w:rStyle w:val="FontStyle49"/>
          <w:sz w:val="27"/>
          <w:szCs w:val="27"/>
        </w:rPr>
      </w:pPr>
      <w:r w:rsidRPr="00246820">
        <w:rPr>
          <w:rStyle w:val="FontStyle49"/>
          <w:sz w:val="27"/>
          <w:szCs w:val="27"/>
        </w:rPr>
        <w:t>Акселерация на базе ЦПЭ</w:t>
      </w:r>
    </w:p>
    <w:p w:rsidR="0032338D" w:rsidRPr="00246820" w:rsidRDefault="0032338D" w:rsidP="00246820">
      <w:pPr>
        <w:pStyle w:val="afb"/>
        <w:numPr>
          <w:ilvl w:val="0"/>
          <w:numId w:val="44"/>
        </w:numPr>
        <w:tabs>
          <w:tab w:val="left" w:pos="851"/>
          <w:tab w:val="left" w:pos="1134"/>
          <w:tab w:val="left" w:pos="1276"/>
        </w:tabs>
        <w:ind w:left="0" w:firstLine="567"/>
        <w:jc w:val="both"/>
        <w:rPr>
          <w:rFonts w:ascii="Times New Roman" w:hAnsi="Times New Roman" w:cs="Times New Roman"/>
          <w:iCs/>
          <w:sz w:val="27"/>
          <w:szCs w:val="27"/>
        </w:rPr>
      </w:pPr>
      <w:r w:rsidRPr="00246820">
        <w:rPr>
          <w:rFonts w:ascii="Times New Roman" w:hAnsi="Times New Roman" w:cs="Times New Roman"/>
          <w:sz w:val="27"/>
          <w:szCs w:val="27"/>
        </w:rPr>
        <w:t xml:space="preserve">Содействие в получении </w:t>
      </w:r>
      <w:r w:rsidR="00C749E0" w:rsidRPr="00246820">
        <w:rPr>
          <w:rFonts w:ascii="Times New Roman" w:hAnsi="Times New Roman" w:cs="Times New Roman"/>
          <w:sz w:val="27"/>
          <w:szCs w:val="27"/>
        </w:rPr>
        <w:t>поддержки</w:t>
      </w:r>
      <w:r w:rsidRPr="00246820">
        <w:rPr>
          <w:rFonts w:ascii="Times New Roman" w:hAnsi="Times New Roman" w:cs="Times New Roman"/>
          <w:sz w:val="27"/>
          <w:szCs w:val="27"/>
        </w:rPr>
        <w:t xml:space="preserve"> Группы РЭЦ</w:t>
      </w:r>
      <w:r w:rsidRPr="00246820">
        <w:rPr>
          <w:rFonts w:ascii="Times New Roman" w:hAnsi="Times New Roman" w:cs="Times New Roman"/>
          <w:iCs/>
          <w:sz w:val="27"/>
          <w:szCs w:val="27"/>
        </w:rPr>
        <w:t>.</w:t>
      </w:r>
    </w:p>
    <w:p w:rsidR="008F35CE" w:rsidRPr="004D0D33" w:rsidRDefault="008F35CE" w:rsidP="004D0D33">
      <w:pPr>
        <w:pStyle w:val="afb"/>
        <w:jc w:val="both"/>
        <w:rPr>
          <w:rFonts w:ascii="Times New Roman" w:hAnsi="Times New Roman" w:cs="Times New Roman"/>
          <w:color w:val="000000"/>
          <w:sz w:val="28"/>
          <w:szCs w:val="28"/>
        </w:rPr>
      </w:pPr>
    </w:p>
    <w:tbl>
      <w:tblPr>
        <w:tblpPr w:leftFromText="180" w:rightFromText="180" w:vertAnchor="text" w:horzAnchor="page" w:tblpX="3826" w:tblpY="139"/>
        <w:tblW w:w="6663" w:type="dxa"/>
        <w:tblLayout w:type="fixed"/>
        <w:tblLook w:val="04A0" w:firstRow="1" w:lastRow="0" w:firstColumn="1" w:lastColumn="0" w:noHBand="0" w:noVBand="1"/>
      </w:tblPr>
      <w:tblGrid>
        <w:gridCol w:w="6663"/>
      </w:tblGrid>
      <w:tr w:rsidR="0032338D" w:rsidRPr="004D0D33" w:rsidTr="000F2B42">
        <w:tc>
          <w:tcPr>
            <w:tcW w:w="6663" w:type="dxa"/>
          </w:tcPr>
          <w:p w:rsidR="0032338D" w:rsidRPr="004D0D33" w:rsidRDefault="0032338D" w:rsidP="004D0D33">
            <w:pPr>
              <w:pStyle w:val="afb"/>
              <w:jc w:val="both"/>
              <w:rPr>
                <w:rFonts w:ascii="Times New Roman" w:eastAsia="MS Mincho" w:hAnsi="Times New Roman" w:cs="Times New Roman"/>
                <w:sz w:val="28"/>
                <w:szCs w:val="28"/>
              </w:rPr>
            </w:pPr>
            <w:r w:rsidRPr="004D0D33">
              <w:rPr>
                <w:rFonts w:ascii="Times New Roman" w:eastAsia="MS Mincho" w:hAnsi="Times New Roman" w:cs="Times New Roman"/>
                <w:sz w:val="28"/>
                <w:szCs w:val="28"/>
              </w:rPr>
              <w:t>Приложение № 2 (Образец письма) к Заявке №___/____ от________</w:t>
            </w:r>
          </w:p>
          <w:p w:rsidR="0032338D" w:rsidRPr="004D0D33" w:rsidRDefault="0032338D" w:rsidP="004D0D33">
            <w:pPr>
              <w:pStyle w:val="afb"/>
              <w:jc w:val="both"/>
              <w:rPr>
                <w:rFonts w:ascii="Times New Roman" w:hAnsi="Times New Roman" w:cs="Times New Roman"/>
                <w:sz w:val="28"/>
                <w:szCs w:val="28"/>
              </w:rPr>
            </w:pPr>
          </w:p>
        </w:tc>
      </w:tr>
    </w:tbl>
    <w:p w:rsidR="0032338D" w:rsidRPr="004D0D33" w:rsidRDefault="0032338D" w:rsidP="004D0D33">
      <w:pPr>
        <w:pStyle w:val="afb"/>
        <w:jc w:val="both"/>
        <w:rPr>
          <w:rFonts w:ascii="Times New Roman" w:hAnsi="Times New Roman" w:cs="Times New Roman"/>
          <w:b/>
          <w:bCs/>
          <w:caps/>
          <w:sz w:val="28"/>
          <w:szCs w:val="28"/>
        </w:rPr>
      </w:pPr>
    </w:p>
    <w:p w:rsidR="0032338D" w:rsidRPr="004D0D33" w:rsidRDefault="0032338D" w:rsidP="004D0D33">
      <w:pPr>
        <w:pStyle w:val="afb"/>
        <w:jc w:val="both"/>
        <w:rPr>
          <w:rStyle w:val="af1"/>
          <w:rFonts w:ascii="Times New Roman" w:hAnsi="Times New Roman" w:cs="Times New Roman"/>
          <w:i w:val="0"/>
          <w:sz w:val="28"/>
          <w:szCs w:val="28"/>
        </w:rPr>
      </w:pPr>
    </w:p>
    <w:p w:rsidR="0032338D" w:rsidRPr="004D0D33" w:rsidRDefault="0032338D" w:rsidP="004D0D33">
      <w:pPr>
        <w:pStyle w:val="afb"/>
        <w:jc w:val="both"/>
        <w:rPr>
          <w:rStyle w:val="af1"/>
          <w:rFonts w:ascii="Times New Roman" w:hAnsi="Times New Roman" w:cs="Times New Roman"/>
          <w:i w:val="0"/>
          <w:sz w:val="28"/>
          <w:szCs w:val="28"/>
        </w:rPr>
      </w:pPr>
    </w:p>
    <w:p w:rsidR="0032338D" w:rsidRPr="004D0D33" w:rsidRDefault="0032338D" w:rsidP="004D0D33">
      <w:pPr>
        <w:pStyle w:val="afb"/>
        <w:jc w:val="both"/>
        <w:rPr>
          <w:rStyle w:val="af1"/>
          <w:rFonts w:ascii="Times New Roman" w:hAnsi="Times New Roman" w:cs="Times New Roman"/>
          <w:i w:val="0"/>
          <w:sz w:val="28"/>
          <w:szCs w:val="28"/>
        </w:rPr>
      </w:pPr>
    </w:p>
    <w:p w:rsidR="0032338D" w:rsidRPr="004D0D33" w:rsidRDefault="0032338D" w:rsidP="004D0D33">
      <w:pPr>
        <w:pStyle w:val="afb"/>
        <w:jc w:val="both"/>
        <w:rPr>
          <w:rStyle w:val="af1"/>
          <w:rFonts w:ascii="Times New Roman" w:hAnsi="Times New Roman" w:cs="Times New Roman"/>
          <w:i w:val="0"/>
          <w:sz w:val="28"/>
          <w:szCs w:val="28"/>
        </w:rPr>
      </w:pPr>
      <w:r w:rsidRPr="004D0D33">
        <w:rPr>
          <w:rStyle w:val="af1"/>
          <w:rFonts w:ascii="Times New Roman" w:hAnsi="Times New Roman" w:cs="Times New Roman"/>
          <w:i w:val="0"/>
          <w:iCs w:val="0"/>
          <w:noProof/>
          <w:sz w:val="28"/>
          <w:szCs w:val="28"/>
          <w:lang w:eastAsia="ru-RU"/>
        </w:rPr>
        <w:drawing>
          <wp:anchor distT="0" distB="0" distL="114300" distR="114300" simplePos="0" relativeHeight="251662336" behindDoc="1" locked="0" layoutInCell="1" allowOverlap="1" wp14:anchorId="790FB55D" wp14:editId="6AADB4E2">
            <wp:simplePos x="0" y="0"/>
            <wp:positionH relativeFrom="margin">
              <wp:align>left</wp:align>
            </wp:positionH>
            <wp:positionV relativeFrom="paragraph">
              <wp:posOffset>97155</wp:posOffset>
            </wp:positionV>
            <wp:extent cx="6300470" cy="4000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073" b="72597"/>
                    <a:stretch/>
                  </pic:blipFill>
                  <pic:spPr bwMode="auto">
                    <a:xfrm>
                      <a:off x="0" y="0"/>
                      <a:ext cx="6300470" cy="4000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D0D3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250124EF" wp14:editId="37F2AEB4">
                <wp:simplePos x="0" y="0"/>
                <wp:positionH relativeFrom="column">
                  <wp:posOffset>3118484</wp:posOffset>
                </wp:positionH>
                <wp:positionV relativeFrom="paragraph">
                  <wp:posOffset>642620</wp:posOffset>
                </wp:positionV>
                <wp:extent cx="3095625" cy="1019175"/>
                <wp:effectExtent l="0" t="0"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1019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CB1" w:rsidRDefault="006E2CB1" w:rsidP="0032338D">
                            <w:r>
                              <w:t>Директору АНО «Мой бизнес»</w:t>
                            </w:r>
                          </w:p>
                          <w:p w:rsidR="006E2CB1" w:rsidRDefault="006E2CB1" w:rsidP="0032338D">
                            <w: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24EF" id="Прямоугольник 4" o:spid="_x0000_s1026" style="position:absolute;left:0;text-align:left;margin-left:245.55pt;margin-top:50.6pt;width:243.7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" stroked="f">
                <v:textbox>
                  <w:txbxContent>
                    <w:p w:rsidR="006E2CB1" w:rsidRDefault="006E2CB1" w:rsidP="0032338D">
                      <w:r>
                        <w:t>Директору АНО «Мой бизнес»</w:t>
                      </w:r>
                    </w:p>
                    <w:p w:rsidR="006E2CB1" w:rsidRDefault="006E2CB1" w:rsidP="0032338D">
                      <w:r>
                        <w:t>___________________________</w:t>
                      </w:r>
                    </w:p>
                  </w:txbxContent>
                </v:textbox>
              </v:rect>
            </w:pict>
          </mc:Fallback>
        </mc:AlternateContent>
      </w: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r w:rsidRPr="004D0D33">
        <w:rPr>
          <w:rStyle w:val="af1"/>
          <w:rFonts w:ascii="Times New Roman" w:hAnsi="Times New Roman" w:cs="Times New Roman"/>
          <w:i w:val="0"/>
          <w:iCs w:val="0"/>
          <w:noProof/>
          <w:sz w:val="28"/>
          <w:szCs w:val="28"/>
          <w:lang w:eastAsia="ru-RU"/>
        </w:rPr>
        <w:drawing>
          <wp:anchor distT="0" distB="0" distL="114300" distR="114300" simplePos="0" relativeHeight="251663360" behindDoc="1" locked="0" layoutInCell="1" allowOverlap="1" wp14:anchorId="74250CF9" wp14:editId="4C6FA7A4">
            <wp:simplePos x="0" y="0"/>
            <wp:positionH relativeFrom="margin">
              <wp:align>left</wp:align>
            </wp:positionH>
            <wp:positionV relativeFrom="paragraph">
              <wp:posOffset>78740</wp:posOffset>
            </wp:positionV>
            <wp:extent cx="2933700" cy="111696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3489" r="52918"/>
                    <a:stretch/>
                  </pic:blipFill>
                  <pic:spPr bwMode="auto">
                    <a:xfrm>
                      <a:off x="0" y="0"/>
                      <a:ext cx="2933700" cy="1116965"/>
                    </a:xfrm>
                    <a:prstGeom prst="rect">
                      <a:avLst/>
                    </a:prstGeom>
                    <a:noFill/>
                    <a:ln>
                      <a:noFill/>
                    </a:ln>
                    <a:extLst>
                      <a:ext uri="{53640926-AAD7-44D8-BBD7-CCE9431645EC}">
                        <a14:shadowObscured xmlns:a14="http://schemas.microsoft.com/office/drawing/2010/main"/>
                      </a:ext>
                    </a:extLst>
                  </pic:spPr>
                </pic:pic>
              </a:graphicData>
            </a:graphic>
          </wp:anchor>
        </w:drawing>
      </w: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Уважаемый ___________________!</w:t>
      </w: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eastAsia="MS Mincho" w:hAnsi="Times New Roman" w:cs="Times New Roman"/>
          <w:bCs/>
          <w:sz w:val="28"/>
          <w:szCs w:val="28"/>
        </w:rPr>
      </w:pPr>
      <w:r w:rsidRPr="004D0D33">
        <w:rPr>
          <w:rFonts w:ascii="Times New Roman" w:hAnsi="Times New Roman" w:cs="Times New Roman"/>
          <w:sz w:val="28"/>
          <w:szCs w:val="28"/>
        </w:rPr>
        <w:t xml:space="preserve">Наше предприятие получило </w:t>
      </w:r>
      <w:r w:rsidR="00246820">
        <w:rPr>
          <w:rFonts w:ascii="Times New Roman" w:hAnsi="Times New Roman" w:cs="Times New Roman"/>
          <w:sz w:val="28"/>
          <w:szCs w:val="28"/>
        </w:rPr>
        <w:t xml:space="preserve">услугу </w:t>
      </w:r>
      <w:r w:rsidRPr="004D0D33">
        <w:rPr>
          <w:rFonts w:ascii="Times New Roman" w:hAnsi="Times New Roman" w:cs="Times New Roman"/>
          <w:sz w:val="28"/>
          <w:szCs w:val="28"/>
        </w:rPr>
        <w:t xml:space="preserve">Центра поддержки экспорта </w:t>
      </w:r>
      <w:r w:rsidR="00246820">
        <w:rPr>
          <w:rFonts w:ascii="Times New Roman" w:hAnsi="Times New Roman" w:cs="Times New Roman"/>
          <w:sz w:val="28"/>
          <w:szCs w:val="28"/>
        </w:rPr>
        <w:t xml:space="preserve">АНО «Мой бизнес» </w:t>
      </w:r>
      <w:r w:rsidRPr="004D0D33">
        <w:rPr>
          <w:rFonts w:ascii="Times New Roman" w:eastAsia="MS Mincho" w:hAnsi="Times New Roman" w:cs="Times New Roman"/>
          <w:bCs/>
          <w:sz w:val="28"/>
          <w:szCs w:val="28"/>
        </w:rPr>
        <w:t xml:space="preserve">в виде  ____________________________________________________, в период с ____ по _________20___ </w:t>
      </w:r>
      <w:r w:rsidR="00246820">
        <w:rPr>
          <w:rFonts w:ascii="Times New Roman" w:eastAsia="MS Mincho" w:hAnsi="Times New Roman" w:cs="Times New Roman"/>
          <w:bCs/>
          <w:sz w:val="28"/>
          <w:szCs w:val="28"/>
        </w:rPr>
        <w:t>года</w:t>
      </w:r>
      <w:r w:rsidRPr="004D0D33">
        <w:rPr>
          <w:rFonts w:ascii="Times New Roman" w:eastAsia="MS Mincho" w:hAnsi="Times New Roman" w:cs="Times New Roman"/>
          <w:bCs/>
          <w:sz w:val="28"/>
          <w:szCs w:val="28"/>
        </w:rPr>
        <w:t>.</w:t>
      </w:r>
    </w:p>
    <w:p w:rsidR="0032338D" w:rsidRPr="004D0D33" w:rsidRDefault="00246820" w:rsidP="004D0D33">
      <w:pPr>
        <w:pStyle w:val="afb"/>
        <w:jc w:val="both"/>
        <w:rPr>
          <w:rFonts w:ascii="Times New Roman" w:hAnsi="Times New Roman" w:cs="Times New Roman"/>
          <w:sz w:val="28"/>
          <w:szCs w:val="28"/>
        </w:rPr>
      </w:pPr>
      <w:r>
        <w:rPr>
          <w:rFonts w:ascii="Times New Roman" w:hAnsi="Times New Roman" w:cs="Times New Roman"/>
          <w:sz w:val="28"/>
          <w:szCs w:val="28"/>
        </w:rPr>
        <w:t>По итогам полученной услуги</w:t>
      </w:r>
      <w:r w:rsidR="0032338D" w:rsidRPr="004D0D33">
        <w:rPr>
          <w:rFonts w:ascii="Times New Roman" w:hAnsi="Times New Roman" w:cs="Times New Roman"/>
          <w:sz w:val="28"/>
          <w:szCs w:val="28"/>
        </w:rPr>
        <w:t>:</w:t>
      </w:r>
    </w:p>
    <w:p w:rsidR="0032338D" w:rsidRPr="004D0D33" w:rsidRDefault="0032338D"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 заключен контракт на поставку нашей продукции (код ТН ВЭД) ______________/</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xml:space="preserve"> _________ с компанией _________________в ________________ (страна), на сумму _____________________.</w:t>
      </w:r>
    </w:p>
    <w:p w:rsidR="0032338D" w:rsidRPr="004D0D33" w:rsidRDefault="0032338D"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 заключен контракт на поставку нашей продукции (код ТН ВЭД) ______________/</w:t>
      </w:r>
      <w:r w:rsidR="00C749E0" w:rsidRPr="004D0D33">
        <w:rPr>
          <w:rFonts w:ascii="Times New Roman" w:hAnsi="Times New Roman" w:cs="Times New Roman"/>
          <w:sz w:val="28"/>
          <w:szCs w:val="28"/>
        </w:rPr>
        <w:t>поддержки</w:t>
      </w:r>
      <w:r w:rsidRPr="004D0D33">
        <w:rPr>
          <w:rFonts w:ascii="Times New Roman" w:hAnsi="Times New Roman" w:cs="Times New Roman"/>
          <w:sz w:val="28"/>
          <w:szCs w:val="28"/>
        </w:rPr>
        <w:t xml:space="preserve"> _________ с компанией _________________в ________________ (страна), на сумму _____________________.</w:t>
      </w: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Руководитель                         _________________               ________________</w:t>
      </w:r>
    </w:p>
    <w:p w:rsidR="0032338D" w:rsidRPr="004D0D33" w:rsidRDefault="0032338D"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 xml:space="preserve">                                                          подпись                                         Ф.И.О.</w:t>
      </w:r>
    </w:p>
    <w:p w:rsidR="0032338D" w:rsidRPr="004D0D33" w:rsidRDefault="0032338D" w:rsidP="004D0D33">
      <w:pPr>
        <w:pStyle w:val="afb"/>
        <w:jc w:val="both"/>
        <w:rPr>
          <w:rStyle w:val="af1"/>
          <w:rFonts w:ascii="Times New Roman" w:hAnsi="Times New Roman" w:cs="Times New Roman"/>
          <w:i w:val="0"/>
          <w:sz w:val="28"/>
          <w:szCs w:val="28"/>
        </w:rPr>
      </w:pPr>
      <w:r w:rsidRPr="004D0D33">
        <w:rPr>
          <w:rFonts w:ascii="Times New Roman" w:hAnsi="Times New Roman" w:cs="Times New Roman"/>
          <w:sz w:val="28"/>
          <w:szCs w:val="28"/>
        </w:rPr>
        <w:t>М.П.</w:t>
      </w: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32338D" w:rsidRPr="004D0D33" w:rsidRDefault="0032338D" w:rsidP="004D0D33">
      <w:pPr>
        <w:pStyle w:val="afb"/>
        <w:jc w:val="both"/>
        <w:rPr>
          <w:rFonts w:ascii="Times New Roman" w:hAnsi="Times New Roman" w:cs="Times New Roman"/>
          <w:sz w:val="28"/>
          <w:szCs w:val="28"/>
        </w:rPr>
      </w:pPr>
    </w:p>
    <w:p w:rsidR="006E76DF" w:rsidRPr="004D0D33" w:rsidRDefault="006E76DF"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p>
    <w:p w:rsidR="0022198F" w:rsidRPr="004D0D33" w:rsidRDefault="006E76DF" w:rsidP="00246820">
      <w:pPr>
        <w:pStyle w:val="afb"/>
        <w:jc w:val="right"/>
        <w:rPr>
          <w:rFonts w:ascii="Times New Roman" w:hAnsi="Times New Roman" w:cs="Times New Roman"/>
          <w:sz w:val="28"/>
          <w:szCs w:val="28"/>
        </w:rPr>
      </w:pPr>
      <w:r w:rsidRPr="004D0D33">
        <w:rPr>
          <w:rFonts w:ascii="Times New Roman" w:hAnsi="Times New Roman" w:cs="Times New Roman"/>
          <w:sz w:val="28"/>
          <w:szCs w:val="28"/>
        </w:rPr>
        <w:lastRenderedPageBreak/>
        <w:t>Приложение №</w:t>
      </w:r>
      <w:r w:rsidR="006A19CD" w:rsidRPr="004D0D33">
        <w:rPr>
          <w:rFonts w:ascii="Times New Roman" w:hAnsi="Times New Roman" w:cs="Times New Roman"/>
          <w:sz w:val="28"/>
          <w:szCs w:val="28"/>
        </w:rPr>
        <w:t>2</w:t>
      </w:r>
      <w:r w:rsidRPr="004D0D33">
        <w:rPr>
          <w:rFonts w:ascii="Times New Roman" w:hAnsi="Times New Roman" w:cs="Times New Roman"/>
          <w:sz w:val="28"/>
          <w:szCs w:val="28"/>
        </w:rPr>
        <w:t xml:space="preserve"> к Регламенту </w:t>
      </w:r>
    </w:p>
    <w:p w:rsidR="0022198F" w:rsidRPr="00BC74B3" w:rsidRDefault="0022198F" w:rsidP="00246820">
      <w:pPr>
        <w:pStyle w:val="afb"/>
        <w:jc w:val="center"/>
        <w:rPr>
          <w:rFonts w:ascii="Times New Roman" w:hAnsi="Times New Roman" w:cs="Times New Roman"/>
          <w:b/>
          <w:sz w:val="27"/>
          <w:szCs w:val="27"/>
        </w:rPr>
      </w:pPr>
      <w:r w:rsidRPr="00BC74B3">
        <w:rPr>
          <w:rFonts w:ascii="Times New Roman" w:hAnsi="Times New Roman" w:cs="Times New Roman"/>
          <w:b/>
          <w:sz w:val="27"/>
          <w:szCs w:val="27"/>
        </w:rPr>
        <w:t>Договор</w:t>
      </w:r>
    </w:p>
    <w:p w:rsidR="00246820" w:rsidRPr="00BC74B3" w:rsidRDefault="0022198F" w:rsidP="00246820">
      <w:pPr>
        <w:pStyle w:val="afb"/>
        <w:jc w:val="center"/>
        <w:rPr>
          <w:rFonts w:ascii="Times New Roman" w:hAnsi="Times New Roman" w:cs="Times New Roman"/>
          <w:b/>
          <w:bCs/>
          <w:sz w:val="27"/>
          <w:szCs w:val="27"/>
        </w:rPr>
      </w:pPr>
      <w:r w:rsidRPr="00BC74B3">
        <w:rPr>
          <w:rFonts w:ascii="Times New Roman" w:hAnsi="Times New Roman" w:cs="Times New Roman"/>
          <w:b/>
          <w:bCs/>
          <w:sz w:val="27"/>
          <w:szCs w:val="27"/>
        </w:rPr>
        <w:t xml:space="preserve">оказания </w:t>
      </w:r>
      <w:r w:rsidR="00C749E0" w:rsidRPr="00BC74B3">
        <w:rPr>
          <w:rFonts w:ascii="Times New Roman" w:hAnsi="Times New Roman" w:cs="Times New Roman"/>
          <w:b/>
          <w:bCs/>
          <w:sz w:val="27"/>
          <w:szCs w:val="27"/>
        </w:rPr>
        <w:t>поддержки</w:t>
      </w:r>
      <w:r w:rsidR="00246820" w:rsidRPr="00BC74B3">
        <w:rPr>
          <w:rFonts w:ascii="Times New Roman" w:hAnsi="Times New Roman" w:cs="Times New Roman"/>
          <w:b/>
          <w:bCs/>
          <w:sz w:val="27"/>
          <w:szCs w:val="27"/>
        </w:rPr>
        <w:t>/услуги</w:t>
      </w:r>
      <w:r w:rsidRPr="00BC74B3">
        <w:rPr>
          <w:rFonts w:ascii="Times New Roman" w:hAnsi="Times New Roman" w:cs="Times New Roman"/>
          <w:b/>
          <w:bCs/>
          <w:sz w:val="27"/>
          <w:szCs w:val="27"/>
        </w:rPr>
        <w:t xml:space="preserve"> </w:t>
      </w:r>
    </w:p>
    <w:p w:rsidR="0022198F" w:rsidRPr="00BC74B3" w:rsidRDefault="0022198F" w:rsidP="00246820">
      <w:pPr>
        <w:pStyle w:val="afb"/>
        <w:jc w:val="center"/>
        <w:rPr>
          <w:rFonts w:ascii="Times New Roman" w:hAnsi="Times New Roman" w:cs="Times New Roman"/>
          <w:b/>
          <w:bCs/>
          <w:sz w:val="27"/>
          <w:szCs w:val="27"/>
        </w:rPr>
      </w:pPr>
      <w:r w:rsidRPr="00BC74B3">
        <w:rPr>
          <w:rFonts w:ascii="Times New Roman" w:hAnsi="Times New Roman" w:cs="Times New Roman"/>
          <w:b/>
          <w:bCs/>
          <w:sz w:val="27"/>
          <w:szCs w:val="27"/>
        </w:rPr>
        <w:t>№</w:t>
      </w:r>
      <w:r w:rsidR="00246820" w:rsidRPr="00BC74B3">
        <w:rPr>
          <w:rFonts w:ascii="Times New Roman" w:hAnsi="Times New Roman" w:cs="Times New Roman"/>
          <w:b/>
          <w:bCs/>
          <w:sz w:val="27"/>
          <w:szCs w:val="27"/>
        </w:rPr>
        <w:t>_________________</w:t>
      </w:r>
    </w:p>
    <w:tbl>
      <w:tblPr>
        <w:tblW w:w="0" w:type="auto"/>
        <w:tblLook w:val="04A0" w:firstRow="1" w:lastRow="0" w:firstColumn="1" w:lastColumn="0" w:noHBand="0" w:noVBand="1"/>
      </w:tblPr>
      <w:tblGrid>
        <w:gridCol w:w="4746"/>
        <w:gridCol w:w="5460"/>
      </w:tblGrid>
      <w:tr w:rsidR="0022198F" w:rsidRPr="00BC74B3" w:rsidTr="00BC74B3">
        <w:trPr>
          <w:trHeight w:val="361"/>
        </w:trPr>
        <w:tc>
          <w:tcPr>
            <w:tcW w:w="4746" w:type="dxa"/>
          </w:tcPr>
          <w:p w:rsidR="0022198F" w:rsidRPr="00BC74B3" w:rsidRDefault="0022198F" w:rsidP="004D0D33">
            <w:pPr>
              <w:pStyle w:val="afb"/>
              <w:jc w:val="both"/>
              <w:rPr>
                <w:rFonts w:ascii="Times New Roman" w:hAnsi="Times New Roman" w:cs="Times New Roman"/>
                <w:sz w:val="27"/>
                <w:szCs w:val="27"/>
              </w:rPr>
            </w:pPr>
            <w:r w:rsidRPr="00BC74B3">
              <w:rPr>
                <w:rFonts w:ascii="Times New Roman" w:hAnsi="Times New Roman" w:cs="Times New Roman"/>
                <w:sz w:val="27"/>
                <w:szCs w:val="27"/>
              </w:rPr>
              <w:t>г. Вологда</w:t>
            </w:r>
          </w:p>
        </w:tc>
        <w:tc>
          <w:tcPr>
            <w:tcW w:w="5460" w:type="dxa"/>
          </w:tcPr>
          <w:p w:rsidR="0022198F" w:rsidRPr="00BC74B3" w:rsidRDefault="0022198F" w:rsidP="004D0D33">
            <w:pPr>
              <w:pStyle w:val="afb"/>
              <w:jc w:val="both"/>
              <w:rPr>
                <w:rFonts w:ascii="Times New Roman" w:hAnsi="Times New Roman" w:cs="Times New Roman"/>
                <w:sz w:val="27"/>
                <w:szCs w:val="27"/>
              </w:rPr>
            </w:pPr>
            <w:r w:rsidRPr="00BC74B3">
              <w:rPr>
                <w:rFonts w:ascii="Times New Roman" w:hAnsi="Times New Roman" w:cs="Times New Roman"/>
                <w:sz w:val="27"/>
                <w:szCs w:val="27"/>
              </w:rPr>
              <w:t xml:space="preserve">           </w:t>
            </w:r>
            <w:r w:rsidR="00246820" w:rsidRPr="00BC74B3">
              <w:rPr>
                <w:rFonts w:ascii="Times New Roman" w:hAnsi="Times New Roman" w:cs="Times New Roman"/>
                <w:sz w:val="27"/>
                <w:szCs w:val="27"/>
              </w:rPr>
              <w:t xml:space="preserve">            </w:t>
            </w:r>
            <w:r w:rsidRPr="00BC74B3">
              <w:rPr>
                <w:rFonts w:ascii="Times New Roman" w:hAnsi="Times New Roman" w:cs="Times New Roman"/>
                <w:sz w:val="27"/>
                <w:szCs w:val="27"/>
              </w:rPr>
              <w:t>«____» __________ 20___ года</w:t>
            </w:r>
          </w:p>
        </w:tc>
      </w:tr>
    </w:tbl>
    <w:p w:rsidR="0022198F" w:rsidRPr="00BC74B3" w:rsidRDefault="0022198F" w:rsidP="004D0D33">
      <w:pPr>
        <w:pStyle w:val="afb"/>
        <w:jc w:val="both"/>
        <w:rPr>
          <w:rFonts w:ascii="Times New Roman" w:hAnsi="Times New Roman" w:cs="Times New Roman"/>
          <w:b/>
          <w:sz w:val="27"/>
          <w:szCs w:val="27"/>
        </w:rPr>
      </w:pPr>
    </w:p>
    <w:p w:rsidR="0022198F" w:rsidRPr="00BC74B3" w:rsidRDefault="0022198F" w:rsidP="004D0D33">
      <w:pPr>
        <w:pStyle w:val="afb"/>
        <w:jc w:val="both"/>
        <w:rPr>
          <w:rFonts w:ascii="Times New Roman" w:hAnsi="Times New Roman" w:cs="Times New Roman"/>
          <w:sz w:val="27"/>
          <w:szCs w:val="27"/>
        </w:rPr>
      </w:pPr>
      <w:r w:rsidRPr="00BC74B3">
        <w:rPr>
          <w:rFonts w:ascii="Times New Roman" w:hAnsi="Times New Roman" w:cs="Times New Roman"/>
          <w:b/>
          <w:sz w:val="27"/>
          <w:szCs w:val="27"/>
        </w:rPr>
        <w:t>Автономная некоммерческая организация «Агентство развития предпринимательства и инвестиций Вологодской области «Мой бизнес» (АНО «Мой бизнес»)</w:t>
      </w:r>
      <w:r w:rsidRPr="00BC74B3">
        <w:rPr>
          <w:rFonts w:ascii="Times New Roman" w:eastAsia="MS Mincho" w:hAnsi="Times New Roman" w:cs="Times New Roman"/>
          <w:sz w:val="27"/>
          <w:szCs w:val="27"/>
        </w:rPr>
        <w:t>,</w:t>
      </w:r>
      <w:r w:rsidRPr="00BC74B3">
        <w:rPr>
          <w:rFonts w:ascii="Times New Roman" w:hAnsi="Times New Roman" w:cs="Times New Roman"/>
          <w:sz w:val="27"/>
          <w:szCs w:val="27"/>
        </w:rPr>
        <w:t xml:space="preserve"> </w:t>
      </w:r>
      <w:r w:rsidRPr="00BC74B3">
        <w:rPr>
          <w:rFonts w:ascii="Times New Roman" w:eastAsia="MS Mincho" w:hAnsi="Times New Roman" w:cs="Times New Roman"/>
          <w:sz w:val="27"/>
          <w:szCs w:val="27"/>
        </w:rPr>
        <w:t xml:space="preserve">именуемая в дальнейшем «Исполнитель», в лице директора _____________, действующего на основании Устава, </w:t>
      </w:r>
      <w:r w:rsidRPr="00BC74B3">
        <w:rPr>
          <w:rFonts w:ascii="Times New Roman" w:hAnsi="Times New Roman" w:cs="Times New Roman"/>
          <w:sz w:val="27"/>
          <w:szCs w:val="27"/>
        </w:rPr>
        <w:t xml:space="preserve">с одной стороны, и </w:t>
      </w:r>
      <w:r w:rsidRPr="00BC74B3">
        <w:rPr>
          <w:rFonts w:ascii="Times New Roman" w:hAnsi="Times New Roman" w:cs="Times New Roman"/>
          <w:b/>
          <w:sz w:val="27"/>
          <w:szCs w:val="27"/>
        </w:rPr>
        <w:t xml:space="preserve">_______________, </w:t>
      </w:r>
      <w:r w:rsidRPr="00BC74B3">
        <w:rPr>
          <w:rFonts w:ascii="Times New Roman" w:eastAsia="MS Mincho" w:hAnsi="Times New Roman" w:cs="Times New Roman"/>
          <w:sz w:val="27"/>
          <w:szCs w:val="27"/>
        </w:rPr>
        <w:t xml:space="preserve">действующий  на основании ___, в лице _____, именуемый в дальнейшем «Заказчик», с другой стороны, совместно именуемые в дальнейшем «Стороны», заключили настоящий договор оказания </w:t>
      </w:r>
      <w:r w:rsidR="00C749E0" w:rsidRPr="00BC74B3">
        <w:rPr>
          <w:rFonts w:ascii="Times New Roman" w:eastAsia="MS Mincho" w:hAnsi="Times New Roman" w:cs="Times New Roman"/>
          <w:sz w:val="27"/>
          <w:szCs w:val="27"/>
        </w:rPr>
        <w:t>поддержки</w:t>
      </w:r>
      <w:r w:rsidR="008A4236" w:rsidRPr="00BC74B3">
        <w:rPr>
          <w:rFonts w:ascii="Times New Roman" w:eastAsia="MS Mincho" w:hAnsi="Times New Roman" w:cs="Times New Roman"/>
          <w:sz w:val="27"/>
          <w:szCs w:val="27"/>
        </w:rPr>
        <w:t>/услуги</w:t>
      </w:r>
      <w:r w:rsidRPr="00BC74B3">
        <w:rPr>
          <w:rFonts w:ascii="Times New Roman" w:eastAsia="MS Mincho" w:hAnsi="Times New Roman" w:cs="Times New Roman"/>
          <w:sz w:val="27"/>
          <w:szCs w:val="27"/>
        </w:rPr>
        <w:t xml:space="preserve"> (далее – «Договор») о нижеследующем: </w:t>
      </w:r>
    </w:p>
    <w:p w:rsidR="0022198F" w:rsidRPr="00BC74B3" w:rsidRDefault="0022198F" w:rsidP="004D0D33">
      <w:pPr>
        <w:pStyle w:val="afb"/>
        <w:jc w:val="both"/>
        <w:rPr>
          <w:rFonts w:ascii="Times New Roman" w:hAnsi="Times New Roman" w:cs="Times New Roman"/>
          <w:bCs/>
          <w:sz w:val="27"/>
          <w:szCs w:val="27"/>
        </w:rPr>
      </w:pPr>
    </w:p>
    <w:p w:rsidR="0022198F" w:rsidRPr="00BC74B3" w:rsidRDefault="008A4236" w:rsidP="008A4236">
      <w:pPr>
        <w:pStyle w:val="afb"/>
        <w:jc w:val="center"/>
        <w:rPr>
          <w:rFonts w:ascii="Times New Roman" w:hAnsi="Times New Roman" w:cs="Times New Roman"/>
          <w:b/>
          <w:bCs/>
          <w:sz w:val="27"/>
          <w:szCs w:val="27"/>
        </w:rPr>
      </w:pPr>
      <w:r w:rsidRPr="00BC74B3">
        <w:rPr>
          <w:rFonts w:ascii="Times New Roman" w:hAnsi="Times New Roman" w:cs="Times New Roman"/>
          <w:b/>
          <w:bCs/>
          <w:sz w:val="27"/>
          <w:szCs w:val="27"/>
        </w:rPr>
        <w:t xml:space="preserve">1. </w:t>
      </w:r>
      <w:r w:rsidR="0022198F" w:rsidRPr="00BC74B3">
        <w:rPr>
          <w:rFonts w:ascii="Times New Roman" w:hAnsi="Times New Roman" w:cs="Times New Roman"/>
          <w:b/>
          <w:bCs/>
          <w:sz w:val="27"/>
          <w:szCs w:val="27"/>
        </w:rPr>
        <w:t>Предмет Договора</w:t>
      </w:r>
    </w:p>
    <w:p w:rsidR="0022198F" w:rsidRPr="00BC74B3" w:rsidRDefault="0022198F" w:rsidP="008A4236">
      <w:pPr>
        <w:pStyle w:val="afb"/>
        <w:numPr>
          <w:ilvl w:val="0"/>
          <w:numId w:val="45"/>
        </w:numPr>
        <w:tabs>
          <w:tab w:val="left" w:pos="851"/>
          <w:tab w:val="left" w:pos="1134"/>
        </w:tabs>
        <w:ind w:left="-142" w:firstLine="851"/>
        <w:jc w:val="both"/>
        <w:rPr>
          <w:rFonts w:ascii="Times New Roman" w:hAnsi="Times New Roman" w:cs="Times New Roman"/>
          <w:sz w:val="27"/>
          <w:szCs w:val="27"/>
        </w:rPr>
      </w:pPr>
      <w:r w:rsidRPr="00BC74B3">
        <w:rPr>
          <w:rFonts w:ascii="Times New Roman" w:hAnsi="Times New Roman" w:cs="Times New Roman"/>
          <w:sz w:val="27"/>
          <w:szCs w:val="27"/>
        </w:rPr>
        <w:t xml:space="preserve">По настоящему Договору Исполнитель обязуется оказать </w:t>
      </w:r>
      <w:r w:rsidR="00C749E0" w:rsidRPr="00BC74B3">
        <w:rPr>
          <w:rFonts w:ascii="Times New Roman" w:hAnsi="Times New Roman" w:cs="Times New Roman"/>
          <w:sz w:val="27"/>
          <w:szCs w:val="27"/>
        </w:rPr>
        <w:t>поддержк</w:t>
      </w:r>
      <w:r w:rsidR="008A4236" w:rsidRPr="00BC74B3">
        <w:rPr>
          <w:rFonts w:ascii="Times New Roman" w:hAnsi="Times New Roman" w:cs="Times New Roman"/>
          <w:sz w:val="27"/>
          <w:szCs w:val="27"/>
        </w:rPr>
        <w:t>у/услугу</w:t>
      </w:r>
      <w:r w:rsidRPr="00BC74B3">
        <w:rPr>
          <w:rFonts w:ascii="Times New Roman" w:hAnsi="Times New Roman" w:cs="Times New Roman"/>
          <w:sz w:val="27"/>
          <w:szCs w:val="27"/>
        </w:rPr>
        <w:t>____________________.</w:t>
      </w:r>
    </w:p>
    <w:p w:rsidR="0022198F" w:rsidRPr="00BC74B3" w:rsidRDefault="0022198F" w:rsidP="008A4236">
      <w:pPr>
        <w:pStyle w:val="afb"/>
        <w:numPr>
          <w:ilvl w:val="0"/>
          <w:numId w:val="45"/>
        </w:numPr>
        <w:tabs>
          <w:tab w:val="left" w:pos="851"/>
          <w:tab w:val="left" w:pos="993"/>
          <w:tab w:val="left" w:pos="1134"/>
        </w:tabs>
        <w:ind w:left="-142" w:firstLine="851"/>
        <w:jc w:val="both"/>
        <w:rPr>
          <w:rFonts w:ascii="Times New Roman" w:hAnsi="Times New Roman" w:cs="Times New Roman"/>
          <w:sz w:val="27"/>
          <w:szCs w:val="27"/>
        </w:rPr>
      </w:pPr>
      <w:r w:rsidRPr="00BC74B3">
        <w:rPr>
          <w:rFonts w:ascii="Times New Roman" w:hAnsi="Times New Roman" w:cs="Times New Roman"/>
          <w:sz w:val="27"/>
          <w:szCs w:val="27"/>
        </w:rPr>
        <w:t>Заключая настоящий Договор, Исполнитель реализует мероприятие п.____________________, (далее – Мероприятие) сметы Центра поддержки экспорта на 20___ год. Финансирование указанного мероприятия предусмотрено Исполнителем за счет средств федерального бюджета в рамках реализации Государственной программы «Поддержка и развитие малого и среднего предпринимательства в Вологодской области на 2013-2020 годы».</w:t>
      </w:r>
    </w:p>
    <w:p w:rsidR="0022198F" w:rsidRPr="00BC74B3" w:rsidRDefault="0022198F" w:rsidP="008A4236">
      <w:pPr>
        <w:pStyle w:val="afb"/>
        <w:numPr>
          <w:ilvl w:val="0"/>
          <w:numId w:val="45"/>
        </w:numPr>
        <w:tabs>
          <w:tab w:val="left" w:pos="851"/>
          <w:tab w:val="left" w:pos="1134"/>
        </w:tabs>
        <w:ind w:left="-142" w:firstLine="851"/>
        <w:jc w:val="both"/>
        <w:rPr>
          <w:rFonts w:ascii="Times New Roman" w:hAnsi="Times New Roman" w:cs="Times New Roman"/>
          <w:sz w:val="27"/>
          <w:szCs w:val="27"/>
        </w:rPr>
      </w:pPr>
      <w:r w:rsidRPr="00BC74B3">
        <w:rPr>
          <w:rFonts w:ascii="Times New Roman" w:hAnsi="Times New Roman" w:cs="Times New Roman"/>
          <w:sz w:val="27"/>
          <w:szCs w:val="27"/>
        </w:rPr>
        <w:t xml:space="preserve">Место </w:t>
      </w:r>
      <w:r w:rsidRPr="00BC74B3">
        <w:rPr>
          <w:rFonts w:ascii="Times New Roman" w:hAnsi="Times New Roman" w:cs="Times New Roman"/>
          <w:spacing w:val="-2"/>
          <w:sz w:val="27"/>
          <w:szCs w:val="27"/>
        </w:rPr>
        <w:t xml:space="preserve">оказания </w:t>
      </w:r>
      <w:r w:rsidR="00C749E0" w:rsidRPr="00BC74B3">
        <w:rPr>
          <w:rFonts w:ascii="Times New Roman" w:hAnsi="Times New Roman" w:cs="Times New Roman"/>
          <w:spacing w:val="-2"/>
          <w:sz w:val="27"/>
          <w:szCs w:val="27"/>
        </w:rPr>
        <w:t>поддержки</w:t>
      </w:r>
      <w:r w:rsidR="008A4236" w:rsidRPr="00BC74B3">
        <w:rPr>
          <w:rFonts w:ascii="Times New Roman" w:hAnsi="Times New Roman" w:cs="Times New Roman"/>
          <w:spacing w:val="-2"/>
          <w:sz w:val="27"/>
          <w:szCs w:val="27"/>
        </w:rPr>
        <w:t>/услуги</w:t>
      </w:r>
      <w:r w:rsidRPr="00BC74B3">
        <w:rPr>
          <w:rFonts w:ascii="Times New Roman" w:hAnsi="Times New Roman" w:cs="Times New Roman"/>
          <w:spacing w:val="-2"/>
          <w:sz w:val="27"/>
          <w:szCs w:val="27"/>
        </w:rPr>
        <w:t>:</w:t>
      </w:r>
      <w:r w:rsidR="008A4236" w:rsidRPr="00BC74B3">
        <w:rPr>
          <w:rFonts w:ascii="Times New Roman" w:hAnsi="Times New Roman" w:cs="Times New Roman"/>
          <w:spacing w:val="-2"/>
          <w:sz w:val="27"/>
          <w:szCs w:val="27"/>
        </w:rPr>
        <w:t xml:space="preserve"> </w:t>
      </w:r>
      <w:r w:rsidRPr="00BC74B3">
        <w:rPr>
          <w:rFonts w:ascii="Times New Roman" w:hAnsi="Times New Roman" w:cs="Times New Roman"/>
          <w:spacing w:val="-2"/>
          <w:sz w:val="27"/>
          <w:szCs w:val="27"/>
        </w:rPr>
        <w:t>__________.</w:t>
      </w:r>
    </w:p>
    <w:p w:rsidR="0022198F" w:rsidRPr="00BC74B3" w:rsidRDefault="0022198F" w:rsidP="008A4236">
      <w:pPr>
        <w:pStyle w:val="afb"/>
        <w:numPr>
          <w:ilvl w:val="0"/>
          <w:numId w:val="45"/>
        </w:numPr>
        <w:tabs>
          <w:tab w:val="left" w:pos="851"/>
          <w:tab w:val="left" w:pos="1134"/>
        </w:tabs>
        <w:ind w:left="-142" w:firstLine="851"/>
        <w:jc w:val="both"/>
        <w:rPr>
          <w:rFonts w:ascii="Times New Roman" w:hAnsi="Times New Roman" w:cs="Times New Roman"/>
          <w:sz w:val="27"/>
          <w:szCs w:val="27"/>
        </w:rPr>
      </w:pPr>
      <w:r w:rsidRPr="00BC74B3">
        <w:rPr>
          <w:rFonts w:ascii="Times New Roman" w:hAnsi="Times New Roman" w:cs="Times New Roman"/>
          <w:spacing w:val="-2"/>
          <w:sz w:val="27"/>
          <w:szCs w:val="27"/>
        </w:rPr>
        <w:t xml:space="preserve">Срок оказания </w:t>
      </w:r>
      <w:r w:rsidR="00C749E0" w:rsidRPr="00BC74B3">
        <w:rPr>
          <w:rFonts w:ascii="Times New Roman" w:hAnsi="Times New Roman" w:cs="Times New Roman"/>
          <w:spacing w:val="-2"/>
          <w:sz w:val="27"/>
          <w:szCs w:val="27"/>
        </w:rPr>
        <w:t>поддержки</w:t>
      </w:r>
      <w:r w:rsidR="008A4236" w:rsidRPr="00BC74B3">
        <w:rPr>
          <w:rFonts w:ascii="Times New Roman" w:hAnsi="Times New Roman" w:cs="Times New Roman"/>
          <w:spacing w:val="-2"/>
          <w:sz w:val="27"/>
          <w:szCs w:val="27"/>
        </w:rPr>
        <w:t>/услуги</w:t>
      </w:r>
      <w:r w:rsidRPr="00BC74B3">
        <w:rPr>
          <w:rFonts w:ascii="Times New Roman" w:hAnsi="Times New Roman" w:cs="Times New Roman"/>
          <w:spacing w:val="-2"/>
          <w:sz w:val="27"/>
          <w:szCs w:val="27"/>
        </w:rPr>
        <w:t>: до ________________ года.</w:t>
      </w:r>
    </w:p>
    <w:p w:rsidR="0022198F" w:rsidRPr="00BC74B3" w:rsidRDefault="0022198F" w:rsidP="004D0D33">
      <w:pPr>
        <w:pStyle w:val="afb"/>
        <w:jc w:val="both"/>
        <w:rPr>
          <w:rFonts w:ascii="Times New Roman" w:hAnsi="Times New Roman" w:cs="Times New Roman"/>
          <w:color w:val="000000"/>
          <w:sz w:val="27"/>
          <w:szCs w:val="27"/>
        </w:rPr>
      </w:pPr>
    </w:p>
    <w:p w:rsidR="0022198F" w:rsidRPr="00BC74B3" w:rsidRDefault="00D41705" w:rsidP="00D41705">
      <w:pPr>
        <w:pStyle w:val="afb"/>
        <w:jc w:val="center"/>
        <w:rPr>
          <w:rFonts w:ascii="Times New Roman" w:hAnsi="Times New Roman" w:cs="Times New Roman"/>
          <w:b/>
          <w:bCs/>
          <w:sz w:val="27"/>
          <w:szCs w:val="27"/>
        </w:rPr>
      </w:pPr>
      <w:r w:rsidRPr="00BC74B3">
        <w:rPr>
          <w:rFonts w:ascii="Times New Roman" w:hAnsi="Times New Roman" w:cs="Times New Roman"/>
          <w:b/>
          <w:bCs/>
          <w:sz w:val="27"/>
          <w:szCs w:val="27"/>
        </w:rPr>
        <w:t xml:space="preserve">2. </w:t>
      </w:r>
      <w:r w:rsidR="0022198F" w:rsidRPr="00BC74B3">
        <w:rPr>
          <w:rFonts w:ascii="Times New Roman" w:hAnsi="Times New Roman" w:cs="Times New Roman"/>
          <w:b/>
          <w:bCs/>
          <w:sz w:val="27"/>
          <w:szCs w:val="27"/>
        </w:rPr>
        <w:t>Права и обязанности Сторон</w:t>
      </w:r>
    </w:p>
    <w:p w:rsidR="0022198F" w:rsidRPr="00BC74B3" w:rsidRDefault="00D41705" w:rsidP="00D41705">
      <w:pPr>
        <w:pStyle w:val="afb"/>
        <w:ind w:firstLine="709"/>
        <w:jc w:val="both"/>
        <w:rPr>
          <w:rFonts w:ascii="Times New Roman" w:hAnsi="Times New Roman" w:cs="Times New Roman"/>
          <w:b/>
          <w:sz w:val="27"/>
          <w:szCs w:val="27"/>
        </w:rPr>
      </w:pPr>
      <w:r w:rsidRPr="00BC74B3">
        <w:rPr>
          <w:rFonts w:ascii="Times New Roman" w:eastAsia="MS Mincho" w:hAnsi="Times New Roman" w:cs="Times New Roman"/>
          <w:b/>
          <w:sz w:val="27"/>
          <w:szCs w:val="27"/>
        </w:rPr>
        <w:t xml:space="preserve">2.1.  </w:t>
      </w:r>
      <w:r w:rsidR="0022198F" w:rsidRPr="00BC74B3">
        <w:rPr>
          <w:rFonts w:ascii="Times New Roman" w:eastAsia="MS Mincho" w:hAnsi="Times New Roman" w:cs="Times New Roman"/>
          <w:b/>
          <w:sz w:val="27"/>
          <w:szCs w:val="27"/>
        </w:rPr>
        <w:t>Заказчик обязан:</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2.1.1. </w:t>
      </w:r>
      <w:r w:rsidR="0022198F" w:rsidRPr="00BC74B3">
        <w:rPr>
          <w:rFonts w:ascii="Times New Roman" w:hAnsi="Times New Roman" w:cs="Times New Roman"/>
          <w:sz w:val="27"/>
          <w:szCs w:val="27"/>
        </w:rPr>
        <w:t xml:space="preserve">передать Исполнителю всю информацию, необходимую для надлежащего оказания </w:t>
      </w:r>
      <w:r w:rsidR="00C749E0" w:rsidRPr="00BC74B3">
        <w:rPr>
          <w:rFonts w:ascii="Times New Roman" w:hAnsi="Times New Roman" w:cs="Times New Roman"/>
          <w:sz w:val="27"/>
          <w:szCs w:val="27"/>
        </w:rPr>
        <w:t>поддержки</w:t>
      </w:r>
      <w:r w:rsidRPr="00BC74B3">
        <w:rPr>
          <w:rFonts w:ascii="Times New Roman" w:hAnsi="Times New Roman" w:cs="Times New Roman"/>
          <w:sz w:val="27"/>
          <w:szCs w:val="27"/>
        </w:rPr>
        <w:t>/услуги</w:t>
      </w:r>
      <w:r w:rsidR="0022198F" w:rsidRPr="00BC74B3">
        <w:rPr>
          <w:rFonts w:ascii="Times New Roman" w:hAnsi="Times New Roman" w:cs="Times New Roman"/>
          <w:sz w:val="27"/>
          <w:szCs w:val="27"/>
        </w:rPr>
        <w:t xml:space="preserve"> по Договору;</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2.1.2. </w:t>
      </w:r>
      <w:r w:rsidR="0022198F" w:rsidRPr="00BC74B3">
        <w:rPr>
          <w:rFonts w:ascii="Times New Roman" w:hAnsi="Times New Roman" w:cs="Times New Roman"/>
          <w:sz w:val="27"/>
          <w:szCs w:val="27"/>
        </w:rPr>
        <w:t>обеспечить согласование документов и проектов в установленные Договором сроки, если такое согласование предусмотрено Договором;</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2.1.3. </w:t>
      </w:r>
      <w:r w:rsidR="0022198F" w:rsidRPr="00BC74B3">
        <w:rPr>
          <w:rFonts w:ascii="Times New Roman" w:hAnsi="Times New Roman" w:cs="Times New Roman"/>
          <w:sz w:val="27"/>
          <w:szCs w:val="27"/>
        </w:rPr>
        <w:t xml:space="preserve">принять </w:t>
      </w:r>
      <w:r w:rsidRPr="00BC74B3">
        <w:rPr>
          <w:rFonts w:ascii="Times New Roman" w:hAnsi="Times New Roman" w:cs="Times New Roman"/>
          <w:sz w:val="27"/>
          <w:szCs w:val="27"/>
        </w:rPr>
        <w:t>услугу</w:t>
      </w:r>
      <w:r w:rsidR="0022198F" w:rsidRPr="00BC74B3">
        <w:rPr>
          <w:rFonts w:ascii="Times New Roman" w:hAnsi="Times New Roman" w:cs="Times New Roman"/>
          <w:sz w:val="27"/>
          <w:szCs w:val="27"/>
        </w:rPr>
        <w:t>, оказанн</w:t>
      </w:r>
      <w:r w:rsidRPr="00BC74B3">
        <w:rPr>
          <w:rFonts w:ascii="Times New Roman" w:hAnsi="Times New Roman" w:cs="Times New Roman"/>
          <w:sz w:val="27"/>
          <w:szCs w:val="27"/>
        </w:rPr>
        <w:t>ую</w:t>
      </w:r>
      <w:r w:rsidR="0022198F" w:rsidRPr="00BC74B3">
        <w:rPr>
          <w:rFonts w:ascii="Times New Roman" w:hAnsi="Times New Roman" w:cs="Times New Roman"/>
          <w:sz w:val="27"/>
          <w:szCs w:val="27"/>
        </w:rPr>
        <w:t xml:space="preserve"> Исполнителем в случае отсутствия замечаний (недостатков) подписать акт оказанных </w:t>
      </w:r>
      <w:r w:rsidRPr="00BC74B3">
        <w:rPr>
          <w:rFonts w:ascii="Times New Roman" w:hAnsi="Times New Roman" w:cs="Times New Roman"/>
          <w:sz w:val="27"/>
          <w:szCs w:val="27"/>
        </w:rPr>
        <w:t>услуг</w:t>
      </w:r>
      <w:r w:rsidR="0022198F" w:rsidRPr="00BC74B3">
        <w:rPr>
          <w:rFonts w:ascii="Times New Roman" w:hAnsi="Times New Roman" w:cs="Times New Roman"/>
          <w:sz w:val="27"/>
          <w:szCs w:val="27"/>
        </w:rPr>
        <w:t>, в сроки, предусмотренные настоящим Договором;</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2.1.4. </w:t>
      </w:r>
      <w:r w:rsidR="0022198F" w:rsidRPr="00BC74B3">
        <w:rPr>
          <w:rFonts w:ascii="Times New Roman" w:hAnsi="Times New Roman" w:cs="Times New Roman"/>
          <w:sz w:val="27"/>
          <w:szCs w:val="27"/>
        </w:rPr>
        <w:t xml:space="preserve">предоставить Исполнителю в течение 3 (трех) лет после получения </w:t>
      </w:r>
      <w:r w:rsidR="00C749E0" w:rsidRPr="00BC74B3">
        <w:rPr>
          <w:rFonts w:ascii="Times New Roman" w:hAnsi="Times New Roman" w:cs="Times New Roman"/>
          <w:sz w:val="27"/>
          <w:szCs w:val="27"/>
        </w:rPr>
        <w:t>поддержки</w:t>
      </w:r>
      <w:r w:rsidRPr="00BC74B3">
        <w:rPr>
          <w:rFonts w:ascii="Times New Roman" w:hAnsi="Times New Roman" w:cs="Times New Roman"/>
          <w:sz w:val="27"/>
          <w:szCs w:val="27"/>
        </w:rPr>
        <w:t>/услуги</w:t>
      </w:r>
      <w:r w:rsidR="0022198F" w:rsidRPr="00BC74B3">
        <w:rPr>
          <w:rFonts w:ascii="Times New Roman" w:hAnsi="Times New Roman" w:cs="Times New Roman"/>
          <w:sz w:val="27"/>
          <w:szCs w:val="27"/>
        </w:rPr>
        <w:t xml:space="preserve"> информацию о заключении экспортного контракта по итогам полученной </w:t>
      </w:r>
      <w:r w:rsidR="00C749E0" w:rsidRPr="00BC74B3">
        <w:rPr>
          <w:rFonts w:ascii="Times New Roman" w:hAnsi="Times New Roman" w:cs="Times New Roman"/>
          <w:sz w:val="27"/>
          <w:szCs w:val="27"/>
        </w:rPr>
        <w:t>поддержки</w:t>
      </w:r>
      <w:r w:rsidR="0022198F" w:rsidRPr="00BC74B3">
        <w:rPr>
          <w:rFonts w:ascii="Times New Roman" w:hAnsi="Times New Roman" w:cs="Times New Roman"/>
          <w:sz w:val="27"/>
          <w:szCs w:val="27"/>
        </w:rPr>
        <w:t xml:space="preserve"> или комплекса </w:t>
      </w:r>
      <w:r w:rsidR="00C749E0" w:rsidRPr="00BC74B3">
        <w:rPr>
          <w:rFonts w:ascii="Times New Roman" w:hAnsi="Times New Roman" w:cs="Times New Roman"/>
          <w:sz w:val="27"/>
          <w:szCs w:val="27"/>
        </w:rPr>
        <w:t>поддержки</w:t>
      </w:r>
      <w:r w:rsidR="0022198F" w:rsidRPr="00BC74B3">
        <w:rPr>
          <w:rFonts w:ascii="Times New Roman" w:hAnsi="Times New Roman" w:cs="Times New Roman"/>
          <w:sz w:val="27"/>
          <w:szCs w:val="27"/>
        </w:rPr>
        <w:t>,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 не позднее чем через 15 рабочих дней с даты з</w:t>
      </w:r>
      <w:r w:rsidRPr="00BC74B3">
        <w:rPr>
          <w:rFonts w:ascii="Times New Roman" w:hAnsi="Times New Roman" w:cs="Times New Roman"/>
          <w:sz w:val="27"/>
          <w:szCs w:val="27"/>
        </w:rPr>
        <w:t>аключения экспортного контракта;</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2.1.5. </w:t>
      </w:r>
      <w:r w:rsidR="0022198F" w:rsidRPr="00BC74B3">
        <w:rPr>
          <w:rFonts w:ascii="Times New Roman" w:hAnsi="Times New Roman" w:cs="Times New Roman"/>
          <w:sz w:val="27"/>
          <w:szCs w:val="27"/>
        </w:rPr>
        <w:t xml:space="preserve">в случае запроса АНО «Мой бизнес» </w:t>
      </w:r>
      <w:r w:rsidRPr="00BC74B3">
        <w:rPr>
          <w:rFonts w:ascii="Times New Roman" w:hAnsi="Times New Roman" w:cs="Times New Roman"/>
          <w:sz w:val="27"/>
          <w:szCs w:val="27"/>
        </w:rPr>
        <w:t xml:space="preserve">представить </w:t>
      </w:r>
      <w:r w:rsidR="0022198F" w:rsidRPr="00BC74B3">
        <w:rPr>
          <w:rFonts w:ascii="Times New Roman" w:hAnsi="Times New Roman" w:cs="Times New Roman"/>
          <w:sz w:val="27"/>
          <w:szCs w:val="27"/>
        </w:rPr>
        <w:t>следующие документы (в зависимости от наличия данных форм и справок) в течение 14 (четырнадцати) дней с момента напра</w:t>
      </w:r>
      <w:r w:rsidRPr="00BC74B3">
        <w:rPr>
          <w:rFonts w:ascii="Times New Roman" w:hAnsi="Times New Roman" w:cs="Times New Roman"/>
          <w:sz w:val="27"/>
          <w:szCs w:val="27"/>
        </w:rPr>
        <w:t>вления соответствующего запроса:</w:t>
      </w:r>
    </w:p>
    <w:p w:rsidR="0022198F" w:rsidRPr="00BC74B3" w:rsidRDefault="0022198F"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Форма по КНД 1110018 «Сведения о среднесписочной численности работников за предшествующий календарный год» предоставляется за 20__ и 20__ годы;</w:t>
      </w:r>
    </w:p>
    <w:p w:rsidR="0022198F" w:rsidRPr="00BC74B3" w:rsidRDefault="0022198F"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Форма по КНД 1151111 «Расчет по страховым взносам» предоставляется разделы 1 и 2 за 20__ и 20__ годы;</w:t>
      </w:r>
    </w:p>
    <w:p w:rsidR="0022198F" w:rsidRPr="00BC74B3" w:rsidRDefault="00D41705" w:rsidP="00D41705">
      <w:pPr>
        <w:pStyle w:val="afb"/>
        <w:ind w:firstLine="709"/>
        <w:jc w:val="both"/>
        <w:rPr>
          <w:rFonts w:ascii="Times New Roman" w:hAnsi="Times New Roman" w:cs="Times New Roman"/>
          <w:b/>
          <w:sz w:val="27"/>
          <w:szCs w:val="27"/>
        </w:rPr>
      </w:pPr>
      <w:r w:rsidRPr="00BC74B3">
        <w:rPr>
          <w:rFonts w:ascii="Times New Roman" w:hAnsi="Times New Roman" w:cs="Times New Roman"/>
          <w:b/>
          <w:sz w:val="27"/>
          <w:szCs w:val="27"/>
        </w:rPr>
        <w:lastRenderedPageBreak/>
        <w:t xml:space="preserve">2.2. </w:t>
      </w:r>
      <w:r w:rsidR="0022198F" w:rsidRPr="00BC74B3">
        <w:rPr>
          <w:rFonts w:ascii="Times New Roman" w:hAnsi="Times New Roman" w:cs="Times New Roman"/>
          <w:b/>
          <w:sz w:val="27"/>
          <w:szCs w:val="27"/>
        </w:rPr>
        <w:t>Заказчик вправе:</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 </w:t>
      </w:r>
      <w:r w:rsidR="0022198F" w:rsidRPr="00BC74B3">
        <w:rPr>
          <w:rFonts w:ascii="Times New Roman" w:hAnsi="Times New Roman" w:cs="Times New Roman"/>
          <w:sz w:val="27"/>
          <w:szCs w:val="27"/>
        </w:rPr>
        <w:t xml:space="preserve">запрашивать у Исполнителя информацию о ходе оказания </w:t>
      </w:r>
      <w:r w:rsidR="00C749E0" w:rsidRPr="00BC74B3">
        <w:rPr>
          <w:rFonts w:ascii="Times New Roman" w:hAnsi="Times New Roman" w:cs="Times New Roman"/>
          <w:sz w:val="27"/>
          <w:szCs w:val="27"/>
        </w:rPr>
        <w:t>поддержки</w:t>
      </w:r>
      <w:r w:rsidRPr="00BC74B3">
        <w:rPr>
          <w:rFonts w:ascii="Times New Roman" w:hAnsi="Times New Roman" w:cs="Times New Roman"/>
          <w:sz w:val="27"/>
          <w:szCs w:val="27"/>
        </w:rPr>
        <w:t>/услуги</w:t>
      </w:r>
      <w:r w:rsidR="0022198F" w:rsidRPr="00BC74B3">
        <w:rPr>
          <w:rFonts w:ascii="Times New Roman" w:hAnsi="Times New Roman" w:cs="Times New Roman"/>
          <w:sz w:val="27"/>
          <w:szCs w:val="27"/>
        </w:rPr>
        <w:t>, в течение срока действия Договора;</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 </w:t>
      </w:r>
      <w:r w:rsidR="0022198F" w:rsidRPr="00BC74B3">
        <w:rPr>
          <w:rFonts w:ascii="Times New Roman" w:hAnsi="Times New Roman" w:cs="Times New Roman"/>
          <w:sz w:val="27"/>
          <w:szCs w:val="27"/>
        </w:rPr>
        <w:t xml:space="preserve">своевременно сообщать в письменной форме Исполнителю о недостатках, обнаруженных в ходе оказания </w:t>
      </w:r>
      <w:r w:rsidR="00C749E0" w:rsidRPr="00BC74B3">
        <w:rPr>
          <w:rFonts w:ascii="Times New Roman" w:hAnsi="Times New Roman" w:cs="Times New Roman"/>
          <w:sz w:val="27"/>
          <w:szCs w:val="27"/>
        </w:rPr>
        <w:t>поддержки</w:t>
      </w:r>
      <w:r w:rsidRPr="00BC74B3">
        <w:rPr>
          <w:rFonts w:ascii="Times New Roman" w:hAnsi="Times New Roman" w:cs="Times New Roman"/>
          <w:sz w:val="27"/>
          <w:szCs w:val="27"/>
        </w:rPr>
        <w:t>/услуги</w:t>
      </w:r>
      <w:r w:rsidR="0022198F" w:rsidRPr="00BC74B3">
        <w:rPr>
          <w:rFonts w:ascii="Times New Roman" w:hAnsi="Times New Roman" w:cs="Times New Roman"/>
          <w:sz w:val="27"/>
          <w:szCs w:val="27"/>
        </w:rPr>
        <w:t xml:space="preserve"> или приемки исполненных обязательств, направляя такую информацию по электронной почте представителю Исполнителя;</w:t>
      </w:r>
    </w:p>
    <w:p w:rsidR="0022198F" w:rsidRPr="00BC74B3" w:rsidRDefault="00D41705" w:rsidP="00D41705">
      <w:pPr>
        <w:pStyle w:val="afb"/>
        <w:ind w:firstLine="709"/>
        <w:jc w:val="both"/>
        <w:rPr>
          <w:rFonts w:ascii="Times New Roman" w:hAnsi="Times New Roman" w:cs="Times New Roman"/>
          <w:b/>
          <w:sz w:val="27"/>
          <w:szCs w:val="27"/>
        </w:rPr>
      </w:pPr>
      <w:r w:rsidRPr="00BC74B3">
        <w:rPr>
          <w:rFonts w:ascii="Times New Roman" w:hAnsi="Times New Roman" w:cs="Times New Roman"/>
          <w:b/>
          <w:sz w:val="27"/>
          <w:szCs w:val="27"/>
        </w:rPr>
        <w:t xml:space="preserve">2.3. </w:t>
      </w:r>
      <w:r w:rsidR="0022198F" w:rsidRPr="00BC74B3">
        <w:rPr>
          <w:rFonts w:ascii="Times New Roman" w:hAnsi="Times New Roman" w:cs="Times New Roman"/>
          <w:b/>
          <w:sz w:val="27"/>
          <w:szCs w:val="27"/>
        </w:rPr>
        <w:t>Исполнитель обязан:</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 </w:t>
      </w:r>
      <w:r w:rsidR="0022198F" w:rsidRPr="00BC74B3">
        <w:rPr>
          <w:rFonts w:ascii="Times New Roman" w:hAnsi="Times New Roman" w:cs="Times New Roman"/>
          <w:sz w:val="27"/>
          <w:szCs w:val="27"/>
        </w:rPr>
        <w:t xml:space="preserve">в целях оказания </w:t>
      </w:r>
      <w:r w:rsidR="00C749E0" w:rsidRPr="00BC74B3">
        <w:rPr>
          <w:rFonts w:ascii="Times New Roman" w:hAnsi="Times New Roman" w:cs="Times New Roman"/>
          <w:sz w:val="27"/>
          <w:szCs w:val="27"/>
        </w:rPr>
        <w:t>поддержки</w:t>
      </w:r>
      <w:r w:rsidRPr="00BC74B3">
        <w:rPr>
          <w:rFonts w:ascii="Times New Roman" w:hAnsi="Times New Roman" w:cs="Times New Roman"/>
          <w:sz w:val="27"/>
          <w:szCs w:val="27"/>
        </w:rPr>
        <w:t>/услуги</w:t>
      </w:r>
      <w:r w:rsidR="0022198F" w:rsidRPr="00BC74B3">
        <w:rPr>
          <w:rFonts w:ascii="Times New Roman" w:hAnsi="Times New Roman" w:cs="Times New Roman"/>
          <w:sz w:val="27"/>
          <w:szCs w:val="27"/>
        </w:rPr>
        <w:t xml:space="preserve"> по настоящему Договору заключить договор возмездного оказания </w:t>
      </w:r>
      <w:r w:rsidRPr="00BC74B3">
        <w:rPr>
          <w:rFonts w:ascii="Times New Roman" w:hAnsi="Times New Roman" w:cs="Times New Roman"/>
          <w:sz w:val="27"/>
          <w:szCs w:val="27"/>
        </w:rPr>
        <w:t>услуг</w:t>
      </w:r>
      <w:r w:rsidR="0022198F" w:rsidRPr="00BC74B3">
        <w:rPr>
          <w:rFonts w:ascii="Times New Roman" w:hAnsi="Times New Roman" w:cs="Times New Roman"/>
          <w:sz w:val="27"/>
          <w:szCs w:val="27"/>
        </w:rPr>
        <w:t xml:space="preserve"> с организацией-исполнителем в целях ____________;</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 </w:t>
      </w:r>
      <w:r w:rsidR="0022198F" w:rsidRPr="00BC74B3">
        <w:rPr>
          <w:rFonts w:ascii="Times New Roman" w:hAnsi="Times New Roman" w:cs="Times New Roman"/>
          <w:sz w:val="27"/>
          <w:szCs w:val="27"/>
        </w:rPr>
        <w:t xml:space="preserve">оказать Заказчику </w:t>
      </w:r>
      <w:r w:rsidR="00C749E0" w:rsidRPr="00BC74B3">
        <w:rPr>
          <w:rFonts w:ascii="Times New Roman" w:hAnsi="Times New Roman" w:cs="Times New Roman"/>
          <w:sz w:val="27"/>
          <w:szCs w:val="27"/>
        </w:rPr>
        <w:t>поддержк</w:t>
      </w:r>
      <w:r w:rsidRPr="00BC74B3">
        <w:rPr>
          <w:rFonts w:ascii="Times New Roman" w:hAnsi="Times New Roman" w:cs="Times New Roman"/>
          <w:sz w:val="27"/>
          <w:szCs w:val="27"/>
        </w:rPr>
        <w:t>у/услуги</w:t>
      </w:r>
      <w:r w:rsidR="0022198F" w:rsidRPr="00BC74B3">
        <w:rPr>
          <w:rFonts w:ascii="Times New Roman" w:hAnsi="Times New Roman" w:cs="Times New Roman"/>
          <w:sz w:val="27"/>
          <w:szCs w:val="27"/>
        </w:rPr>
        <w:t xml:space="preserve"> надлежащего качества в порядке и в сроки, предусмотренные настоящим Договором;</w:t>
      </w:r>
    </w:p>
    <w:p w:rsidR="0022198F" w:rsidRPr="00BC74B3" w:rsidRDefault="00D41705" w:rsidP="00D41705">
      <w:pPr>
        <w:pStyle w:val="afb"/>
        <w:ind w:firstLine="709"/>
        <w:jc w:val="both"/>
        <w:rPr>
          <w:rFonts w:ascii="Times New Roman" w:eastAsia="MS Mincho" w:hAnsi="Times New Roman" w:cs="Times New Roman"/>
          <w:sz w:val="27"/>
          <w:szCs w:val="27"/>
        </w:rPr>
      </w:pPr>
      <w:r w:rsidRPr="00BC74B3">
        <w:rPr>
          <w:rFonts w:ascii="Times New Roman" w:hAnsi="Times New Roman" w:cs="Times New Roman"/>
          <w:sz w:val="27"/>
          <w:szCs w:val="27"/>
        </w:rPr>
        <w:t xml:space="preserve">- </w:t>
      </w:r>
      <w:r w:rsidR="0022198F" w:rsidRPr="00BC74B3">
        <w:rPr>
          <w:rFonts w:ascii="Times New Roman" w:hAnsi="Times New Roman" w:cs="Times New Roman"/>
          <w:sz w:val="27"/>
          <w:szCs w:val="27"/>
        </w:rPr>
        <w:t xml:space="preserve">не позднее 5 (пяти) рабочих дней со дня завершения оказания </w:t>
      </w:r>
      <w:r w:rsidR="00C749E0" w:rsidRPr="00BC74B3">
        <w:rPr>
          <w:rFonts w:ascii="Times New Roman" w:hAnsi="Times New Roman" w:cs="Times New Roman"/>
          <w:sz w:val="27"/>
          <w:szCs w:val="27"/>
        </w:rPr>
        <w:t>поддержки</w:t>
      </w:r>
      <w:r w:rsidRPr="00BC74B3">
        <w:rPr>
          <w:rFonts w:ascii="Times New Roman" w:hAnsi="Times New Roman" w:cs="Times New Roman"/>
          <w:sz w:val="27"/>
          <w:szCs w:val="27"/>
        </w:rPr>
        <w:t>/услуги</w:t>
      </w:r>
      <w:r w:rsidR="0022198F" w:rsidRPr="00BC74B3">
        <w:rPr>
          <w:rFonts w:ascii="Times New Roman" w:hAnsi="Times New Roman" w:cs="Times New Roman"/>
          <w:sz w:val="27"/>
          <w:szCs w:val="27"/>
        </w:rPr>
        <w:t xml:space="preserve"> в полном объеме предоставить </w:t>
      </w:r>
      <w:r w:rsidR="0022198F" w:rsidRPr="00BC74B3">
        <w:rPr>
          <w:rFonts w:ascii="Times New Roman" w:eastAsia="MS Mincho" w:hAnsi="Times New Roman" w:cs="Times New Roman"/>
          <w:sz w:val="27"/>
          <w:szCs w:val="27"/>
        </w:rPr>
        <w:t xml:space="preserve">Заказчику </w:t>
      </w:r>
      <w:r w:rsidR="0022198F" w:rsidRPr="00BC74B3">
        <w:rPr>
          <w:rFonts w:ascii="Times New Roman" w:hAnsi="Times New Roman" w:cs="Times New Roman"/>
          <w:sz w:val="27"/>
          <w:szCs w:val="27"/>
        </w:rPr>
        <w:t xml:space="preserve">акт оказанных </w:t>
      </w:r>
      <w:r w:rsidRPr="00BC74B3">
        <w:rPr>
          <w:rFonts w:ascii="Times New Roman" w:hAnsi="Times New Roman" w:cs="Times New Roman"/>
          <w:sz w:val="27"/>
          <w:szCs w:val="27"/>
        </w:rPr>
        <w:t>услуг</w:t>
      </w:r>
      <w:r w:rsidR="0022198F" w:rsidRPr="00BC74B3">
        <w:rPr>
          <w:rFonts w:ascii="Times New Roman" w:hAnsi="Times New Roman" w:cs="Times New Roman"/>
          <w:sz w:val="27"/>
          <w:szCs w:val="27"/>
        </w:rPr>
        <w:t>;</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 </w:t>
      </w:r>
      <w:r w:rsidR="0022198F" w:rsidRPr="00BC74B3">
        <w:rPr>
          <w:rFonts w:ascii="Times New Roman" w:hAnsi="Times New Roman" w:cs="Times New Roman"/>
          <w:sz w:val="27"/>
          <w:szCs w:val="27"/>
        </w:rPr>
        <w:t xml:space="preserve">в случае возникновения препятствий в оказании </w:t>
      </w:r>
      <w:r w:rsidR="00C749E0" w:rsidRPr="00BC74B3">
        <w:rPr>
          <w:rFonts w:ascii="Times New Roman" w:hAnsi="Times New Roman" w:cs="Times New Roman"/>
          <w:sz w:val="27"/>
          <w:szCs w:val="27"/>
        </w:rPr>
        <w:t>поддержки</w:t>
      </w:r>
      <w:r w:rsidRPr="00BC74B3">
        <w:rPr>
          <w:rFonts w:ascii="Times New Roman" w:hAnsi="Times New Roman" w:cs="Times New Roman"/>
          <w:sz w:val="27"/>
          <w:szCs w:val="27"/>
        </w:rPr>
        <w:t>/услуги</w:t>
      </w:r>
      <w:r w:rsidR="0022198F" w:rsidRPr="00BC74B3">
        <w:rPr>
          <w:rFonts w:ascii="Times New Roman" w:hAnsi="Times New Roman" w:cs="Times New Roman"/>
          <w:sz w:val="27"/>
          <w:szCs w:val="27"/>
        </w:rPr>
        <w:t xml:space="preserve"> незамедлительно письменно уведомить об этом Заказчика;</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 </w:t>
      </w:r>
      <w:r w:rsidR="0022198F" w:rsidRPr="00BC74B3">
        <w:rPr>
          <w:rFonts w:ascii="Times New Roman" w:hAnsi="Times New Roman" w:cs="Times New Roman"/>
          <w:sz w:val="27"/>
          <w:szCs w:val="27"/>
        </w:rPr>
        <w:t xml:space="preserve">передать Заказчику контакты организации-исполнителя и проконтролировать процесс оказания </w:t>
      </w:r>
      <w:r w:rsidR="00C749E0" w:rsidRPr="00BC74B3">
        <w:rPr>
          <w:rFonts w:ascii="Times New Roman" w:hAnsi="Times New Roman" w:cs="Times New Roman"/>
          <w:sz w:val="27"/>
          <w:szCs w:val="27"/>
        </w:rPr>
        <w:t>поддержки</w:t>
      </w:r>
      <w:r w:rsidRPr="00BC74B3">
        <w:rPr>
          <w:rFonts w:ascii="Times New Roman" w:hAnsi="Times New Roman" w:cs="Times New Roman"/>
          <w:sz w:val="27"/>
          <w:szCs w:val="27"/>
        </w:rPr>
        <w:t>/услуги</w:t>
      </w:r>
      <w:r w:rsidR="0022198F" w:rsidRPr="00BC74B3">
        <w:rPr>
          <w:rFonts w:ascii="Times New Roman" w:hAnsi="Times New Roman" w:cs="Times New Roman"/>
          <w:sz w:val="27"/>
          <w:szCs w:val="27"/>
        </w:rPr>
        <w:t>.</w:t>
      </w:r>
    </w:p>
    <w:p w:rsidR="0022198F" w:rsidRPr="00BC74B3" w:rsidRDefault="00D41705" w:rsidP="00D41705">
      <w:pPr>
        <w:pStyle w:val="afb"/>
        <w:ind w:firstLine="709"/>
        <w:jc w:val="both"/>
        <w:rPr>
          <w:rFonts w:ascii="Times New Roman" w:hAnsi="Times New Roman" w:cs="Times New Roman"/>
          <w:sz w:val="27"/>
          <w:szCs w:val="27"/>
        </w:rPr>
      </w:pPr>
      <w:r w:rsidRPr="00BC74B3">
        <w:rPr>
          <w:rFonts w:ascii="Times New Roman" w:hAnsi="Times New Roman" w:cs="Times New Roman"/>
          <w:b/>
          <w:sz w:val="27"/>
          <w:szCs w:val="27"/>
        </w:rPr>
        <w:t xml:space="preserve">2.4. Исполнитель вправе </w:t>
      </w:r>
      <w:r w:rsidR="0022198F" w:rsidRPr="00BC74B3">
        <w:rPr>
          <w:rFonts w:ascii="Times New Roman" w:hAnsi="Times New Roman" w:cs="Times New Roman"/>
          <w:sz w:val="27"/>
          <w:szCs w:val="27"/>
        </w:rPr>
        <w:t>запрашивать у Заказчика информацию, документацию, относящуюся к предмету настоящего Договора.</w:t>
      </w:r>
    </w:p>
    <w:p w:rsidR="0022198F" w:rsidRPr="00BC74B3" w:rsidRDefault="0022198F" w:rsidP="00D41705">
      <w:pPr>
        <w:pStyle w:val="afb"/>
        <w:ind w:firstLine="709"/>
        <w:jc w:val="both"/>
        <w:rPr>
          <w:rFonts w:ascii="Times New Roman" w:hAnsi="Times New Roman" w:cs="Times New Roman"/>
          <w:sz w:val="27"/>
          <w:szCs w:val="27"/>
        </w:rPr>
      </w:pPr>
    </w:p>
    <w:p w:rsidR="0022198F" w:rsidRPr="00BC74B3" w:rsidRDefault="00D41705" w:rsidP="00D41705">
      <w:pPr>
        <w:pStyle w:val="afb"/>
        <w:jc w:val="center"/>
        <w:rPr>
          <w:rFonts w:ascii="Times New Roman" w:hAnsi="Times New Roman" w:cs="Times New Roman"/>
          <w:b/>
          <w:sz w:val="27"/>
          <w:szCs w:val="27"/>
        </w:rPr>
      </w:pPr>
      <w:r w:rsidRPr="00BC74B3">
        <w:rPr>
          <w:rFonts w:ascii="Times New Roman" w:hAnsi="Times New Roman" w:cs="Times New Roman"/>
          <w:b/>
          <w:sz w:val="27"/>
          <w:szCs w:val="27"/>
        </w:rPr>
        <w:t xml:space="preserve">3. </w:t>
      </w:r>
      <w:r w:rsidR="0022198F" w:rsidRPr="00BC74B3">
        <w:rPr>
          <w:rFonts w:ascii="Times New Roman" w:hAnsi="Times New Roman" w:cs="Times New Roman"/>
          <w:b/>
          <w:sz w:val="27"/>
          <w:szCs w:val="27"/>
        </w:rPr>
        <w:t xml:space="preserve">Цена договора оказания </w:t>
      </w:r>
      <w:r w:rsidR="00C749E0" w:rsidRPr="00BC74B3">
        <w:rPr>
          <w:rFonts w:ascii="Times New Roman" w:hAnsi="Times New Roman" w:cs="Times New Roman"/>
          <w:b/>
          <w:sz w:val="27"/>
          <w:szCs w:val="27"/>
        </w:rPr>
        <w:t>поддержки</w:t>
      </w:r>
      <w:r w:rsidRPr="00BC74B3">
        <w:rPr>
          <w:rFonts w:ascii="Times New Roman" w:hAnsi="Times New Roman" w:cs="Times New Roman"/>
          <w:b/>
          <w:sz w:val="27"/>
          <w:szCs w:val="27"/>
        </w:rPr>
        <w:t>/услуг</w:t>
      </w:r>
    </w:p>
    <w:p w:rsidR="0022198F" w:rsidRPr="00BC74B3" w:rsidRDefault="0022198F" w:rsidP="00D41705">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Исполнитель оказывает </w:t>
      </w:r>
      <w:r w:rsidR="00C749E0" w:rsidRPr="00BC74B3">
        <w:rPr>
          <w:rFonts w:ascii="Times New Roman" w:hAnsi="Times New Roman" w:cs="Times New Roman"/>
          <w:sz w:val="27"/>
          <w:szCs w:val="27"/>
        </w:rPr>
        <w:t>поддержки</w:t>
      </w:r>
      <w:r w:rsidRPr="00BC74B3">
        <w:rPr>
          <w:rFonts w:ascii="Times New Roman" w:hAnsi="Times New Roman" w:cs="Times New Roman"/>
          <w:sz w:val="27"/>
          <w:szCs w:val="27"/>
        </w:rPr>
        <w:t xml:space="preserve"> по настоящему Договору посредством заключения договора с организацией-исполнителем за счет средств, указанных в п. 1.2 настоящего Договора.</w:t>
      </w:r>
      <w:r w:rsidR="00D41705" w:rsidRPr="00BC74B3">
        <w:rPr>
          <w:rFonts w:ascii="Times New Roman" w:hAnsi="Times New Roman" w:cs="Times New Roman"/>
          <w:sz w:val="27"/>
          <w:szCs w:val="27"/>
        </w:rPr>
        <w:t xml:space="preserve"> </w:t>
      </w:r>
      <w:r w:rsidRPr="00BC74B3">
        <w:rPr>
          <w:rFonts w:ascii="Times New Roman" w:hAnsi="Times New Roman" w:cs="Times New Roman"/>
          <w:sz w:val="27"/>
          <w:szCs w:val="27"/>
        </w:rPr>
        <w:t>Услуги по настоящему Договору оказываются Заказчику на безвозмездной основе и являются формой государственной поддержки малого и среднего предпринимательства.</w:t>
      </w:r>
    </w:p>
    <w:p w:rsidR="0022198F" w:rsidRPr="00BC74B3" w:rsidRDefault="0022198F" w:rsidP="004D0D33">
      <w:pPr>
        <w:pStyle w:val="afb"/>
        <w:jc w:val="both"/>
        <w:rPr>
          <w:rFonts w:ascii="Times New Roman" w:hAnsi="Times New Roman" w:cs="Times New Roman"/>
          <w:b/>
          <w:sz w:val="27"/>
          <w:szCs w:val="27"/>
        </w:rPr>
      </w:pPr>
    </w:p>
    <w:p w:rsidR="0022198F" w:rsidRPr="00BC74B3" w:rsidRDefault="00B6655A" w:rsidP="00B6655A">
      <w:pPr>
        <w:pStyle w:val="afb"/>
        <w:jc w:val="center"/>
        <w:rPr>
          <w:rFonts w:ascii="Times New Roman" w:hAnsi="Times New Roman" w:cs="Times New Roman"/>
          <w:b/>
          <w:sz w:val="27"/>
          <w:szCs w:val="27"/>
        </w:rPr>
      </w:pPr>
      <w:r w:rsidRPr="00BC74B3">
        <w:rPr>
          <w:rFonts w:ascii="Times New Roman" w:hAnsi="Times New Roman" w:cs="Times New Roman"/>
          <w:b/>
          <w:sz w:val="27"/>
          <w:szCs w:val="27"/>
        </w:rPr>
        <w:t xml:space="preserve">4. </w:t>
      </w:r>
      <w:r w:rsidR="0022198F" w:rsidRPr="00BC74B3">
        <w:rPr>
          <w:rFonts w:ascii="Times New Roman" w:hAnsi="Times New Roman" w:cs="Times New Roman"/>
          <w:b/>
          <w:sz w:val="27"/>
          <w:szCs w:val="27"/>
        </w:rPr>
        <w:t xml:space="preserve">Порядок приемки оказанных </w:t>
      </w:r>
      <w:r w:rsidR="00C749E0" w:rsidRPr="00BC74B3">
        <w:rPr>
          <w:rFonts w:ascii="Times New Roman" w:hAnsi="Times New Roman" w:cs="Times New Roman"/>
          <w:b/>
          <w:sz w:val="27"/>
          <w:szCs w:val="27"/>
        </w:rPr>
        <w:t>поддержки</w:t>
      </w:r>
    </w:p>
    <w:p w:rsidR="0022198F" w:rsidRPr="00BC74B3" w:rsidRDefault="0022198F" w:rsidP="00B6655A">
      <w:pPr>
        <w:pStyle w:val="afb"/>
        <w:numPr>
          <w:ilvl w:val="0"/>
          <w:numId w:val="46"/>
        </w:numPr>
        <w:tabs>
          <w:tab w:val="left" w:pos="1134"/>
        </w:tabs>
        <w:ind w:left="0" w:firstLine="709"/>
        <w:jc w:val="both"/>
        <w:rPr>
          <w:rFonts w:ascii="Times New Roman" w:hAnsi="Times New Roman" w:cs="Times New Roman"/>
          <w:bCs/>
          <w:sz w:val="27"/>
          <w:szCs w:val="27"/>
        </w:rPr>
      </w:pPr>
      <w:r w:rsidRPr="00BC74B3">
        <w:rPr>
          <w:rFonts w:ascii="Times New Roman" w:hAnsi="Times New Roman" w:cs="Times New Roman"/>
          <w:sz w:val="27"/>
          <w:szCs w:val="27"/>
        </w:rPr>
        <w:t xml:space="preserve">По завершению оказания </w:t>
      </w:r>
      <w:r w:rsidR="00C749E0" w:rsidRPr="00BC74B3">
        <w:rPr>
          <w:rFonts w:ascii="Times New Roman" w:hAnsi="Times New Roman" w:cs="Times New Roman"/>
          <w:sz w:val="27"/>
          <w:szCs w:val="27"/>
        </w:rPr>
        <w:t>поддержки</w:t>
      </w:r>
      <w:r w:rsidR="00B6655A" w:rsidRPr="00BC74B3">
        <w:rPr>
          <w:rFonts w:ascii="Times New Roman" w:hAnsi="Times New Roman" w:cs="Times New Roman"/>
          <w:sz w:val="27"/>
          <w:szCs w:val="27"/>
        </w:rPr>
        <w:t>/услуги</w:t>
      </w:r>
      <w:r w:rsidRPr="00BC74B3">
        <w:rPr>
          <w:rFonts w:ascii="Times New Roman" w:hAnsi="Times New Roman" w:cs="Times New Roman"/>
          <w:sz w:val="27"/>
          <w:szCs w:val="27"/>
        </w:rPr>
        <w:t xml:space="preserve">, предусмотренных настоящим Договором, в полном объеме, Исполнитель направляет в адрес Заказчика акт оказанных </w:t>
      </w:r>
      <w:r w:rsidR="00B6655A" w:rsidRPr="00BC74B3">
        <w:rPr>
          <w:rFonts w:ascii="Times New Roman" w:hAnsi="Times New Roman" w:cs="Times New Roman"/>
          <w:sz w:val="27"/>
          <w:szCs w:val="27"/>
        </w:rPr>
        <w:t>услуг</w:t>
      </w:r>
      <w:r w:rsidRPr="00BC74B3">
        <w:rPr>
          <w:rFonts w:ascii="Times New Roman" w:hAnsi="Times New Roman" w:cs="Times New Roman"/>
          <w:sz w:val="27"/>
          <w:szCs w:val="27"/>
        </w:rPr>
        <w:t>, который подписывается Заказчиком в порядке, установленном настоящим разделом;</w:t>
      </w:r>
    </w:p>
    <w:p w:rsidR="0022198F" w:rsidRPr="00BC74B3" w:rsidRDefault="0022198F" w:rsidP="00B6655A">
      <w:pPr>
        <w:pStyle w:val="afb"/>
        <w:numPr>
          <w:ilvl w:val="0"/>
          <w:numId w:val="46"/>
        </w:numPr>
        <w:tabs>
          <w:tab w:val="left" w:pos="1134"/>
        </w:tabs>
        <w:ind w:left="0"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Заказчик принимает оказанные </w:t>
      </w:r>
      <w:r w:rsidR="00B6655A" w:rsidRPr="00BC74B3">
        <w:rPr>
          <w:rFonts w:ascii="Times New Roman" w:hAnsi="Times New Roman" w:cs="Times New Roman"/>
          <w:sz w:val="27"/>
          <w:szCs w:val="27"/>
        </w:rPr>
        <w:t>услуги</w:t>
      </w:r>
      <w:r w:rsidRPr="00BC74B3">
        <w:rPr>
          <w:rFonts w:ascii="Times New Roman" w:hAnsi="Times New Roman" w:cs="Times New Roman"/>
          <w:sz w:val="27"/>
          <w:szCs w:val="27"/>
        </w:rPr>
        <w:t xml:space="preserve"> в течение 5 (пяти) рабочих дней со дня получения от Исполнителя акта оказанных </w:t>
      </w:r>
      <w:r w:rsidR="00B6655A" w:rsidRPr="00BC74B3">
        <w:rPr>
          <w:rFonts w:ascii="Times New Roman" w:hAnsi="Times New Roman" w:cs="Times New Roman"/>
          <w:sz w:val="27"/>
          <w:szCs w:val="27"/>
        </w:rPr>
        <w:t>услуг</w:t>
      </w:r>
      <w:r w:rsidRPr="00BC74B3">
        <w:rPr>
          <w:rFonts w:ascii="Times New Roman" w:hAnsi="Times New Roman" w:cs="Times New Roman"/>
          <w:sz w:val="27"/>
          <w:szCs w:val="27"/>
        </w:rPr>
        <w:t xml:space="preserve">, по истечении которых Заказчик подписывает акт оказанных </w:t>
      </w:r>
      <w:r w:rsidR="00B6655A" w:rsidRPr="00BC74B3">
        <w:rPr>
          <w:rFonts w:ascii="Times New Roman" w:hAnsi="Times New Roman" w:cs="Times New Roman"/>
          <w:sz w:val="27"/>
          <w:szCs w:val="27"/>
        </w:rPr>
        <w:t>услуг</w:t>
      </w:r>
      <w:r w:rsidRPr="00BC74B3">
        <w:rPr>
          <w:rFonts w:ascii="Times New Roman" w:hAnsi="Times New Roman" w:cs="Times New Roman"/>
          <w:sz w:val="27"/>
          <w:szCs w:val="27"/>
        </w:rPr>
        <w:t xml:space="preserve"> либо направляет Исполнителю мотивированный отказ от приемки </w:t>
      </w:r>
      <w:r w:rsidR="00B6655A" w:rsidRPr="00BC74B3">
        <w:rPr>
          <w:rFonts w:ascii="Times New Roman" w:hAnsi="Times New Roman" w:cs="Times New Roman"/>
          <w:sz w:val="27"/>
          <w:szCs w:val="27"/>
        </w:rPr>
        <w:t>услуги</w:t>
      </w:r>
      <w:r w:rsidRPr="00BC74B3">
        <w:rPr>
          <w:rFonts w:ascii="Times New Roman" w:hAnsi="Times New Roman" w:cs="Times New Roman"/>
          <w:sz w:val="27"/>
          <w:szCs w:val="27"/>
        </w:rPr>
        <w:t xml:space="preserve"> с указанием перечня недостатков. </w:t>
      </w:r>
    </w:p>
    <w:p w:rsidR="0022198F" w:rsidRPr="00BC74B3" w:rsidRDefault="0022198F" w:rsidP="00B6655A">
      <w:pPr>
        <w:pStyle w:val="afb"/>
        <w:numPr>
          <w:ilvl w:val="0"/>
          <w:numId w:val="46"/>
        </w:numPr>
        <w:tabs>
          <w:tab w:val="left" w:pos="1134"/>
        </w:tabs>
        <w:ind w:left="0" w:firstLine="709"/>
        <w:jc w:val="both"/>
        <w:rPr>
          <w:rFonts w:ascii="Times New Roman" w:hAnsi="Times New Roman" w:cs="Times New Roman"/>
          <w:bCs/>
          <w:sz w:val="27"/>
          <w:szCs w:val="27"/>
        </w:rPr>
      </w:pPr>
      <w:r w:rsidRPr="00BC74B3">
        <w:rPr>
          <w:rFonts w:ascii="Times New Roman" w:hAnsi="Times New Roman" w:cs="Times New Roman"/>
          <w:sz w:val="27"/>
          <w:szCs w:val="27"/>
        </w:rPr>
        <w:t xml:space="preserve">В случае неподписания Заказчиком акта оказанных </w:t>
      </w:r>
      <w:r w:rsidR="00B6655A" w:rsidRPr="00BC74B3">
        <w:rPr>
          <w:rFonts w:ascii="Times New Roman" w:hAnsi="Times New Roman" w:cs="Times New Roman"/>
          <w:sz w:val="27"/>
          <w:szCs w:val="27"/>
        </w:rPr>
        <w:t>услуг</w:t>
      </w:r>
      <w:r w:rsidRPr="00BC74B3">
        <w:rPr>
          <w:rFonts w:ascii="Times New Roman" w:hAnsi="Times New Roman" w:cs="Times New Roman"/>
          <w:sz w:val="27"/>
          <w:szCs w:val="27"/>
        </w:rPr>
        <w:t xml:space="preserve"> и непредоставления им мотивированного отказа от приемки оказанных </w:t>
      </w:r>
      <w:r w:rsidR="00B6655A" w:rsidRPr="00BC74B3">
        <w:rPr>
          <w:rFonts w:ascii="Times New Roman" w:hAnsi="Times New Roman" w:cs="Times New Roman"/>
          <w:sz w:val="27"/>
          <w:szCs w:val="27"/>
        </w:rPr>
        <w:t>услуг</w:t>
      </w:r>
      <w:r w:rsidRPr="00BC74B3">
        <w:rPr>
          <w:rFonts w:ascii="Times New Roman" w:hAnsi="Times New Roman" w:cs="Times New Roman"/>
          <w:sz w:val="27"/>
          <w:szCs w:val="27"/>
        </w:rPr>
        <w:t xml:space="preserve"> в письменном виде в течение 5 (пяти) рабочих дней со дня получения от Исполнителя акта оказанных </w:t>
      </w:r>
      <w:r w:rsidR="00B6655A" w:rsidRPr="00BC74B3">
        <w:rPr>
          <w:rFonts w:ascii="Times New Roman" w:hAnsi="Times New Roman" w:cs="Times New Roman"/>
          <w:sz w:val="27"/>
          <w:szCs w:val="27"/>
        </w:rPr>
        <w:t>услуг</w:t>
      </w:r>
      <w:r w:rsidRPr="00BC74B3">
        <w:rPr>
          <w:rFonts w:ascii="Times New Roman" w:hAnsi="Times New Roman" w:cs="Times New Roman"/>
          <w:sz w:val="27"/>
          <w:szCs w:val="27"/>
        </w:rPr>
        <w:t xml:space="preserve">, </w:t>
      </w:r>
      <w:r w:rsidR="00B6655A" w:rsidRPr="00BC74B3">
        <w:rPr>
          <w:rFonts w:ascii="Times New Roman" w:hAnsi="Times New Roman" w:cs="Times New Roman"/>
          <w:sz w:val="27"/>
          <w:szCs w:val="27"/>
        </w:rPr>
        <w:t>услуги</w:t>
      </w:r>
      <w:r w:rsidRPr="00BC74B3">
        <w:rPr>
          <w:rFonts w:ascii="Times New Roman" w:hAnsi="Times New Roman" w:cs="Times New Roman"/>
          <w:sz w:val="27"/>
          <w:szCs w:val="27"/>
        </w:rPr>
        <w:t xml:space="preserve"> считаются принятыми в полном объеме без замечаний.</w:t>
      </w:r>
    </w:p>
    <w:p w:rsidR="0022198F" w:rsidRPr="00BC74B3" w:rsidRDefault="0022198F" w:rsidP="00B6655A">
      <w:pPr>
        <w:pStyle w:val="afb"/>
        <w:tabs>
          <w:tab w:val="left" w:pos="1134"/>
        </w:tabs>
        <w:ind w:firstLine="709"/>
        <w:jc w:val="both"/>
        <w:rPr>
          <w:rFonts w:ascii="Times New Roman" w:hAnsi="Times New Roman" w:cs="Times New Roman"/>
          <w:bCs/>
          <w:sz w:val="27"/>
          <w:szCs w:val="27"/>
        </w:rPr>
      </w:pPr>
    </w:p>
    <w:p w:rsidR="0022198F" w:rsidRPr="00BC74B3" w:rsidRDefault="00B6655A" w:rsidP="00B6655A">
      <w:pPr>
        <w:pStyle w:val="afb"/>
        <w:jc w:val="center"/>
        <w:rPr>
          <w:rFonts w:ascii="Times New Roman" w:hAnsi="Times New Roman" w:cs="Times New Roman"/>
          <w:b/>
          <w:sz w:val="27"/>
          <w:szCs w:val="27"/>
        </w:rPr>
      </w:pPr>
      <w:r w:rsidRPr="00BC74B3">
        <w:rPr>
          <w:rFonts w:ascii="Times New Roman" w:hAnsi="Times New Roman" w:cs="Times New Roman"/>
          <w:b/>
          <w:sz w:val="27"/>
          <w:szCs w:val="27"/>
        </w:rPr>
        <w:t xml:space="preserve">5. </w:t>
      </w:r>
      <w:r w:rsidR="0022198F" w:rsidRPr="00BC74B3">
        <w:rPr>
          <w:rFonts w:ascii="Times New Roman" w:hAnsi="Times New Roman" w:cs="Times New Roman"/>
          <w:b/>
          <w:sz w:val="27"/>
          <w:szCs w:val="27"/>
        </w:rPr>
        <w:t>Ответственность Сторон</w:t>
      </w:r>
    </w:p>
    <w:p w:rsidR="0022198F" w:rsidRPr="00BC74B3" w:rsidRDefault="0022198F" w:rsidP="00B6655A">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3а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если иное не согласовано в настоящем Договоре.</w:t>
      </w:r>
    </w:p>
    <w:p w:rsidR="0022198F" w:rsidRPr="00BC74B3" w:rsidRDefault="0022198F" w:rsidP="004D0D33">
      <w:pPr>
        <w:pStyle w:val="afb"/>
        <w:jc w:val="both"/>
        <w:rPr>
          <w:rFonts w:ascii="Times New Roman" w:hAnsi="Times New Roman" w:cs="Times New Roman"/>
          <w:sz w:val="27"/>
          <w:szCs w:val="27"/>
        </w:rPr>
      </w:pPr>
    </w:p>
    <w:p w:rsidR="00BC74B3" w:rsidRDefault="00BC74B3" w:rsidP="00B6655A">
      <w:pPr>
        <w:pStyle w:val="afb"/>
        <w:jc w:val="center"/>
        <w:rPr>
          <w:rFonts w:ascii="Times New Roman" w:hAnsi="Times New Roman" w:cs="Times New Roman"/>
          <w:b/>
          <w:sz w:val="27"/>
          <w:szCs w:val="27"/>
        </w:rPr>
      </w:pPr>
    </w:p>
    <w:p w:rsidR="00BC74B3" w:rsidRDefault="00BC74B3" w:rsidP="00B6655A">
      <w:pPr>
        <w:pStyle w:val="afb"/>
        <w:jc w:val="center"/>
        <w:rPr>
          <w:rFonts w:ascii="Times New Roman" w:hAnsi="Times New Roman" w:cs="Times New Roman"/>
          <w:b/>
          <w:sz w:val="27"/>
          <w:szCs w:val="27"/>
        </w:rPr>
      </w:pPr>
    </w:p>
    <w:p w:rsidR="0022198F" w:rsidRPr="00BC74B3" w:rsidRDefault="00B6655A" w:rsidP="00B6655A">
      <w:pPr>
        <w:pStyle w:val="afb"/>
        <w:jc w:val="center"/>
        <w:rPr>
          <w:rFonts w:ascii="Times New Roman" w:hAnsi="Times New Roman" w:cs="Times New Roman"/>
          <w:b/>
          <w:sz w:val="27"/>
          <w:szCs w:val="27"/>
        </w:rPr>
      </w:pPr>
      <w:r w:rsidRPr="00BC74B3">
        <w:rPr>
          <w:rFonts w:ascii="Times New Roman" w:hAnsi="Times New Roman" w:cs="Times New Roman"/>
          <w:b/>
          <w:sz w:val="27"/>
          <w:szCs w:val="27"/>
        </w:rPr>
        <w:lastRenderedPageBreak/>
        <w:t xml:space="preserve">6. </w:t>
      </w:r>
      <w:r w:rsidR="0022198F" w:rsidRPr="00BC74B3">
        <w:rPr>
          <w:rFonts w:ascii="Times New Roman" w:hAnsi="Times New Roman" w:cs="Times New Roman"/>
          <w:b/>
          <w:sz w:val="27"/>
          <w:szCs w:val="27"/>
        </w:rPr>
        <w:t>Срок действия Договора и порядок его расторжения</w:t>
      </w:r>
    </w:p>
    <w:p w:rsidR="0022198F" w:rsidRPr="00BC74B3" w:rsidRDefault="0022198F" w:rsidP="00B6655A">
      <w:pPr>
        <w:pStyle w:val="afb"/>
        <w:ind w:firstLine="709"/>
        <w:jc w:val="both"/>
        <w:rPr>
          <w:rFonts w:ascii="Times New Roman" w:hAnsi="Times New Roman" w:cs="Times New Roman"/>
          <w:sz w:val="27"/>
          <w:szCs w:val="27"/>
        </w:rPr>
      </w:pPr>
      <w:r w:rsidRPr="00BC74B3">
        <w:rPr>
          <w:rFonts w:ascii="Times New Roman" w:hAnsi="Times New Roman" w:cs="Times New Roman"/>
          <w:sz w:val="27"/>
          <w:szCs w:val="27"/>
        </w:rPr>
        <w:t>Договор вступает в силу с момента его подписания Сторонами и действует до полного исполнения Сторонами своих обязательств.</w:t>
      </w:r>
    </w:p>
    <w:p w:rsidR="0022198F" w:rsidRPr="00BC74B3" w:rsidRDefault="0022198F" w:rsidP="004D0D33">
      <w:pPr>
        <w:pStyle w:val="afb"/>
        <w:jc w:val="both"/>
        <w:rPr>
          <w:rFonts w:ascii="Times New Roman" w:hAnsi="Times New Roman" w:cs="Times New Roman"/>
          <w:sz w:val="27"/>
          <w:szCs w:val="27"/>
        </w:rPr>
      </w:pPr>
    </w:p>
    <w:p w:rsidR="0022198F" w:rsidRPr="00BC74B3" w:rsidRDefault="00B6655A" w:rsidP="00B6655A">
      <w:pPr>
        <w:pStyle w:val="afb"/>
        <w:jc w:val="center"/>
        <w:rPr>
          <w:rFonts w:ascii="Times New Roman" w:hAnsi="Times New Roman" w:cs="Times New Roman"/>
          <w:b/>
          <w:sz w:val="27"/>
          <w:szCs w:val="27"/>
        </w:rPr>
      </w:pPr>
      <w:r w:rsidRPr="00BC74B3">
        <w:rPr>
          <w:rFonts w:ascii="Times New Roman" w:hAnsi="Times New Roman" w:cs="Times New Roman"/>
          <w:b/>
          <w:sz w:val="27"/>
          <w:szCs w:val="27"/>
        </w:rPr>
        <w:t>7. Р</w:t>
      </w:r>
      <w:r w:rsidR="0022198F" w:rsidRPr="00BC74B3">
        <w:rPr>
          <w:rFonts w:ascii="Times New Roman" w:hAnsi="Times New Roman" w:cs="Times New Roman"/>
          <w:b/>
          <w:sz w:val="27"/>
          <w:szCs w:val="27"/>
        </w:rPr>
        <w:t>азрешение споров</w:t>
      </w:r>
    </w:p>
    <w:p w:rsidR="0022198F" w:rsidRPr="00BC74B3" w:rsidRDefault="0022198F" w:rsidP="00B6655A">
      <w:pPr>
        <w:pStyle w:val="afb"/>
        <w:numPr>
          <w:ilvl w:val="0"/>
          <w:numId w:val="47"/>
        </w:numPr>
        <w:ind w:left="0"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Споры, которые могут возникнуть при исполнении условий настоящего Договора, Стороны разрешают в порядке досудебного разбирательства (путем направления претензий, переговоров, обмена письмами, уточнением условий Договора, составлением необходимых протоколов, дополнений и изменений, обмена факсами и др.). </w:t>
      </w:r>
    </w:p>
    <w:p w:rsidR="0022198F" w:rsidRPr="00BC74B3" w:rsidRDefault="0022198F" w:rsidP="00B6655A">
      <w:pPr>
        <w:pStyle w:val="afb"/>
        <w:numPr>
          <w:ilvl w:val="0"/>
          <w:numId w:val="47"/>
        </w:numPr>
        <w:ind w:left="0" w:firstLine="709"/>
        <w:jc w:val="both"/>
        <w:rPr>
          <w:rFonts w:ascii="Times New Roman" w:hAnsi="Times New Roman" w:cs="Times New Roman"/>
          <w:sz w:val="27"/>
          <w:szCs w:val="27"/>
        </w:rPr>
      </w:pPr>
      <w:r w:rsidRPr="00BC74B3">
        <w:rPr>
          <w:rFonts w:ascii="Times New Roman" w:hAnsi="Times New Roman" w:cs="Times New Roman"/>
          <w:sz w:val="27"/>
          <w:szCs w:val="27"/>
        </w:rPr>
        <w:t xml:space="preserve">Срок рассмотрения претензии не должен быть более 10 (десяти) календарных дней с даты получения. </w:t>
      </w:r>
    </w:p>
    <w:p w:rsidR="0022198F" w:rsidRPr="00BC74B3" w:rsidRDefault="0022198F" w:rsidP="00B6655A">
      <w:pPr>
        <w:pStyle w:val="afb"/>
        <w:numPr>
          <w:ilvl w:val="0"/>
          <w:numId w:val="47"/>
        </w:numPr>
        <w:ind w:left="0" w:firstLine="709"/>
        <w:jc w:val="both"/>
        <w:rPr>
          <w:rFonts w:ascii="Times New Roman" w:hAnsi="Times New Roman" w:cs="Times New Roman"/>
          <w:sz w:val="27"/>
          <w:szCs w:val="27"/>
        </w:rPr>
      </w:pPr>
      <w:r w:rsidRPr="00BC74B3">
        <w:rPr>
          <w:rFonts w:ascii="Times New Roman" w:hAnsi="Times New Roman" w:cs="Times New Roman"/>
          <w:sz w:val="27"/>
          <w:szCs w:val="27"/>
        </w:rPr>
        <w:t>При недостижении согласия Стороны передают спорный вопрос на разрешение в суд по месту нахождения истца в соответствии с действующим законодательством Российской Федерации.</w:t>
      </w:r>
    </w:p>
    <w:p w:rsidR="0022198F" w:rsidRPr="00BC74B3" w:rsidRDefault="0022198F" w:rsidP="004D0D33">
      <w:pPr>
        <w:pStyle w:val="afb"/>
        <w:jc w:val="both"/>
        <w:rPr>
          <w:rFonts w:ascii="Times New Roman" w:hAnsi="Times New Roman" w:cs="Times New Roman"/>
          <w:b/>
          <w:sz w:val="27"/>
          <w:szCs w:val="27"/>
        </w:rPr>
      </w:pPr>
    </w:p>
    <w:p w:rsidR="0022198F" w:rsidRPr="00BC74B3" w:rsidRDefault="00B6655A" w:rsidP="00B6655A">
      <w:pPr>
        <w:pStyle w:val="afb"/>
        <w:jc w:val="center"/>
        <w:rPr>
          <w:rFonts w:ascii="Times New Roman" w:hAnsi="Times New Roman" w:cs="Times New Roman"/>
          <w:b/>
          <w:sz w:val="27"/>
          <w:szCs w:val="27"/>
        </w:rPr>
      </w:pPr>
      <w:r w:rsidRPr="00BC74B3">
        <w:rPr>
          <w:rFonts w:ascii="Times New Roman" w:hAnsi="Times New Roman" w:cs="Times New Roman"/>
          <w:b/>
          <w:sz w:val="27"/>
          <w:szCs w:val="27"/>
        </w:rPr>
        <w:t xml:space="preserve">8. </w:t>
      </w:r>
      <w:r w:rsidR="0022198F" w:rsidRPr="00BC74B3">
        <w:rPr>
          <w:rFonts w:ascii="Times New Roman" w:hAnsi="Times New Roman" w:cs="Times New Roman"/>
          <w:b/>
          <w:sz w:val="27"/>
          <w:szCs w:val="27"/>
        </w:rPr>
        <w:t>Заключительные положения</w:t>
      </w:r>
    </w:p>
    <w:p w:rsidR="0022198F" w:rsidRPr="00BC74B3" w:rsidRDefault="0022198F" w:rsidP="00B6655A">
      <w:pPr>
        <w:pStyle w:val="afb"/>
        <w:numPr>
          <w:ilvl w:val="0"/>
          <w:numId w:val="48"/>
        </w:numPr>
        <w:ind w:left="0" w:firstLine="709"/>
        <w:jc w:val="both"/>
        <w:rPr>
          <w:rFonts w:ascii="Times New Roman" w:hAnsi="Times New Roman" w:cs="Times New Roman"/>
          <w:sz w:val="27"/>
          <w:szCs w:val="27"/>
        </w:rPr>
      </w:pPr>
      <w:r w:rsidRPr="00BC74B3">
        <w:rPr>
          <w:rFonts w:ascii="Times New Roman" w:hAnsi="Times New Roman" w:cs="Times New Roman"/>
          <w:sz w:val="27"/>
          <w:szCs w:val="27"/>
        </w:rPr>
        <w:t>Договор составлен в двух экземплярах, имеющих одинаковую юридическую силу, по одному экземпляру для каждой из Сторон.</w:t>
      </w:r>
    </w:p>
    <w:p w:rsidR="0022198F" w:rsidRPr="00BC74B3" w:rsidRDefault="0022198F" w:rsidP="00B6655A">
      <w:pPr>
        <w:pStyle w:val="afb"/>
        <w:numPr>
          <w:ilvl w:val="0"/>
          <w:numId w:val="48"/>
        </w:numPr>
        <w:ind w:left="0" w:firstLine="709"/>
        <w:jc w:val="both"/>
        <w:rPr>
          <w:rFonts w:ascii="Times New Roman" w:hAnsi="Times New Roman" w:cs="Times New Roman"/>
          <w:sz w:val="27"/>
          <w:szCs w:val="27"/>
        </w:rPr>
      </w:pPr>
      <w:r w:rsidRPr="00BC74B3">
        <w:rPr>
          <w:rFonts w:ascii="Times New Roman" w:hAnsi="Times New Roman" w:cs="Times New Roman"/>
          <w:sz w:val="27"/>
          <w:szCs w:val="27"/>
        </w:rPr>
        <w:t>Все изменения и дополнения к настоящему Договору действительны лишь в том случае, если они совершены в письменной форме и подписаны Сторонами.</w:t>
      </w:r>
    </w:p>
    <w:p w:rsidR="0022198F" w:rsidRPr="00BC74B3" w:rsidRDefault="0022198F" w:rsidP="00B6655A">
      <w:pPr>
        <w:pStyle w:val="afb"/>
        <w:numPr>
          <w:ilvl w:val="0"/>
          <w:numId w:val="48"/>
        </w:numPr>
        <w:ind w:left="0" w:firstLine="709"/>
        <w:jc w:val="both"/>
        <w:rPr>
          <w:rFonts w:ascii="Times New Roman" w:hAnsi="Times New Roman" w:cs="Times New Roman"/>
          <w:sz w:val="27"/>
          <w:szCs w:val="27"/>
        </w:rPr>
      </w:pPr>
      <w:r w:rsidRPr="00BC74B3">
        <w:rPr>
          <w:rFonts w:ascii="Times New Roman" w:hAnsi="Times New Roman" w:cs="Times New Roman"/>
          <w:sz w:val="27"/>
          <w:szCs w:val="27"/>
        </w:rPr>
        <w:t>Все приложения к данному Договору являются его неотъемлемыми частями.</w:t>
      </w:r>
    </w:p>
    <w:p w:rsidR="0022198F" w:rsidRPr="00BC74B3" w:rsidRDefault="0022198F" w:rsidP="00B6655A">
      <w:pPr>
        <w:pStyle w:val="afb"/>
        <w:numPr>
          <w:ilvl w:val="0"/>
          <w:numId w:val="48"/>
        </w:numPr>
        <w:ind w:left="0" w:firstLine="709"/>
        <w:jc w:val="both"/>
        <w:rPr>
          <w:rFonts w:ascii="Times New Roman" w:hAnsi="Times New Roman" w:cs="Times New Roman"/>
          <w:sz w:val="27"/>
          <w:szCs w:val="27"/>
        </w:rPr>
      </w:pPr>
      <w:r w:rsidRPr="00BC74B3">
        <w:rPr>
          <w:rFonts w:ascii="Times New Roman" w:hAnsi="Times New Roman" w:cs="Times New Roman"/>
          <w:sz w:val="27"/>
          <w:szCs w:val="27"/>
        </w:rPr>
        <w:t>Стороны согласовали возможность обмена документами с использованием факсимильной / электронной почтовой связи. Направленные таким образом документы (настоящий Договор и иные документы, связанные с его исполнением) считаются юридически действительными до момента получения Сторонами оригиналов.</w:t>
      </w:r>
    </w:p>
    <w:p w:rsidR="0022198F" w:rsidRPr="00BC74B3" w:rsidRDefault="0022198F" w:rsidP="00B6655A">
      <w:pPr>
        <w:pStyle w:val="afb"/>
        <w:numPr>
          <w:ilvl w:val="0"/>
          <w:numId w:val="48"/>
        </w:numPr>
        <w:ind w:left="0" w:firstLine="709"/>
        <w:jc w:val="both"/>
        <w:rPr>
          <w:rFonts w:ascii="Times New Roman" w:hAnsi="Times New Roman" w:cs="Times New Roman"/>
          <w:sz w:val="27"/>
          <w:szCs w:val="27"/>
        </w:rPr>
      </w:pPr>
      <w:r w:rsidRPr="00BC74B3">
        <w:rPr>
          <w:rFonts w:ascii="Times New Roman" w:hAnsi="Times New Roman" w:cs="Times New Roman"/>
          <w:sz w:val="27"/>
          <w:szCs w:val="27"/>
        </w:rPr>
        <w:t>Во всем остальном, что не предусмотрено настоящим Договором, Стороны будут руководствоваться действующим гражданским законодательством Российской Федерации.</w:t>
      </w:r>
    </w:p>
    <w:p w:rsidR="0022198F" w:rsidRPr="004D0D33" w:rsidRDefault="0022198F" w:rsidP="004D0D33">
      <w:pPr>
        <w:pStyle w:val="afb"/>
        <w:jc w:val="both"/>
        <w:rPr>
          <w:rFonts w:ascii="Times New Roman" w:hAnsi="Times New Roman" w:cs="Times New Roman"/>
          <w:sz w:val="28"/>
          <w:szCs w:val="28"/>
        </w:rPr>
      </w:pPr>
    </w:p>
    <w:p w:rsidR="0022198F" w:rsidRDefault="00BC74B3" w:rsidP="00BC74B3">
      <w:pPr>
        <w:pStyle w:val="afb"/>
        <w:jc w:val="center"/>
        <w:rPr>
          <w:rFonts w:ascii="Times New Roman" w:hAnsi="Times New Roman" w:cs="Times New Roman"/>
          <w:b/>
          <w:sz w:val="28"/>
          <w:szCs w:val="28"/>
        </w:rPr>
      </w:pPr>
      <w:r>
        <w:rPr>
          <w:rFonts w:ascii="Times New Roman" w:hAnsi="Times New Roman" w:cs="Times New Roman"/>
          <w:b/>
          <w:sz w:val="28"/>
          <w:szCs w:val="28"/>
        </w:rPr>
        <w:t>9</w:t>
      </w:r>
      <w:r w:rsidR="0022198F" w:rsidRPr="004D0D33">
        <w:rPr>
          <w:rFonts w:ascii="Times New Roman" w:hAnsi="Times New Roman" w:cs="Times New Roman"/>
          <w:b/>
          <w:sz w:val="28"/>
          <w:szCs w:val="28"/>
        </w:rPr>
        <w:t>. Адреса, банковские реквизиты и подписи Сторон</w:t>
      </w:r>
    </w:p>
    <w:tbl>
      <w:tblPr>
        <w:tblW w:w="0" w:type="auto"/>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8"/>
        <w:gridCol w:w="5002"/>
      </w:tblGrid>
      <w:tr w:rsidR="00BC74B3" w:rsidTr="00BC74B3">
        <w:trPr>
          <w:trHeight w:val="1694"/>
        </w:trPr>
        <w:tc>
          <w:tcPr>
            <w:tcW w:w="5318" w:type="dxa"/>
          </w:tcPr>
          <w:p w:rsidR="00BC74B3" w:rsidRDefault="00BC74B3" w:rsidP="00BC74B3">
            <w:pPr>
              <w:pStyle w:val="afb"/>
              <w:jc w:val="center"/>
              <w:rPr>
                <w:rFonts w:ascii="Times New Roman" w:hAnsi="Times New Roman" w:cs="Times New Roman"/>
                <w:b/>
                <w:sz w:val="28"/>
                <w:szCs w:val="28"/>
              </w:rPr>
            </w:pPr>
            <w:r w:rsidRPr="004D0D33">
              <w:rPr>
                <w:rFonts w:ascii="Times New Roman" w:hAnsi="Times New Roman" w:cs="Times New Roman"/>
                <w:b/>
                <w:sz w:val="28"/>
                <w:szCs w:val="28"/>
              </w:rPr>
              <w:t>Исполнитель</w:t>
            </w:r>
          </w:p>
          <w:p w:rsidR="00BC74B3" w:rsidRDefault="00BC74B3" w:rsidP="00BC74B3">
            <w:pPr>
              <w:pStyle w:val="afb"/>
              <w:jc w:val="center"/>
              <w:rPr>
                <w:rFonts w:ascii="Times New Roman" w:hAnsi="Times New Roman" w:cs="Times New Roman"/>
                <w:b/>
                <w:sz w:val="28"/>
                <w:szCs w:val="28"/>
              </w:rPr>
            </w:pPr>
            <w:r w:rsidRPr="004D0D33">
              <w:rPr>
                <w:rFonts w:ascii="Times New Roman" w:hAnsi="Times New Roman" w:cs="Times New Roman"/>
                <w:b/>
                <w:sz w:val="28"/>
                <w:szCs w:val="28"/>
              </w:rPr>
              <w:t>АНО «Мой бизнес»</w:t>
            </w:r>
          </w:p>
          <w:p w:rsidR="00BC74B3" w:rsidRDefault="00BC74B3" w:rsidP="00BC74B3">
            <w:pPr>
              <w:pStyle w:val="afb"/>
              <w:jc w:val="center"/>
              <w:rPr>
                <w:rStyle w:val="a6"/>
                <w:rFonts w:ascii="Times New Roman" w:hAnsi="Times New Roman"/>
                <w:b w:val="0"/>
                <w:color w:val="000000"/>
                <w:sz w:val="28"/>
                <w:szCs w:val="28"/>
                <w:shd w:val="clear" w:color="auto" w:fill="FFFFFF"/>
              </w:rPr>
            </w:pPr>
            <w:r>
              <w:rPr>
                <w:rStyle w:val="a6"/>
                <w:rFonts w:ascii="Times New Roman" w:hAnsi="Times New Roman"/>
                <w:b w:val="0"/>
                <w:color w:val="000000"/>
                <w:sz w:val="28"/>
                <w:szCs w:val="28"/>
                <w:shd w:val="clear" w:color="auto" w:fill="FFFFFF"/>
              </w:rPr>
              <w:t>адрес места нахождения</w:t>
            </w:r>
          </w:p>
          <w:p w:rsidR="00BC74B3" w:rsidRDefault="00BC74B3" w:rsidP="00BC74B3">
            <w:pPr>
              <w:pStyle w:val="afb"/>
              <w:jc w:val="center"/>
              <w:rPr>
                <w:rFonts w:ascii="Times New Roman" w:hAnsi="Times New Roman" w:cs="Times New Roman"/>
                <w:sz w:val="28"/>
                <w:szCs w:val="28"/>
              </w:rPr>
            </w:pPr>
            <w:r>
              <w:rPr>
                <w:rFonts w:ascii="Times New Roman" w:hAnsi="Times New Roman" w:cs="Times New Roman"/>
                <w:sz w:val="28"/>
                <w:szCs w:val="28"/>
              </w:rPr>
              <w:t>ИНН/</w:t>
            </w:r>
            <w:r w:rsidRPr="004D0D33">
              <w:rPr>
                <w:rFonts w:ascii="Times New Roman" w:hAnsi="Times New Roman" w:cs="Times New Roman"/>
                <w:sz w:val="28"/>
                <w:szCs w:val="28"/>
              </w:rPr>
              <w:t>КПП</w:t>
            </w:r>
          </w:p>
          <w:p w:rsidR="00BC74B3" w:rsidRDefault="00BC74B3" w:rsidP="00BC74B3">
            <w:pPr>
              <w:pStyle w:val="afb"/>
              <w:jc w:val="center"/>
              <w:rPr>
                <w:rFonts w:ascii="Times New Roman" w:hAnsi="Times New Roman" w:cs="Times New Roman"/>
                <w:sz w:val="28"/>
                <w:szCs w:val="28"/>
              </w:rPr>
            </w:pPr>
            <w:r w:rsidRPr="004D0D33">
              <w:rPr>
                <w:rFonts w:ascii="Times New Roman" w:hAnsi="Times New Roman" w:cs="Times New Roman"/>
                <w:sz w:val="28"/>
                <w:szCs w:val="28"/>
              </w:rPr>
              <w:t>ОГРН</w:t>
            </w:r>
          </w:p>
          <w:p w:rsidR="00BC74B3" w:rsidRPr="004D0D33" w:rsidRDefault="00BC74B3" w:rsidP="00BC74B3">
            <w:pPr>
              <w:pStyle w:val="afb"/>
              <w:jc w:val="center"/>
              <w:rPr>
                <w:rFonts w:ascii="Times New Roman" w:hAnsi="Times New Roman" w:cs="Times New Roman"/>
                <w:sz w:val="28"/>
                <w:szCs w:val="28"/>
              </w:rPr>
            </w:pPr>
            <w:r w:rsidRPr="004D0D33">
              <w:rPr>
                <w:rFonts w:ascii="Times New Roman" w:hAnsi="Times New Roman" w:cs="Times New Roman"/>
                <w:sz w:val="28"/>
                <w:szCs w:val="28"/>
              </w:rPr>
              <w:t>р/сч</w:t>
            </w:r>
          </w:p>
          <w:p w:rsidR="00BC74B3" w:rsidRDefault="00BC74B3" w:rsidP="00BC74B3">
            <w:pPr>
              <w:pStyle w:val="afb"/>
              <w:jc w:val="center"/>
              <w:rPr>
                <w:rFonts w:ascii="Times New Roman" w:hAnsi="Times New Roman" w:cs="Times New Roman"/>
                <w:sz w:val="28"/>
                <w:szCs w:val="28"/>
              </w:rPr>
            </w:pPr>
            <w:r w:rsidRPr="004D0D33">
              <w:rPr>
                <w:rFonts w:ascii="Times New Roman" w:hAnsi="Times New Roman" w:cs="Times New Roman"/>
                <w:sz w:val="28"/>
                <w:szCs w:val="28"/>
              </w:rPr>
              <w:t>БИК</w:t>
            </w:r>
          </w:p>
          <w:p w:rsidR="00BC74B3" w:rsidRPr="004D0D33" w:rsidRDefault="00BC74B3" w:rsidP="00BC74B3">
            <w:pPr>
              <w:pStyle w:val="afb"/>
              <w:jc w:val="center"/>
              <w:rPr>
                <w:rFonts w:ascii="Times New Roman" w:hAnsi="Times New Roman" w:cs="Times New Roman"/>
                <w:sz w:val="28"/>
                <w:szCs w:val="28"/>
              </w:rPr>
            </w:pPr>
            <w:r>
              <w:rPr>
                <w:rFonts w:ascii="Times New Roman" w:hAnsi="Times New Roman" w:cs="Times New Roman"/>
                <w:sz w:val="28"/>
                <w:szCs w:val="28"/>
              </w:rPr>
              <w:t>банковские реквизиты</w:t>
            </w:r>
          </w:p>
          <w:p w:rsidR="00BC74B3" w:rsidRDefault="00BC74B3" w:rsidP="00BC74B3">
            <w:pPr>
              <w:pStyle w:val="afb"/>
              <w:jc w:val="both"/>
              <w:rPr>
                <w:rFonts w:ascii="Times New Roman" w:hAnsi="Times New Roman" w:cs="Times New Roman"/>
                <w:sz w:val="28"/>
                <w:szCs w:val="28"/>
              </w:rPr>
            </w:pPr>
          </w:p>
          <w:p w:rsidR="00BC74B3" w:rsidRDefault="00BC74B3" w:rsidP="00BC74B3">
            <w:pPr>
              <w:pStyle w:val="afb"/>
              <w:jc w:val="both"/>
              <w:rPr>
                <w:rFonts w:ascii="Times New Roman" w:hAnsi="Times New Roman" w:cs="Times New Roman"/>
                <w:sz w:val="28"/>
                <w:szCs w:val="28"/>
              </w:rPr>
            </w:pPr>
            <w:r>
              <w:rPr>
                <w:rFonts w:ascii="Times New Roman" w:hAnsi="Times New Roman" w:cs="Times New Roman"/>
                <w:sz w:val="28"/>
                <w:szCs w:val="28"/>
              </w:rPr>
              <w:t>Директор</w:t>
            </w:r>
          </w:p>
          <w:p w:rsidR="00BC74B3" w:rsidRDefault="00BC74B3" w:rsidP="00BC74B3">
            <w:pPr>
              <w:pStyle w:val="afb"/>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BC74B3" w:rsidRPr="00BC74B3" w:rsidRDefault="00BC74B3" w:rsidP="00BC74B3">
            <w:pPr>
              <w:pStyle w:val="afb"/>
              <w:jc w:val="both"/>
              <w:rPr>
                <w:rFonts w:ascii="Times New Roman" w:hAnsi="Times New Roman" w:cs="Times New Roman"/>
                <w:sz w:val="28"/>
                <w:szCs w:val="28"/>
              </w:rPr>
            </w:pPr>
            <w:r>
              <w:rPr>
                <w:rFonts w:ascii="Times New Roman" w:hAnsi="Times New Roman" w:cs="Times New Roman"/>
                <w:sz w:val="28"/>
                <w:szCs w:val="28"/>
              </w:rPr>
              <w:t>МП</w:t>
            </w:r>
          </w:p>
        </w:tc>
        <w:tc>
          <w:tcPr>
            <w:tcW w:w="5002" w:type="dxa"/>
          </w:tcPr>
          <w:p w:rsidR="00BC74B3" w:rsidRDefault="00BC74B3" w:rsidP="00BC74B3">
            <w:pPr>
              <w:pStyle w:val="afb"/>
              <w:ind w:left="2778" w:hanging="2778"/>
              <w:jc w:val="center"/>
              <w:rPr>
                <w:rFonts w:ascii="Times New Roman" w:hAnsi="Times New Roman" w:cs="Times New Roman"/>
                <w:b/>
                <w:sz w:val="28"/>
                <w:szCs w:val="28"/>
              </w:rPr>
            </w:pPr>
            <w:r w:rsidRPr="004D0D33">
              <w:rPr>
                <w:rFonts w:ascii="Times New Roman" w:hAnsi="Times New Roman" w:cs="Times New Roman"/>
                <w:b/>
                <w:sz w:val="28"/>
                <w:szCs w:val="28"/>
              </w:rPr>
              <w:t>Исполнитель</w:t>
            </w:r>
          </w:p>
          <w:p w:rsidR="00BC74B3" w:rsidRPr="004D0D33" w:rsidRDefault="00BC74B3" w:rsidP="00BC74B3">
            <w:pPr>
              <w:pStyle w:val="afb"/>
              <w:ind w:left="2778" w:hanging="2778"/>
              <w:jc w:val="center"/>
              <w:rPr>
                <w:rFonts w:ascii="Times New Roman" w:hAnsi="Times New Roman" w:cs="Times New Roman"/>
                <w:b/>
                <w:sz w:val="28"/>
                <w:szCs w:val="28"/>
              </w:rPr>
            </w:pPr>
            <w:r>
              <w:rPr>
                <w:rFonts w:ascii="Times New Roman" w:hAnsi="Times New Roman" w:cs="Times New Roman"/>
                <w:b/>
                <w:sz w:val="28"/>
                <w:szCs w:val="28"/>
              </w:rPr>
              <w:t>______________________________</w:t>
            </w:r>
          </w:p>
          <w:p w:rsidR="00BC74B3" w:rsidRDefault="00BC74B3" w:rsidP="00BC74B3">
            <w:pPr>
              <w:pStyle w:val="afb"/>
              <w:jc w:val="center"/>
              <w:rPr>
                <w:rStyle w:val="a6"/>
                <w:rFonts w:ascii="Times New Roman" w:hAnsi="Times New Roman"/>
                <w:b w:val="0"/>
                <w:color w:val="000000"/>
                <w:sz w:val="28"/>
                <w:szCs w:val="28"/>
                <w:shd w:val="clear" w:color="auto" w:fill="FFFFFF"/>
              </w:rPr>
            </w:pPr>
            <w:r>
              <w:rPr>
                <w:rStyle w:val="a6"/>
                <w:rFonts w:ascii="Times New Roman" w:hAnsi="Times New Roman"/>
                <w:b w:val="0"/>
                <w:color w:val="000000"/>
                <w:sz w:val="28"/>
                <w:szCs w:val="28"/>
                <w:shd w:val="clear" w:color="auto" w:fill="FFFFFF"/>
              </w:rPr>
              <w:t>адрес места нахождения</w:t>
            </w:r>
          </w:p>
          <w:p w:rsidR="00BC74B3" w:rsidRDefault="00BC74B3" w:rsidP="00BC74B3">
            <w:pPr>
              <w:pStyle w:val="afb"/>
              <w:jc w:val="center"/>
              <w:rPr>
                <w:rFonts w:ascii="Times New Roman" w:hAnsi="Times New Roman" w:cs="Times New Roman"/>
                <w:sz w:val="28"/>
                <w:szCs w:val="28"/>
              </w:rPr>
            </w:pPr>
            <w:r>
              <w:rPr>
                <w:rFonts w:ascii="Times New Roman" w:hAnsi="Times New Roman" w:cs="Times New Roman"/>
                <w:sz w:val="28"/>
                <w:szCs w:val="28"/>
              </w:rPr>
              <w:t>ИНН/</w:t>
            </w:r>
            <w:r w:rsidRPr="004D0D33">
              <w:rPr>
                <w:rFonts w:ascii="Times New Roman" w:hAnsi="Times New Roman" w:cs="Times New Roman"/>
                <w:sz w:val="28"/>
                <w:szCs w:val="28"/>
              </w:rPr>
              <w:t>КПП</w:t>
            </w:r>
          </w:p>
          <w:p w:rsidR="00BC74B3" w:rsidRDefault="00BC74B3" w:rsidP="00BC74B3">
            <w:pPr>
              <w:pStyle w:val="afb"/>
              <w:jc w:val="center"/>
              <w:rPr>
                <w:rFonts w:ascii="Times New Roman" w:hAnsi="Times New Roman" w:cs="Times New Roman"/>
                <w:sz w:val="28"/>
                <w:szCs w:val="28"/>
              </w:rPr>
            </w:pPr>
            <w:r w:rsidRPr="004D0D33">
              <w:rPr>
                <w:rFonts w:ascii="Times New Roman" w:hAnsi="Times New Roman" w:cs="Times New Roman"/>
                <w:sz w:val="28"/>
                <w:szCs w:val="28"/>
              </w:rPr>
              <w:t>ОГРН</w:t>
            </w:r>
          </w:p>
          <w:p w:rsidR="00BC74B3" w:rsidRPr="004D0D33" w:rsidRDefault="00BC74B3" w:rsidP="00BC74B3">
            <w:pPr>
              <w:pStyle w:val="afb"/>
              <w:jc w:val="center"/>
              <w:rPr>
                <w:rFonts w:ascii="Times New Roman" w:hAnsi="Times New Roman" w:cs="Times New Roman"/>
                <w:sz w:val="28"/>
                <w:szCs w:val="28"/>
              </w:rPr>
            </w:pPr>
            <w:r w:rsidRPr="004D0D33">
              <w:rPr>
                <w:rFonts w:ascii="Times New Roman" w:hAnsi="Times New Roman" w:cs="Times New Roman"/>
                <w:sz w:val="28"/>
                <w:szCs w:val="28"/>
              </w:rPr>
              <w:t>р/сч</w:t>
            </w:r>
          </w:p>
          <w:p w:rsidR="00BC74B3" w:rsidRDefault="00BC74B3" w:rsidP="00BC74B3">
            <w:pPr>
              <w:pStyle w:val="afb"/>
              <w:jc w:val="center"/>
              <w:rPr>
                <w:rFonts w:ascii="Times New Roman" w:hAnsi="Times New Roman" w:cs="Times New Roman"/>
                <w:sz w:val="28"/>
                <w:szCs w:val="28"/>
              </w:rPr>
            </w:pPr>
            <w:r w:rsidRPr="004D0D33">
              <w:rPr>
                <w:rFonts w:ascii="Times New Roman" w:hAnsi="Times New Roman" w:cs="Times New Roman"/>
                <w:sz w:val="28"/>
                <w:szCs w:val="28"/>
              </w:rPr>
              <w:t>БИК</w:t>
            </w:r>
          </w:p>
          <w:p w:rsidR="00BC74B3" w:rsidRPr="004D0D33" w:rsidRDefault="00BC74B3" w:rsidP="00BC74B3">
            <w:pPr>
              <w:pStyle w:val="afb"/>
              <w:jc w:val="center"/>
              <w:rPr>
                <w:rFonts w:ascii="Times New Roman" w:hAnsi="Times New Roman" w:cs="Times New Roman"/>
                <w:sz w:val="28"/>
                <w:szCs w:val="28"/>
              </w:rPr>
            </w:pPr>
            <w:r>
              <w:rPr>
                <w:rFonts w:ascii="Times New Roman" w:hAnsi="Times New Roman" w:cs="Times New Roman"/>
                <w:sz w:val="28"/>
                <w:szCs w:val="28"/>
              </w:rPr>
              <w:t>банковские реквизиты</w:t>
            </w:r>
          </w:p>
          <w:p w:rsidR="00BC74B3" w:rsidRDefault="00BC74B3" w:rsidP="00BC74B3">
            <w:pPr>
              <w:pStyle w:val="afb"/>
              <w:jc w:val="both"/>
              <w:rPr>
                <w:rFonts w:ascii="Times New Roman" w:hAnsi="Times New Roman" w:cs="Times New Roman"/>
                <w:sz w:val="28"/>
                <w:szCs w:val="28"/>
              </w:rPr>
            </w:pPr>
          </w:p>
          <w:p w:rsidR="00BC74B3" w:rsidRDefault="00BC74B3" w:rsidP="00BC74B3">
            <w:pPr>
              <w:pStyle w:val="afb"/>
              <w:jc w:val="both"/>
              <w:rPr>
                <w:rFonts w:ascii="Times New Roman" w:hAnsi="Times New Roman" w:cs="Times New Roman"/>
                <w:sz w:val="28"/>
                <w:szCs w:val="28"/>
              </w:rPr>
            </w:pPr>
            <w:r>
              <w:rPr>
                <w:rFonts w:ascii="Times New Roman" w:hAnsi="Times New Roman" w:cs="Times New Roman"/>
                <w:sz w:val="28"/>
                <w:szCs w:val="28"/>
              </w:rPr>
              <w:t>_________________</w:t>
            </w:r>
          </w:p>
          <w:p w:rsidR="00BC74B3" w:rsidRDefault="00BC74B3" w:rsidP="00BC74B3">
            <w:pPr>
              <w:pStyle w:val="afb"/>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BC74B3" w:rsidRPr="004D0D33" w:rsidRDefault="00BC74B3" w:rsidP="00BC74B3">
            <w:pPr>
              <w:pStyle w:val="afb"/>
              <w:jc w:val="both"/>
              <w:rPr>
                <w:rFonts w:ascii="Times New Roman" w:hAnsi="Times New Roman" w:cs="Times New Roman"/>
                <w:sz w:val="28"/>
                <w:szCs w:val="28"/>
              </w:rPr>
            </w:pPr>
            <w:r>
              <w:rPr>
                <w:rFonts w:ascii="Times New Roman" w:hAnsi="Times New Roman" w:cs="Times New Roman"/>
                <w:sz w:val="28"/>
                <w:szCs w:val="28"/>
              </w:rPr>
              <w:t>МП</w:t>
            </w:r>
          </w:p>
          <w:p w:rsidR="00BC74B3" w:rsidRDefault="00BC74B3" w:rsidP="00BC74B3">
            <w:pPr>
              <w:pStyle w:val="afb"/>
              <w:ind w:left="498"/>
              <w:jc w:val="both"/>
              <w:rPr>
                <w:rFonts w:ascii="Times New Roman" w:hAnsi="Times New Roman" w:cs="Times New Roman"/>
                <w:b/>
                <w:sz w:val="28"/>
                <w:szCs w:val="28"/>
              </w:rPr>
            </w:pPr>
          </w:p>
        </w:tc>
      </w:tr>
    </w:tbl>
    <w:p w:rsidR="00BC74B3" w:rsidRPr="004D0D33" w:rsidRDefault="00BC74B3" w:rsidP="00BC74B3">
      <w:pPr>
        <w:pStyle w:val="afb"/>
        <w:jc w:val="both"/>
        <w:rPr>
          <w:rFonts w:ascii="Times New Roman" w:hAnsi="Times New Roman" w:cs="Times New Roman"/>
          <w:sz w:val="28"/>
          <w:szCs w:val="28"/>
        </w:rPr>
      </w:pPr>
      <w:r>
        <w:rPr>
          <w:rFonts w:ascii="Times New Roman" w:hAnsi="Times New Roman" w:cs="Times New Roman"/>
          <w:b/>
          <w:sz w:val="28"/>
          <w:szCs w:val="28"/>
        </w:rPr>
        <w:tab/>
      </w:r>
    </w:p>
    <w:p w:rsidR="008F35CE" w:rsidRPr="004D0D33" w:rsidRDefault="008F35CE"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p>
    <w:p w:rsidR="0022198F" w:rsidRPr="004D0D33" w:rsidRDefault="0022198F" w:rsidP="00BC74B3">
      <w:pPr>
        <w:pStyle w:val="afb"/>
        <w:jc w:val="right"/>
        <w:rPr>
          <w:rFonts w:ascii="Times New Roman" w:hAnsi="Times New Roman" w:cs="Times New Roman"/>
          <w:sz w:val="28"/>
          <w:szCs w:val="28"/>
        </w:rPr>
      </w:pPr>
      <w:r w:rsidRPr="004D0D33">
        <w:rPr>
          <w:rFonts w:ascii="Times New Roman" w:hAnsi="Times New Roman" w:cs="Times New Roman"/>
          <w:sz w:val="28"/>
          <w:szCs w:val="28"/>
        </w:rPr>
        <w:t xml:space="preserve">Приложение №3 к Регламенту </w:t>
      </w:r>
    </w:p>
    <w:p w:rsidR="006E76DF" w:rsidRPr="004D0D33" w:rsidRDefault="006E76DF" w:rsidP="004D0D33">
      <w:pPr>
        <w:pStyle w:val="afb"/>
        <w:jc w:val="both"/>
        <w:rPr>
          <w:rFonts w:ascii="Times New Roman" w:hAnsi="Times New Roman" w:cs="Times New Roman"/>
          <w:b/>
          <w:sz w:val="28"/>
          <w:szCs w:val="28"/>
        </w:rPr>
      </w:pPr>
    </w:p>
    <w:p w:rsidR="006E76DF" w:rsidRPr="004D0D33" w:rsidRDefault="006E76DF" w:rsidP="004D0D33">
      <w:pPr>
        <w:pStyle w:val="afb"/>
        <w:jc w:val="both"/>
        <w:rPr>
          <w:rFonts w:ascii="Times New Roman" w:hAnsi="Times New Roman" w:cs="Times New Roman"/>
          <w:b/>
          <w:sz w:val="28"/>
          <w:szCs w:val="28"/>
        </w:rPr>
      </w:pPr>
    </w:p>
    <w:p w:rsidR="00E76F6A" w:rsidRPr="004D0D33" w:rsidRDefault="00E76F6A" w:rsidP="00BC74B3">
      <w:pPr>
        <w:pStyle w:val="afb"/>
        <w:jc w:val="center"/>
        <w:rPr>
          <w:rFonts w:ascii="Times New Roman" w:hAnsi="Times New Roman" w:cs="Times New Roman"/>
          <w:sz w:val="28"/>
          <w:szCs w:val="28"/>
        </w:rPr>
      </w:pPr>
      <w:r w:rsidRPr="004D0D33">
        <w:rPr>
          <w:rFonts w:ascii="Times New Roman" w:hAnsi="Times New Roman" w:cs="Times New Roman"/>
          <w:sz w:val="28"/>
          <w:szCs w:val="28"/>
        </w:rPr>
        <w:t>РЕКОМЕНДАЦИИ</w:t>
      </w:r>
    </w:p>
    <w:p w:rsidR="00E76F6A" w:rsidRPr="004D0D33" w:rsidRDefault="00E76F6A" w:rsidP="00BC74B3">
      <w:pPr>
        <w:pStyle w:val="afb"/>
        <w:jc w:val="center"/>
        <w:rPr>
          <w:rFonts w:ascii="Times New Roman" w:hAnsi="Times New Roman" w:cs="Times New Roman"/>
          <w:sz w:val="28"/>
          <w:szCs w:val="28"/>
        </w:rPr>
      </w:pPr>
      <w:r w:rsidRPr="004D0D33">
        <w:rPr>
          <w:rFonts w:ascii="Times New Roman" w:hAnsi="Times New Roman" w:cs="Times New Roman"/>
          <w:sz w:val="28"/>
          <w:szCs w:val="28"/>
        </w:rPr>
        <w:t>ПО ЯЗЫКУ ПРЕЗЕНТАЦИОННЫХ МАТЕРИАЛОВ</w:t>
      </w:r>
    </w:p>
    <w:p w:rsidR="00E76F6A" w:rsidRPr="004D0D33" w:rsidRDefault="00E76F6A" w:rsidP="00BC74B3">
      <w:pPr>
        <w:pStyle w:val="afb"/>
        <w:jc w:val="center"/>
        <w:rPr>
          <w:rFonts w:ascii="Times New Roman" w:hAnsi="Times New Roman" w:cs="Times New Roman"/>
          <w:sz w:val="28"/>
          <w:szCs w:val="28"/>
        </w:rPr>
      </w:pPr>
      <w:r w:rsidRPr="004D0D33">
        <w:rPr>
          <w:rFonts w:ascii="Times New Roman" w:hAnsi="Times New Roman" w:cs="Times New Roman"/>
          <w:sz w:val="28"/>
          <w:szCs w:val="28"/>
        </w:rPr>
        <w:t>И КОММЕРЧЕСКОГО ПРЕДЛОЖЕНИЯ</w:t>
      </w:r>
    </w:p>
    <w:p w:rsidR="00E76F6A" w:rsidRPr="004D0D33" w:rsidRDefault="00E76F6A" w:rsidP="004D0D33">
      <w:pPr>
        <w:pStyle w:val="afb"/>
        <w:jc w:val="both"/>
        <w:rPr>
          <w:rFonts w:ascii="Times New Roman" w:hAnsi="Times New Roman" w:cs="Times New Roman"/>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5613"/>
        <w:gridCol w:w="4526"/>
      </w:tblGrid>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Австрийская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Немецкий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Королевство Бельгия, Люксембург</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Французский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Болгария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Болгарский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Соединенное Королевство Великобритании и Северной Ирландии</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Венгерия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Венгерский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Федеративная Республика Германия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Немецкий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Королевство Дания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Датский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Королевство Испания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Испанский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Итальянская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Итальянский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Канада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Французский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Литовская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Королевство Нидерландов</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Королевство Норвегия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Польша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Польский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Сербия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Сербский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Словацкая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Словацкий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Соединенные Штаты Америки</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Финляндская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Финский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Французская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Французский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Чешская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Чешский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Швейцарская Конфедерация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Французский, Немецкий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lastRenderedPageBreak/>
              <w:t>Королевство Швеция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Шведский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Австралийский Союз</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Алжирская Народная Демократическая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Французский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Аргентинская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Испанский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Федеративная Республика Бразилия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Португальский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Социалистическая Республика Вьетнам</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Вьетнамский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Арабская Республика Египет</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Арабский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Индия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Индонезия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Исламская Республика Иран</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Китайская Народная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Китайский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Корея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Корейский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Куба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Испанский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Федерация Малайзия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Королевство Марокко</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Французский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Никарагуа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Испанский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Исламская Республика Пакистан</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Королевство Таиланд</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Турецкая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Южно-Африканская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Япония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 Японский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Армения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Азербайджанская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Абхазия</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Беларусь</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Казахстан</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Киргизская Республика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lastRenderedPageBreak/>
              <w:t>Республика Молдова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Таджикистан</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Туркменистан</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Республика Узбекистан</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Украина</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Русский</w:t>
            </w:r>
          </w:p>
        </w:tc>
      </w:tr>
      <w:tr w:rsidR="00E76F6A" w:rsidRPr="004D0D33" w:rsidTr="00EA4C42">
        <w:tc>
          <w:tcPr>
            <w:tcW w:w="5613"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другие</w:t>
            </w:r>
          </w:p>
        </w:tc>
        <w:tc>
          <w:tcPr>
            <w:tcW w:w="4526" w:type="dxa"/>
            <w:tcBorders>
              <w:top w:val="single" w:sz="4" w:space="0" w:color="auto"/>
              <w:left w:val="single" w:sz="4" w:space="0" w:color="auto"/>
              <w:bottom w:val="single" w:sz="4" w:space="0" w:color="auto"/>
              <w:right w:val="single" w:sz="4" w:space="0" w:color="auto"/>
            </w:tcBorders>
          </w:tcPr>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Английский</w:t>
            </w:r>
          </w:p>
        </w:tc>
      </w:tr>
    </w:tbl>
    <w:p w:rsidR="00E76F6A" w:rsidRPr="004D0D33" w:rsidRDefault="00E76F6A"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p>
    <w:p w:rsidR="008F35CE" w:rsidRDefault="008F35CE"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Default="00BC74B3" w:rsidP="004D0D33">
      <w:pPr>
        <w:pStyle w:val="afb"/>
        <w:jc w:val="both"/>
        <w:rPr>
          <w:rFonts w:ascii="Times New Roman" w:hAnsi="Times New Roman" w:cs="Times New Roman"/>
          <w:sz w:val="28"/>
          <w:szCs w:val="28"/>
        </w:rPr>
      </w:pPr>
    </w:p>
    <w:p w:rsidR="00BC74B3" w:rsidRPr="004D0D33" w:rsidRDefault="00BC74B3" w:rsidP="004D0D33">
      <w:pPr>
        <w:pStyle w:val="afb"/>
        <w:jc w:val="both"/>
        <w:rPr>
          <w:rFonts w:ascii="Times New Roman" w:hAnsi="Times New Roman" w:cs="Times New Roman"/>
          <w:sz w:val="28"/>
          <w:szCs w:val="28"/>
        </w:rPr>
      </w:pPr>
    </w:p>
    <w:p w:rsidR="00E76F6A" w:rsidRPr="004D0D33" w:rsidRDefault="00E76F6A" w:rsidP="00BC74B3">
      <w:pPr>
        <w:pStyle w:val="afb"/>
        <w:jc w:val="right"/>
        <w:rPr>
          <w:rFonts w:ascii="Times New Roman" w:hAnsi="Times New Roman" w:cs="Times New Roman"/>
          <w:sz w:val="28"/>
          <w:szCs w:val="28"/>
        </w:rPr>
      </w:pPr>
      <w:r w:rsidRPr="004D0D33">
        <w:rPr>
          <w:rFonts w:ascii="Times New Roman" w:hAnsi="Times New Roman" w:cs="Times New Roman"/>
          <w:sz w:val="28"/>
          <w:szCs w:val="28"/>
        </w:rPr>
        <w:lastRenderedPageBreak/>
        <w:t>Приложение №</w:t>
      </w:r>
      <w:r w:rsidR="0022198F" w:rsidRPr="004D0D33">
        <w:rPr>
          <w:rFonts w:ascii="Times New Roman" w:hAnsi="Times New Roman" w:cs="Times New Roman"/>
          <w:sz w:val="28"/>
          <w:szCs w:val="28"/>
        </w:rPr>
        <w:t>4</w:t>
      </w:r>
      <w:r w:rsidRPr="004D0D33">
        <w:rPr>
          <w:rFonts w:ascii="Times New Roman" w:hAnsi="Times New Roman" w:cs="Times New Roman"/>
          <w:sz w:val="28"/>
          <w:szCs w:val="28"/>
        </w:rPr>
        <w:t xml:space="preserve"> к Регламенту </w:t>
      </w:r>
    </w:p>
    <w:p w:rsidR="00E76F6A" w:rsidRPr="004D0D33" w:rsidRDefault="00E76F6A" w:rsidP="004D0D33">
      <w:pPr>
        <w:pStyle w:val="afb"/>
        <w:jc w:val="both"/>
        <w:rPr>
          <w:rFonts w:ascii="Times New Roman" w:hAnsi="Times New Roman" w:cs="Times New Roman"/>
          <w:sz w:val="28"/>
          <w:szCs w:val="28"/>
        </w:rPr>
      </w:pPr>
    </w:p>
    <w:p w:rsidR="00E76F6A" w:rsidRPr="004D0D33" w:rsidRDefault="00E76F6A" w:rsidP="004D0D33">
      <w:pPr>
        <w:pStyle w:val="afb"/>
        <w:jc w:val="both"/>
        <w:rPr>
          <w:rFonts w:ascii="Times New Roman" w:hAnsi="Times New Roman" w:cs="Times New Roman"/>
          <w:sz w:val="28"/>
          <w:szCs w:val="28"/>
        </w:rPr>
      </w:pPr>
    </w:p>
    <w:p w:rsidR="00E76F6A" w:rsidRPr="004D0D33" w:rsidRDefault="00E76F6A" w:rsidP="00BC74B3">
      <w:pPr>
        <w:pStyle w:val="afb"/>
        <w:jc w:val="center"/>
        <w:rPr>
          <w:rFonts w:ascii="Times New Roman" w:hAnsi="Times New Roman" w:cs="Times New Roman"/>
          <w:b/>
          <w:sz w:val="28"/>
          <w:szCs w:val="28"/>
        </w:rPr>
      </w:pPr>
      <w:r w:rsidRPr="004D0D33">
        <w:rPr>
          <w:rFonts w:ascii="Times New Roman" w:hAnsi="Times New Roman" w:cs="Times New Roman"/>
          <w:b/>
          <w:sz w:val="28"/>
          <w:szCs w:val="28"/>
        </w:rPr>
        <w:t>А</w:t>
      </w:r>
      <w:r w:rsidR="00EA4C42" w:rsidRPr="004D0D33">
        <w:rPr>
          <w:rFonts w:ascii="Times New Roman" w:hAnsi="Times New Roman" w:cs="Times New Roman"/>
          <w:b/>
          <w:sz w:val="28"/>
          <w:szCs w:val="28"/>
        </w:rPr>
        <w:t>НКЕТА</w:t>
      </w:r>
    </w:p>
    <w:p w:rsidR="000F2B42" w:rsidRPr="004D0D33" w:rsidRDefault="000F2B42" w:rsidP="004D0D33">
      <w:pPr>
        <w:pStyle w:val="afb"/>
        <w:jc w:val="both"/>
        <w:rPr>
          <w:rFonts w:ascii="Times New Roman" w:hAnsi="Times New Roman" w:cs="Times New Roman"/>
          <w:i/>
          <w:sz w:val="28"/>
          <w:szCs w:val="28"/>
        </w:rPr>
      </w:pPr>
    </w:p>
    <w:p w:rsidR="00E76F6A" w:rsidRPr="004D0D33" w:rsidRDefault="00E76F6A" w:rsidP="004D0D33">
      <w:pPr>
        <w:pStyle w:val="afb"/>
        <w:jc w:val="both"/>
        <w:rPr>
          <w:rFonts w:ascii="Times New Roman" w:hAnsi="Times New Roman" w:cs="Times New Roman"/>
          <w:b/>
          <w:i/>
          <w:sz w:val="28"/>
          <w:szCs w:val="28"/>
        </w:rPr>
      </w:pPr>
      <w:r w:rsidRPr="004D0D33">
        <w:rPr>
          <w:rFonts w:ascii="Times New Roman" w:hAnsi="Times New Roman" w:cs="Times New Roman"/>
          <w:b/>
          <w:i/>
          <w:sz w:val="28"/>
          <w:szCs w:val="28"/>
        </w:rPr>
        <w:t>содействия в поиске и подборе потенциальных иностранных</w:t>
      </w:r>
      <w:r w:rsidR="000F2B42" w:rsidRPr="004D0D33">
        <w:rPr>
          <w:rFonts w:ascii="Times New Roman" w:hAnsi="Times New Roman" w:cs="Times New Roman"/>
          <w:b/>
          <w:i/>
          <w:sz w:val="28"/>
          <w:szCs w:val="28"/>
        </w:rPr>
        <w:t xml:space="preserve"> </w:t>
      </w:r>
      <w:r w:rsidRPr="004D0D33">
        <w:rPr>
          <w:rFonts w:ascii="Times New Roman" w:hAnsi="Times New Roman" w:cs="Times New Roman"/>
          <w:b/>
          <w:i/>
          <w:sz w:val="28"/>
          <w:szCs w:val="28"/>
        </w:rPr>
        <w:t xml:space="preserve">покупателей по запросу </w:t>
      </w:r>
      <w:r w:rsidR="00E90F5B" w:rsidRPr="004D0D33">
        <w:rPr>
          <w:rFonts w:ascii="Times New Roman" w:hAnsi="Times New Roman" w:cs="Times New Roman"/>
          <w:b/>
          <w:i/>
          <w:sz w:val="28"/>
          <w:szCs w:val="28"/>
        </w:rPr>
        <w:t>СМСП ВО</w:t>
      </w:r>
      <w:r w:rsidRPr="004D0D33">
        <w:rPr>
          <w:rFonts w:ascii="Times New Roman" w:hAnsi="Times New Roman" w:cs="Times New Roman"/>
          <w:b/>
          <w:i/>
          <w:sz w:val="28"/>
          <w:szCs w:val="28"/>
        </w:rPr>
        <w:t xml:space="preserve">, </w:t>
      </w:r>
      <w:r w:rsidR="000F2B42" w:rsidRPr="004D0D33">
        <w:rPr>
          <w:rFonts w:ascii="Times New Roman" w:hAnsi="Times New Roman" w:cs="Times New Roman"/>
          <w:b/>
          <w:i/>
          <w:sz w:val="28"/>
          <w:szCs w:val="28"/>
        </w:rPr>
        <w:t xml:space="preserve">включая предварительный контакт </w:t>
      </w:r>
      <w:r w:rsidRPr="004D0D33">
        <w:rPr>
          <w:rFonts w:ascii="Times New Roman" w:hAnsi="Times New Roman" w:cs="Times New Roman"/>
          <w:b/>
          <w:i/>
          <w:sz w:val="28"/>
          <w:szCs w:val="28"/>
        </w:rPr>
        <w:t>и проверку интереса, налаживание связи с потенциальными</w:t>
      </w:r>
      <w:r w:rsidR="000F2B42" w:rsidRPr="004D0D33">
        <w:rPr>
          <w:rFonts w:ascii="Times New Roman" w:hAnsi="Times New Roman" w:cs="Times New Roman"/>
          <w:b/>
          <w:i/>
          <w:sz w:val="28"/>
          <w:szCs w:val="28"/>
        </w:rPr>
        <w:t xml:space="preserve"> </w:t>
      </w:r>
      <w:r w:rsidRPr="004D0D33">
        <w:rPr>
          <w:rFonts w:ascii="Times New Roman" w:hAnsi="Times New Roman" w:cs="Times New Roman"/>
          <w:b/>
          <w:i/>
          <w:sz w:val="28"/>
          <w:szCs w:val="28"/>
        </w:rPr>
        <w:t>иностранными покупателями, сопровождение переговорного</w:t>
      </w:r>
      <w:r w:rsidR="000F2B42" w:rsidRPr="004D0D33">
        <w:rPr>
          <w:rFonts w:ascii="Times New Roman" w:hAnsi="Times New Roman" w:cs="Times New Roman"/>
          <w:b/>
          <w:i/>
          <w:sz w:val="28"/>
          <w:szCs w:val="28"/>
        </w:rPr>
        <w:t xml:space="preserve"> </w:t>
      </w:r>
      <w:r w:rsidRPr="004D0D33">
        <w:rPr>
          <w:rFonts w:ascii="Times New Roman" w:hAnsi="Times New Roman" w:cs="Times New Roman"/>
          <w:b/>
          <w:i/>
          <w:sz w:val="28"/>
          <w:szCs w:val="28"/>
        </w:rPr>
        <w:t>процесса, включая ведение коммерческой корреспонденции,</w:t>
      </w:r>
      <w:r w:rsidR="000F2B42" w:rsidRPr="004D0D33">
        <w:rPr>
          <w:rFonts w:ascii="Times New Roman" w:hAnsi="Times New Roman" w:cs="Times New Roman"/>
          <w:b/>
          <w:i/>
          <w:sz w:val="28"/>
          <w:szCs w:val="28"/>
        </w:rPr>
        <w:t xml:space="preserve"> </w:t>
      </w:r>
      <w:r w:rsidRPr="004D0D33">
        <w:rPr>
          <w:rFonts w:ascii="Times New Roman" w:hAnsi="Times New Roman" w:cs="Times New Roman"/>
          <w:b/>
          <w:i/>
          <w:sz w:val="28"/>
          <w:szCs w:val="28"/>
        </w:rPr>
        <w:t>первичные телефонные переговоры и/или переговоры</w:t>
      </w:r>
      <w:r w:rsidR="000F2B42" w:rsidRPr="004D0D33">
        <w:rPr>
          <w:rFonts w:ascii="Times New Roman" w:hAnsi="Times New Roman" w:cs="Times New Roman"/>
          <w:b/>
          <w:i/>
          <w:sz w:val="28"/>
          <w:szCs w:val="28"/>
        </w:rPr>
        <w:t xml:space="preserve"> </w:t>
      </w:r>
      <w:r w:rsidRPr="004D0D33">
        <w:rPr>
          <w:rFonts w:ascii="Times New Roman" w:hAnsi="Times New Roman" w:cs="Times New Roman"/>
          <w:b/>
          <w:i/>
          <w:sz w:val="28"/>
          <w:szCs w:val="28"/>
        </w:rPr>
        <w:t>с использованием видеоконференцсвязи, пересылку пробной</w:t>
      </w:r>
      <w:r w:rsidR="000F2B42" w:rsidRPr="004D0D33">
        <w:rPr>
          <w:rFonts w:ascii="Times New Roman" w:hAnsi="Times New Roman" w:cs="Times New Roman"/>
          <w:b/>
          <w:i/>
          <w:sz w:val="28"/>
          <w:szCs w:val="28"/>
        </w:rPr>
        <w:t xml:space="preserve"> </w:t>
      </w:r>
      <w:r w:rsidRPr="004D0D33">
        <w:rPr>
          <w:rFonts w:ascii="Times New Roman" w:hAnsi="Times New Roman" w:cs="Times New Roman"/>
          <w:b/>
          <w:i/>
          <w:sz w:val="28"/>
          <w:szCs w:val="28"/>
        </w:rPr>
        <w:t>продукции, содействие в проведении деловых переговоров</w:t>
      </w:r>
    </w:p>
    <w:p w:rsidR="00E76F6A" w:rsidRPr="004D0D33" w:rsidRDefault="00E76F6A" w:rsidP="004D0D33">
      <w:pPr>
        <w:pStyle w:val="afb"/>
        <w:jc w:val="both"/>
        <w:rPr>
          <w:rFonts w:ascii="Times New Roman" w:hAnsi="Times New Roman" w:cs="Times New Roman"/>
          <w:sz w:val="28"/>
          <w:szCs w:val="28"/>
        </w:rPr>
      </w:pPr>
    </w:p>
    <w:p w:rsidR="00E76F6A" w:rsidRPr="004D0D33" w:rsidRDefault="00E76F6A" w:rsidP="004D0D33">
      <w:pPr>
        <w:pStyle w:val="afb"/>
        <w:jc w:val="both"/>
        <w:rPr>
          <w:rFonts w:ascii="Times New Roman" w:hAnsi="Times New Roman" w:cs="Times New Roman"/>
          <w:b/>
          <w:i/>
          <w:sz w:val="28"/>
          <w:szCs w:val="28"/>
        </w:rPr>
      </w:pPr>
      <w:r w:rsidRPr="004D0D33">
        <w:rPr>
          <w:rFonts w:ascii="Times New Roman" w:hAnsi="Times New Roman" w:cs="Times New Roman"/>
          <w:b/>
          <w:i/>
          <w:sz w:val="28"/>
          <w:szCs w:val="28"/>
        </w:rPr>
        <w:t>Общие сведения о заявителе/производителе</w:t>
      </w:r>
    </w:p>
    <w:p w:rsidR="00E76F6A" w:rsidRPr="004D0D33" w:rsidRDefault="00E76F6A" w:rsidP="004D0D33">
      <w:pPr>
        <w:pStyle w:val="afb"/>
        <w:jc w:val="both"/>
        <w:rPr>
          <w:rFonts w:ascii="Times New Roman" w:hAnsi="Times New Roman" w:cs="Times New Roman"/>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5329"/>
        <w:gridCol w:w="4810"/>
      </w:tblGrid>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Полное наименование компании</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ИНН</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Год регистрации</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Входит ли в группу компаний</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Адрес юридический</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Адрес фактический</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Руководитель компании</w:t>
            </w:r>
          </w:p>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(Ф.И.О. и должность)</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Контактное лицо</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Телефон контактного лица</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E-mail контактного лица</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xml:space="preserve">Информация об экспортном товаре (работе, </w:t>
            </w:r>
            <w:r w:rsidR="00C749E0" w:rsidRPr="00B64D44">
              <w:rPr>
                <w:rFonts w:ascii="Times New Roman" w:hAnsi="Times New Roman" w:cs="Times New Roman"/>
                <w:sz w:val="24"/>
                <w:szCs w:val="28"/>
              </w:rPr>
              <w:t>поддержки</w:t>
            </w:r>
            <w:r w:rsidRPr="00B64D44">
              <w:rPr>
                <w:rFonts w:ascii="Times New Roman" w:hAnsi="Times New Roman" w:cs="Times New Roman"/>
                <w:sz w:val="24"/>
                <w:szCs w:val="28"/>
              </w:rPr>
              <w:t>е), целевых рынках и потенциальных партнерах.</w:t>
            </w:r>
          </w:p>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xml:space="preserve">Описание товара (работы, </w:t>
            </w:r>
            <w:r w:rsidR="00C749E0" w:rsidRPr="00B64D44">
              <w:rPr>
                <w:rFonts w:ascii="Times New Roman" w:hAnsi="Times New Roman" w:cs="Times New Roman"/>
                <w:sz w:val="24"/>
                <w:szCs w:val="28"/>
              </w:rPr>
              <w:t>поддержки</w:t>
            </w:r>
            <w:r w:rsidRPr="00B64D44">
              <w:rPr>
                <w:rFonts w:ascii="Times New Roman" w:hAnsi="Times New Roman" w:cs="Times New Roman"/>
                <w:sz w:val="24"/>
                <w:szCs w:val="28"/>
              </w:rPr>
              <w:t>), планируемой к экспорту</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Классификация товара</w:t>
            </w:r>
          </w:p>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xml:space="preserve">(код </w:t>
            </w:r>
            <w:hyperlink r:id="rId13" w:history="1">
              <w:r w:rsidRPr="00B64D44">
                <w:rPr>
                  <w:rFonts w:ascii="Times New Roman" w:hAnsi="Times New Roman" w:cs="Times New Roman"/>
                  <w:color w:val="0000FF"/>
                  <w:sz w:val="24"/>
                  <w:szCs w:val="28"/>
                </w:rPr>
                <w:t>ТН ВЭД</w:t>
              </w:r>
            </w:hyperlink>
            <w:r w:rsidRPr="00B64D44">
              <w:rPr>
                <w:rFonts w:ascii="Times New Roman" w:hAnsi="Times New Roman" w:cs="Times New Roman"/>
                <w:sz w:val="24"/>
                <w:szCs w:val="28"/>
              </w:rPr>
              <w:t>)</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xml:space="preserve">Сфера применения товара (работы, </w:t>
            </w:r>
            <w:r w:rsidR="00C749E0" w:rsidRPr="00B64D44">
              <w:rPr>
                <w:rFonts w:ascii="Times New Roman" w:hAnsi="Times New Roman" w:cs="Times New Roman"/>
                <w:sz w:val="24"/>
                <w:szCs w:val="28"/>
              </w:rPr>
              <w:t>поддержки</w:t>
            </w:r>
            <w:r w:rsidRPr="00B64D44">
              <w:rPr>
                <w:rFonts w:ascii="Times New Roman" w:hAnsi="Times New Roman" w:cs="Times New Roman"/>
                <w:sz w:val="24"/>
                <w:szCs w:val="28"/>
              </w:rPr>
              <w:t>)</w:t>
            </w:r>
          </w:p>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(отрасль деятельности потенциальных покупателей)</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(при заполнении xls-файла доступен выпадающий список - справочник отраслей)</w:t>
            </w: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Целевые страны экспорта</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Осуществлялись ли меры по охране или защите интеллектуальной собственности на целевых рынках?</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Да;</w:t>
            </w:r>
          </w:p>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Нет, не требуется;</w:t>
            </w:r>
          </w:p>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Нет, нужна консультация</w:t>
            </w:r>
          </w:p>
        </w:tc>
      </w:tr>
      <w:tr w:rsidR="00E76F6A" w:rsidRPr="00B64D44" w:rsidTr="00012E81">
        <w:tc>
          <w:tcPr>
            <w:tcW w:w="5329"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 xml:space="preserve">Портрет потенциальных партнеров /покупателей товара (работы, </w:t>
            </w:r>
            <w:r w:rsidR="00C749E0" w:rsidRPr="00B64D44">
              <w:rPr>
                <w:rFonts w:ascii="Times New Roman" w:hAnsi="Times New Roman" w:cs="Times New Roman"/>
                <w:sz w:val="24"/>
                <w:szCs w:val="28"/>
              </w:rPr>
              <w:t>поддержки</w:t>
            </w:r>
            <w:r w:rsidRPr="00B64D44">
              <w:rPr>
                <w:rFonts w:ascii="Times New Roman" w:hAnsi="Times New Roman" w:cs="Times New Roman"/>
                <w:sz w:val="24"/>
                <w:szCs w:val="28"/>
              </w:rPr>
              <w:t>) на целевых рынках</w:t>
            </w:r>
          </w:p>
        </w:tc>
        <w:tc>
          <w:tcPr>
            <w:tcW w:w="4810"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(при заполнении .xls-файла доступен выпадающий список - возможные категории профиля контрагента (опт/ритейл/производство/переработка/</w:t>
            </w:r>
            <w:r w:rsidR="00C749E0" w:rsidRPr="00B64D44">
              <w:rPr>
                <w:rFonts w:ascii="Times New Roman" w:hAnsi="Times New Roman" w:cs="Times New Roman"/>
                <w:sz w:val="24"/>
                <w:szCs w:val="28"/>
              </w:rPr>
              <w:t>поддержки</w:t>
            </w:r>
            <w:r w:rsidRPr="00B64D44">
              <w:rPr>
                <w:rFonts w:ascii="Times New Roman" w:hAnsi="Times New Roman" w:cs="Times New Roman"/>
                <w:sz w:val="24"/>
                <w:szCs w:val="28"/>
              </w:rPr>
              <w:t>)</w:t>
            </w:r>
          </w:p>
        </w:tc>
      </w:tr>
    </w:tbl>
    <w:p w:rsidR="00E76F6A" w:rsidRPr="004D0D33" w:rsidRDefault="00E76F6A" w:rsidP="004D0D33">
      <w:pPr>
        <w:pStyle w:val="afb"/>
        <w:jc w:val="both"/>
        <w:rPr>
          <w:rFonts w:ascii="Times New Roman" w:hAnsi="Times New Roman" w:cs="Times New Roman"/>
          <w:b/>
          <w:i/>
          <w:sz w:val="28"/>
          <w:szCs w:val="28"/>
        </w:rPr>
      </w:pPr>
    </w:p>
    <w:p w:rsidR="00E76F6A" w:rsidRPr="004D0D33" w:rsidRDefault="00E76F6A" w:rsidP="004D0D33">
      <w:pPr>
        <w:pStyle w:val="afb"/>
        <w:jc w:val="both"/>
        <w:rPr>
          <w:rFonts w:ascii="Times New Roman" w:hAnsi="Times New Roman" w:cs="Times New Roman"/>
          <w:b/>
          <w:i/>
          <w:sz w:val="28"/>
          <w:szCs w:val="28"/>
        </w:rPr>
      </w:pPr>
      <w:r w:rsidRPr="004D0D33">
        <w:rPr>
          <w:rFonts w:ascii="Times New Roman" w:hAnsi="Times New Roman" w:cs="Times New Roman"/>
          <w:b/>
          <w:i/>
          <w:sz w:val="28"/>
          <w:szCs w:val="28"/>
        </w:rPr>
        <w:t>Экспертная оценка перспективности заявки</w:t>
      </w:r>
    </w:p>
    <w:p w:rsidR="00E76F6A" w:rsidRPr="004D0D33" w:rsidRDefault="00E76F6A" w:rsidP="004D0D33">
      <w:pPr>
        <w:pStyle w:val="afb"/>
        <w:jc w:val="both"/>
        <w:rPr>
          <w:rFonts w:ascii="Times New Roman" w:hAnsi="Times New Roman" w:cs="Times New Roman"/>
          <w:sz w:val="28"/>
          <w:szCs w:val="28"/>
        </w:rPr>
      </w:pPr>
    </w:p>
    <w:tbl>
      <w:tblPr>
        <w:tblW w:w="10178" w:type="dxa"/>
        <w:tblInd w:w="62" w:type="dxa"/>
        <w:tblLayout w:type="fixed"/>
        <w:tblCellMar>
          <w:top w:w="102" w:type="dxa"/>
          <w:left w:w="62" w:type="dxa"/>
          <w:bottom w:w="102" w:type="dxa"/>
          <w:right w:w="62" w:type="dxa"/>
        </w:tblCellMar>
        <w:tblLook w:val="0000" w:firstRow="0" w:lastRow="0" w:firstColumn="0" w:lastColumn="0" w:noHBand="0" w:noVBand="0"/>
      </w:tblPr>
      <w:tblGrid>
        <w:gridCol w:w="500"/>
        <w:gridCol w:w="4292"/>
        <w:gridCol w:w="4082"/>
        <w:gridCol w:w="1304"/>
      </w:tblGrid>
      <w:tr w:rsidR="00012E81" w:rsidRPr="004D0D33" w:rsidTr="00012E81">
        <w:tc>
          <w:tcPr>
            <w:tcW w:w="500"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b/>
                <w:sz w:val="24"/>
                <w:szCs w:val="28"/>
              </w:rPr>
            </w:pPr>
            <w:r w:rsidRPr="00B64D44">
              <w:rPr>
                <w:rFonts w:ascii="Times New Roman" w:hAnsi="Times New Roman" w:cs="Times New Roman"/>
                <w:b/>
                <w:sz w:val="24"/>
                <w:szCs w:val="28"/>
              </w:rPr>
              <w:t>N п/п</w:t>
            </w:r>
          </w:p>
        </w:tc>
        <w:tc>
          <w:tcPr>
            <w:tcW w:w="429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b/>
                <w:sz w:val="24"/>
                <w:szCs w:val="28"/>
              </w:rPr>
            </w:pPr>
            <w:r w:rsidRPr="00B64D44">
              <w:rPr>
                <w:rFonts w:ascii="Times New Roman" w:hAnsi="Times New Roman" w:cs="Times New Roman"/>
                <w:b/>
                <w:sz w:val="24"/>
                <w:szCs w:val="28"/>
              </w:rPr>
              <w:t>Критерии</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b/>
                <w:sz w:val="24"/>
                <w:szCs w:val="28"/>
              </w:rPr>
            </w:pPr>
            <w:r w:rsidRPr="00B64D44">
              <w:rPr>
                <w:rFonts w:ascii="Times New Roman" w:hAnsi="Times New Roman" w:cs="Times New Roman"/>
                <w:b/>
                <w:sz w:val="24"/>
                <w:szCs w:val="28"/>
              </w:rPr>
              <w:t>Варианты</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b/>
                <w:sz w:val="24"/>
                <w:szCs w:val="28"/>
              </w:rPr>
            </w:pPr>
            <w:r w:rsidRPr="00B64D44">
              <w:rPr>
                <w:rFonts w:ascii="Times New Roman" w:hAnsi="Times New Roman" w:cs="Times New Roman"/>
                <w:b/>
                <w:sz w:val="24"/>
                <w:szCs w:val="28"/>
              </w:rPr>
              <w:t>Количество баллов</w:t>
            </w:r>
          </w:p>
        </w:tc>
      </w:tr>
      <w:tr w:rsidR="00012E81" w:rsidRPr="004D0D33" w:rsidTr="00012E81">
        <w:tc>
          <w:tcPr>
            <w:tcW w:w="500"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c>
          <w:tcPr>
            <w:tcW w:w="9678" w:type="dxa"/>
            <w:gridSpan w:val="3"/>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Экспортер</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1.1</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Опыт экспортной деятельности</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страны ЕАЭС</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Укажите страны:</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иные страны (за пределами ЕАЭС)</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Укажите страны:</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в целевой стране</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1.2</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сайта компании</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Укажите адрес сайта:</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1.3</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иностранной версии сайта</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(одна языковая версия)</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(2 и более языковых версий)</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Укажите адреса сайтов:</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1.4</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специализированного сотрудника ВЭД в компании</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без знания иностранного языка</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со знанием языков</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есть отдел ВЭД (не менее 2 человек со знанием языков</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w:t>
            </w:r>
          </w:p>
        </w:tc>
      </w:tr>
      <w:tr w:rsidR="00E76F6A" w:rsidRPr="004D0D33" w:rsidTr="000F2B42">
        <w:tc>
          <w:tcPr>
            <w:tcW w:w="8874" w:type="dxa"/>
            <w:gridSpan w:val="3"/>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Итого по 1 блоку</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(максимум 9 баллов)</w:t>
            </w:r>
          </w:p>
        </w:tc>
      </w:tr>
      <w:tr w:rsidR="00012E81" w:rsidRPr="004D0D33" w:rsidTr="00012E81">
        <w:tc>
          <w:tcPr>
            <w:tcW w:w="500"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w:t>
            </w:r>
          </w:p>
        </w:tc>
        <w:tc>
          <w:tcPr>
            <w:tcW w:w="9678" w:type="dxa"/>
            <w:gridSpan w:val="3"/>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Готовность к экспорту</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2.1</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Международная сертификация продукции/производства</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Сертификаты отсутствуют/потребность в них неизвестна</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Нужны, нет в наличии, запланированы</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Есть в наличии/ Не требуются</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Какие сертификаты имеются:</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2.3</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Опыт участия в международных выставках, бизнес-миссиях, межправкомиссиях, конференциях за рубежом</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2.4</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презентационных материалов и коммерческого предложения на официальном языке страны</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2.5</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информации о таможенных барьерах (пошлины, квоты, лицензии, запреты)</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2.6</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Необходимость адаптации экспортного продукта к поставке в целевую страну (маркировка, упаковка, наличие адаптированных сопровождающих материалов)</w:t>
            </w: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Неизвестно</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Нужно, готовы адаптировать</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Уже адаптирован/ не требуется</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2.7</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финансовых ресурсов для подготовки и осуществления экспортной поставки (заполняется каждый пункт)</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Определен экспортный бюджет</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Достаточно производственных мощностей (оборудования, сырья и комплектующих) для увеличения объема производства</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Выделен маркетинговый бюджет (на участие в межд. выставках, рекламу и продвижение, командировки более 3 раз в год)</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rPr>
          <w:trHeight w:val="35"/>
        </w:trPr>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Выделены ресурсы на адаптацию продукции под требования рынка</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E76F6A" w:rsidRPr="004D0D33" w:rsidTr="000F2B42">
        <w:tc>
          <w:tcPr>
            <w:tcW w:w="8874" w:type="dxa"/>
            <w:gridSpan w:val="3"/>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Итого по 2 блоку</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(максимум 15 баллов)</w:t>
            </w:r>
          </w:p>
        </w:tc>
      </w:tr>
      <w:tr w:rsidR="00012E81" w:rsidRPr="004D0D33" w:rsidTr="00012E81">
        <w:trPr>
          <w:trHeight w:val="28"/>
        </w:trPr>
        <w:tc>
          <w:tcPr>
            <w:tcW w:w="500" w:type="dxa"/>
            <w:tcBorders>
              <w:top w:val="single" w:sz="4" w:space="0" w:color="auto"/>
              <w:left w:val="single" w:sz="4" w:space="0" w:color="auto"/>
              <w:bottom w:val="single" w:sz="4" w:space="0" w:color="auto"/>
              <w:right w:val="single" w:sz="4" w:space="0" w:color="auto"/>
            </w:tcBorders>
            <w:vAlign w:val="center"/>
          </w:tcPr>
          <w:p w:rsidR="00E76F6A" w:rsidRPr="00B64D44" w:rsidRDefault="00012E8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w:t>
            </w:r>
          </w:p>
        </w:tc>
        <w:tc>
          <w:tcPr>
            <w:tcW w:w="9678" w:type="dxa"/>
            <w:gridSpan w:val="3"/>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Перспектива</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012E8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3.1</w:t>
            </w:r>
          </w:p>
        </w:tc>
        <w:tc>
          <w:tcPr>
            <w:tcW w:w="4292" w:type="dxa"/>
            <w:tcBorders>
              <w:top w:val="single" w:sz="4" w:space="0" w:color="auto"/>
              <w:left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Рейтинг страны по системе РЭЦ (на дату запроса)</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1 - 20</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tcBorders>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Ссылка на ресурс РЭЦ</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21+</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012E8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3.2</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проявленного интереса со стороны потенциальных партнеров к продукции</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012E8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3.3</w:t>
            </w:r>
          </w:p>
        </w:tc>
        <w:tc>
          <w:tcPr>
            <w:tcW w:w="429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импорта аналогичной продукции из России в страну</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Ссылка на ресурс</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Положительная динамика за последние 2 и более лет</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012E8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3.4</w:t>
            </w:r>
          </w:p>
        </w:tc>
        <w:tc>
          <w:tcPr>
            <w:tcW w:w="4292" w:type="dxa"/>
            <w:tcBorders>
              <w:top w:val="single" w:sz="4" w:space="0" w:color="auto"/>
              <w:left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Уровень тарифных барьеров</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0 - 10%</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tcBorders>
              <w:left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Ссылка на ресурс WTO</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10 - 30%</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tcBorders>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Ссылка на ресурс по тарифам</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Более 30% / неизвестно</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012E8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3.5</w:t>
            </w:r>
          </w:p>
        </w:tc>
        <w:tc>
          <w:tcPr>
            <w:tcW w:w="4292" w:type="dxa"/>
            <w:tcBorders>
              <w:top w:val="single" w:sz="4" w:space="0" w:color="auto"/>
              <w:left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нетарифных барьеров (наличие квот, сертификации, лицензирования и т.п.)</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tcBorders>
              <w:left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Ссылка на ресурс WTO</w:t>
            </w:r>
          </w:p>
        </w:tc>
        <w:tc>
          <w:tcPr>
            <w:tcW w:w="4082" w:type="dxa"/>
            <w:tcBorders>
              <w:top w:val="single" w:sz="4" w:space="0" w:color="auto"/>
              <w:left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 неизвестно</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tcBorders>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Ссылка на ресурс РЭЦ</w:t>
            </w:r>
          </w:p>
        </w:tc>
        <w:tc>
          <w:tcPr>
            <w:tcW w:w="4082" w:type="dxa"/>
            <w:tcBorders>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r>
      <w:tr w:rsidR="00012E81" w:rsidRPr="004D0D33" w:rsidTr="00012E81">
        <w:tc>
          <w:tcPr>
            <w:tcW w:w="500"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w:t>
            </w:r>
          </w:p>
        </w:tc>
        <w:tc>
          <w:tcPr>
            <w:tcW w:w="9678" w:type="dxa"/>
            <w:gridSpan w:val="3"/>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Ресурсообеспеченность РЭЦ</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012E8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4.1</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российского представительства в стране</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РЭЦ</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ТП, Агенты</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Посольства, нет</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012E8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4.2</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xml:space="preserve">Наличие субсидиарных программ (проверка кода </w:t>
            </w:r>
            <w:hyperlink r:id="rId14" w:history="1">
              <w:r w:rsidRPr="00B64D44">
                <w:rPr>
                  <w:rFonts w:ascii="Times New Roman" w:hAnsi="Times New Roman" w:cs="Times New Roman"/>
                  <w:sz w:val="24"/>
                  <w:szCs w:val="28"/>
                </w:rPr>
                <w:t>ТН ВЭД</w:t>
              </w:r>
            </w:hyperlink>
            <w:r w:rsidRPr="00B64D44">
              <w:rPr>
                <w:rFonts w:ascii="Times New Roman" w:hAnsi="Times New Roman" w:cs="Times New Roman"/>
                <w:sz w:val="24"/>
                <w:szCs w:val="28"/>
              </w:rPr>
              <w:t xml:space="preserve"> в постановлениях: логистика, выставки, лицензирование/ сертификация/ патентование и др. релевантные)</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rPr>
          <w:trHeight w:val="409"/>
        </w:trPr>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012E81" w:rsidRPr="004D0D33" w:rsidTr="00012E81">
        <w:tc>
          <w:tcPr>
            <w:tcW w:w="500" w:type="dxa"/>
            <w:vMerge w:val="restart"/>
            <w:tcBorders>
              <w:top w:val="single" w:sz="4" w:space="0" w:color="auto"/>
              <w:left w:val="single" w:sz="4" w:space="0" w:color="auto"/>
              <w:bottom w:val="single" w:sz="4" w:space="0" w:color="auto"/>
              <w:right w:val="single" w:sz="4" w:space="0" w:color="auto"/>
            </w:tcBorders>
          </w:tcPr>
          <w:p w:rsidR="00E76F6A" w:rsidRPr="00B64D44" w:rsidRDefault="00012E8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4.3</w:t>
            </w:r>
          </w:p>
        </w:tc>
        <w:tc>
          <w:tcPr>
            <w:tcW w:w="4292" w:type="dxa"/>
            <w:vMerge w:val="restart"/>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Наличие специальных программ поддержки (RGW, ТНП и др. релевантные)</w:t>
            </w: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Нет</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w:t>
            </w:r>
          </w:p>
        </w:tc>
      </w:tr>
      <w:tr w:rsidR="00012E81" w:rsidRPr="004D0D33" w:rsidTr="00012E81">
        <w:tc>
          <w:tcPr>
            <w:tcW w:w="500"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292" w:type="dxa"/>
            <w:vMerge/>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p>
        </w:tc>
        <w:tc>
          <w:tcPr>
            <w:tcW w:w="4082"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w:t>
            </w:r>
          </w:p>
        </w:tc>
        <w:tc>
          <w:tcPr>
            <w:tcW w:w="1304" w:type="dxa"/>
            <w:tcBorders>
              <w:top w:val="single" w:sz="4" w:space="0" w:color="auto"/>
              <w:left w:val="single" w:sz="4" w:space="0" w:color="auto"/>
              <w:bottom w:val="single" w:sz="4" w:space="0" w:color="auto"/>
              <w:right w:val="single" w:sz="4" w:space="0" w:color="auto"/>
            </w:tcBorders>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r>
      <w:tr w:rsidR="00E76F6A" w:rsidRPr="004D0D33" w:rsidTr="000F2B42">
        <w:tc>
          <w:tcPr>
            <w:tcW w:w="8874" w:type="dxa"/>
            <w:gridSpan w:val="3"/>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Итого по 4 блоку</w:t>
            </w:r>
          </w:p>
        </w:tc>
        <w:tc>
          <w:tcPr>
            <w:tcW w:w="1304" w:type="dxa"/>
            <w:tcBorders>
              <w:top w:val="single" w:sz="4" w:space="0" w:color="auto"/>
              <w:left w:val="single" w:sz="4" w:space="0" w:color="auto"/>
              <w:bottom w:val="single" w:sz="4" w:space="0" w:color="auto"/>
              <w:right w:val="single" w:sz="4" w:space="0" w:color="auto"/>
            </w:tcBorders>
            <w:vAlign w:val="center"/>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(максимум 4 балла)</w:t>
            </w:r>
          </w:p>
        </w:tc>
      </w:tr>
      <w:tr w:rsidR="00E76F6A" w:rsidRPr="004D0D33" w:rsidTr="000F2B42">
        <w:tc>
          <w:tcPr>
            <w:tcW w:w="8874" w:type="dxa"/>
            <w:gridSpan w:val="3"/>
            <w:tcBorders>
              <w:top w:val="single" w:sz="4" w:space="0" w:color="auto"/>
              <w:left w:val="single" w:sz="4" w:space="0" w:color="auto"/>
              <w:bottom w:val="single" w:sz="4" w:space="0" w:color="auto"/>
              <w:right w:val="single" w:sz="4" w:space="0" w:color="auto"/>
            </w:tcBorders>
            <w:vAlign w:val="bottom"/>
          </w:tcPr>
          <w:p w:rsidR="00E76F6A" w:rsidRPr="00B64D44" w:rsidRDefault="00E76F6A"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Итого</w:t>
            </w:r>
          </w:p>
        </w:tc>
        <w:tc>
          <w:tcPr>
            <w:tcW w:w="1304" w:type="dxa"/>
            <w:tcBorders>
              <w:top w:val="single" w:sz="4" w:space="0" w:color="auto"/>
              <w:left w:val="single" w:sz="4" w:space="0" w:color="auto"/>
              <w:bottom w:val="single" w:sz="4" w:space="0" w:color="auto"/>
              <w:right w:val="single" w:sz="4" w:space="0" w:color="auto"/>
            </w:tcBorders>
            <w:vAlign w:val="bottom"/>
          </w:tcPr>
          <w:p w:rsidR="00E76F6A" w:rsidRPr="00B64D44" w:rsidRDefault="00E76F6A" w:rsidP="004D0D33">
            <w:pPr>
              <w:pStyle w:val="afb"/>
              <w:jc w:val="both"/>
              <w:rPr>
                <w:rFonts w:ascii="Times New Roman" w:hAnsi="Times New Roman" w:cs="Times New Roman"/>
                <w:sz w:val="24"/>
                <w:szCs w:val="28"/>
              </w:rPr>
            </w:pPr>
          </w:p>
        </w:tc>
      </w:tr>
    </w:tbl>
    <w:p w:rsidR="00E76F6A" w:rsidRPr="004D0D33" w:rsidRDefault="00E76F6A" w:rsidP="004D0D33">
      <w:pPr>
        <w:pStyle w:val="afb"/>
        <w:jc w:val="both"/>
        <w:rPr>
          <w:rFonts w:ascii="Times New Roman" w:hAnsi="Times New Roman" w:cs="Times New Roman"/>
          <w:sz w:val="28"/>
          <w:szCs w:val="28"/>
        </w:rPr>
      </w:pPr>
    </w:p>
    <w:p w:rsidR="00E76F6A" w:rsidRPr="00BC74B3" w:rsidRDefault="00E76F6A" w:rsidP="00BC74B3">
      <w:pPr>
        <w:pStyle w:val="afb"/>
        <w:ind w:firstLine="567"/>
        <w:jc w:val="both"/>
        <w:rPr>
          <w:rFonts w:ascii="Times New Roman" w:hAnsi="Times New Roman" w:cs="Times New Roman"/>
          <w:sz w:val="24"/>
          <w:szCs w:val="28"/>
        </w:rPr>
      </w:pPr>
      <w:r w:rsidRPr="00BC74B3">
        <w:rPr>
          <w:rFonts w:ascii="Times New Roman" w:hAnsi="Times New Roman" w:cs="Times New Roman"/>
          <w:sz w:val="24"/>
          <w:szCs w:val="28"/>
        </w:rPr>
        <w:t xml:space="preserve">Настоящим </w:t>
      </w:r>
      <w:r w:rsidR="00E90F5B" w:rsidRPr="00BC74B3">
        <w:rPr>
          <w:rFonts w:ascii="Times New Roman" w:hAnsi="Times New Roman" w:cs="Times New Roman"/>
          <w:sz w:val="24"/>
          <w:szCs w:val="28"/>
        </w:rPr>
        <w:t>СМСП ВО</w:t>
      </w:r>
      <w:r w:rsidRPr="00BC74B3">
        <w:rPr>
          <w:rFonts w:ascii="Times New Roman" w:hAnsi="Times New Roman" w:cs="Times New Roman"/>
          <w:sz w:val="24"/>
          <w:szCs w:val="28"/>
        </w:rPr>
        <w:t xml:space="preserve"> подтверждает, что ознакомлен и согласен с правилами предоставления </w:t>
      </w:r>
      <w:r w:rsidR="00BC74B3">
        <w:rPr>
          <w:rFonts w:ascii="Times New Roman" w:hAnsi="Times New Roman" w:cs="Times New Roman"/>
          <w:sz w:val="24"/>
          <w:szCs w:val="28"/>
        </w:rPr>
        <w:t>услуг</w:t>
      </w:r>
      <w:r w:rsidRPr="00BC74B3">
        <w:rPr>
          <w:rFonts w:ascii="Times New Roman" w:hAnsi="Times New Roman" w:cs="Times New Roman"/>
          <w:sz w:val="24"/>
          <w:szCs w:val="28"/>
        </w:rPr>
        <w:t xml:space="preserve"> содействия в поиске и подборе потенциальных иностранных покупателей по запросу </w:t>
      </w:r>
      <w:r w:rsidR="00E90F5B" w:rsidRPr="00BC74B3">
        <w:rPr>
          <w:rFonts w:ascii="Times New Roman" w:hAnsi="Times New Roman" w:cs="Times New Roman"/>
          <w:sz w:val="24"/>
          <w:szCs w:val="28"/>
        </w:rPr>
        <w:t>СМСП ВО</w:t>
      </w:r>
      <w:r w:rsidRPr="00BC74B3">
        <w:rPr>
          <w:rFonts w:ascii="Times New Roman" w:hAnsi="Times New Roman" w:cs="Times New Roman"/>
          <w:sz w:val="24"/>
          <w:szCs w:val="28"/>
        </w:rPr>
        <w:t>, включая предварительный контакт и проверку интереса, налаживание связи с потенциальными иностранными покупателями, сопровождение переговорного процесса, включая ведение коммерческой корреспонденции, первичные телефонные переговоры и/или переговоры с использованием видеоконференцсвязи, пересылку пробной продукции, содействие в проведении деловых переговоров.</w:t>
      </w:r>
    </w:p>
    <w:p w:rsidR="00E76F6A" w:rsidRPr="00BC74B3" w:rsidRDefault="00E76F6A" w:rsidP="00BC74B3">
      <w:pPr>
        <w:pStyle w:val="afb"/>
        <w:ind w:firstLine="567"/>
        <w:jc w:val="both"/>
        <w:rPr>
          <w:rFonts w:ascii="Times New Roman" w:hAnsi="Times New Roman" w:cs="Times New Roman"/>
          <w:sz w:val="24"/>
          <w:szCs w:val="28"/>
        </w:rPr>
      </w:pPr>
      <w:r w:rsidRPr="00BC74B3">
        <w:rPr>
          <w:rFonts w:ascii="Times New Roman" w:hAnsi="Times New Roman" w:cs="Times New Roman"/>
          <w:sz w:val="24"/>
          <w:szCs w:val="28"/>
        </w:rPr>
        <w:t xml:space="preserve">Настоящим </w:t>
      </w:r>
      <w:r w:rsidR="00E90F5B" w:rsidRPr="00BC74B3">
        <w:rPr>
          <w:rFonts w:ascii="Times New Roman" w:hAnsi="Times New Roman" w:cs="Times New Roman"/>
          <w:sz w:val="24"/>
          <w:szCs w:val="28"/>
        </w:rPr>
        <w:t>СМСП ВО</w:t>
      </w:r>
      <w:r w:rsidRPr="00BC74B3">
        <w:rPr>
          <w:rFonts w:ascii="Times New Roman" w:hAnsi="Times New Roman" w:cs="Times New Roman"/>
          <w:sz w:val="24"/>
          <w:szCs w:val="28"/>
        </w:rPr>
        <w:t xml:space="preserve"> подтверждает, что данная анкета рассматривается в качестве оферты о заключении с ЦПЭ </w:t>
      </w:r>
      <w:r w:rsidR="00E90F5B" w:rsidRPr="00BC74B3">
        <w:rPr>
          <w:rFonts w:ascii="Times New Roman" w:hAnsi="Times New Roman" w:cs="Times New Roman"/>
          <w:sz w:val="24"/>
          <w:szCs w:val="28"/>
        </w:rPr>
        <w:t>Договора</w:t>
      </w:r>
      <w:r w:rsidRPr="00BC74B3">
        <w:rPr>
          <w:rFonts w:ascii="Times New Roman" w:hAnsi="Times New Roman" w:cs="Times New Roman"/>
          <w:sz w:val="24"/>
          <w:szCs w:val="28"/>
        </w:rPr>
        <w:t xml:space="preserve"> об оказании </w:t>
      </w:r>
      <w:r w:rsidR="00C749E0" w:rsidRPr="00BC74B3">
        <w:rPr>
          <w:rFonts w:ascii="Times New Roman" w:hAnsi="Times New Roman" w:cs="Times New Roman"/>
          <w:sz w:val="24"/>
          <w:szCs w:val="28"/>
        </w:rPr>
        <w:t>поддержки</w:t>
      </w:r>
      <w:r w:rsidR="00BC74B3">
        <w:rPr>
          <w:rFonts w:ascii="Times New Roman" w:hAnsi="Times New Roman" w:cs="Times New Roman"/>
          <w:sz w:val="24"/>
          <w:szCs w:val="28"/>
        </w:rPr>
        <w:t>/услуги</w:t>
      </w:r>
      <w:r w:rsidRPr="00BC74B3">
        <w:rPr>
          <w:rFonts w:ascii="Times New Roman" w:hAnsi="Times New Roman" w:cs="Times New Roman"/>
          <w:sz w:val="24"/>
          <w:szCs w:val="28"/>
        </w:rPr>
        <w:t xml:space="preserve"> содействия в поиске и подборе потенциальных иностранных покупателей по запросу </w:t>
      </w:r>
      <w:r w:rsidR="00E90F5B" w:rsidRPr="00BC74B3">
        <w:rPr>
          <w:rFonts w:ascii="Times New Roman" w:hAnsi="Times New Roman" w:cs="Times New Roman"/>
          <w:sz w:val="24"/>
          <w:szCs w:val="28"/>
        </w:rPr>
        <w:t>СМСП ВО</w:t>
      </w:r>
      <w:r w:rsidRPr="00BC74B3">
        <w:rPr>
          <w:rFonts w:ascii="Times New Roman" w:hAnsi="Times New Roman" w:cs="Times New Roman"/>
          <w:sz w:val="24"/>
          <w:szCs w:val="28"/>
        </w:rPr>
        <w:t xml:space="preserve">, включая предварительный контакт и проверку интереса, налаживание связи с потенциальными иностранными покупателями, сопровождение переговорного процесса, включая ведение коммерческой корреспонденции, первичные телефонные переговоры и/или переговоры с использованием видеоконференцсвязи, пересылку пробной продукции, содействие в проведении деловых переговоров в порядке и на условиях, предусмотренных Правилами предоставления данной </w:t>
      </w:r>
      <w:r w:rsidR="00C749E0" w:rsidRPr="00BC74B3">
        <w:rPr>
          <w:rFonts w:ascii="Times New Roman" w:hAnsi="Times New Roman" w:cs="Times New Roman"/>
          <w:sz w:val="24"/>
          <w:szCs w:val="28"/>
        </w:rPr>
        <w:t>поддержки</w:t>
      </w:r>
      <w:r w:rsidR="00BC74B3">
        <w:rPr>
          <w:rFonts w:ascii="Times New Roman" w:hAnsi="Times New Roman" w:cs="Times New Roman"/>
          <w:sz w:val="24"/>
          <w:szCs w:val="28"/>
        </w:rPr>
        <w:t>/услуги</w:t>
      </w:r>
      <w:r w:rsidRPr="00BC74B3">
        <w:rPr>
          <w:rFonts w:ascii="Times New Roman" w:hAnsi="Times New Roman" w:cs="Times New Roman"/>
          <w:sz w:val="24"/>
          <w:szCs w:val="28"/>
        </w:rPr>
        <w:t>.</w:t>
      </w:r>
    </w:p>
    <w:p w:rsidR="00012E81" w:rsidRPr="004D0D33" w:rsidRDefault="00012E81" w:rsidP="004D0D33">
      <w:pPr>
        <w:pStyle w:val="afb"/>
        <w:jc w:val="both"/>
        <w:rPr>
          <w:rFonts w:ascii="Times New Roman" w:hAnsi="Times New Roman" w:cs="Times New Roman"/>
          <w:sz w:val="28"/>
          <w:szCs w:val="28"/>
        </w:rPr>
      </w:pPr>
    </w:p>
    <w:p w:rsidR="00E76F6A" w:rsidRPr="004D0D33" w:rsidRDefault="00E76F6A" w:rsidP="004D0D33">
      <w:pPr>
        <w:pStyle w:val="afb"/>
        <w:jc w:val="both"/>
        <w:rPr>
          <w:rFonts w:ascii="Times New Roman" w:hAnsi="Times New Roman" w:cs="Times New Roman"/>
          <w:sz w:val="28"/>
          <w:szCs w:val="28"/>
        </w:rPr>
      </w:pPr>
    </w:p>
    <w:p w:rsidR="00E76F6A" w:rsidRPr="004D0D33" w:rsidRDefault="00E76F6A"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"__" ________ 20__ г. _________________________/___________________________</w:t>
      </w:r>
    </w:p>
    <w:p w:rsidR="00E76F6A" w:rsidRPr="00BC74B3" w:rsidRDefault="00E76F6A" w:rsidP="004D0D33">
      <w:pPr>
        <w:pStyle w:val="afb"/>
        <w:jc w:val="both"/>
        <w:rPr>
          <w:rFonts w:ascii="Times New Roman" w:hAnsi="Times New Roman" w:cs="Times New Roman"/>
          <w:szCs w:val="28"/>
        </w:rPr>
      </w:pPr>
      <w:r w:rsidRPr="00BC74B3">
        <w:rPr>
          <w:rFonts w:ascii="Times New Roman" w:hAnsi="Times New Roman" w:cs="Times New Roman"/>
          <w:szCs w:val="28"/>
        </w:rPr>
        <w:t xml:space="preserve">                      </w:t>
      </w:r>
      <w:r w:rsidR="00012E81" w:rsidRPr="00BC74B3">
        <w:rPr>
          <w:rFonts w:ascii="Times New Roman" w:hAnsi="Times New Roman" w:cs="Times New Roman"/>
          <w:szCs w:val="28"/>
        </w:rPr>
        <w:t xml:space="preserve">                    </w:t>
      </w:r>
      <w:r w:rsidR="00BC74B3">
        <w:rPr>
          <w:rFonts w:ascii="Times New Roman" w:hAnsi="Times New Roman" w:cs="Times New Roman"/>
          <w:szCs w:val="28"/>
        </w:rPr>
        <w:t xml:space="preserve">                    </w:t>
      </w:r>
      <w:r w:rsidRPr="00BC74B3">
        <w:rPr>
          <w:rFonts w:ascii="Times New Roman" w:hAnsi="Times New Roman" w:cs="Times New Roman"/>
          <w:szCs w:val="28"/>
        </w:rPr>
        <w:t xml:space="preserve"> (подпись руководителя)         </w:t>
      </w:r>
      <w:r w:rsidR="00012E81" w:rsidRPr="00BC74B3">
        <w:rPr>
          <w:rFonts w:ascii="Times New Roman" w:hAnsi="Times New Roman" w:cs="Times New Roman"/>
          <w:szCs w:val="28"/>
        </w:rPr>
        <w:t xml:space="preserve">           </w:t>
      </w:r>
      <w:r w:rsidRPr="00BC74B3">
        <w:rPr>
          <w:rFonts w:ascii="Times New Roman" w:hAnsi="Times New Roman" w:cs="Times New Roman"/>
          <w:szCs w:val="28"/>
        </w:rPr>
        <w:t xml:space="preserve">  </w:t>
      </w:r>
      <w:r w:rsidR="00BC74B3">
        <w:rPr>
          <w:rFonts w:ascii="Times New Roman" w:hAnsi="Times New Roman" w:cs="Times New Roman"/>
          <w:szCs w:val="28"/>
        </w:rPr>
        <w:t xml:space="preserve">          </w:t>
      </w:r>
      <w:r w:rsidRPr="00BC74B3">
        <w:rPr>
          <w:rFonts w:ascii="Times New Roman" w:hAnsi="Times New Roman" w:cs="Times New Roman"/>
          <w:szCs w:val="28"/>
        </w:rPr>
        <w:t xml:space="preserve"> (Ф.И.О.)</w:t>
      </w:r>
    </w:p>
    <w:p w:rsidR="008F35CE" w:rsidRPr="004D0D33" w:rsidRDefault="008F35CE" w:rsidP="00B64D44">
      <w:pPr>
        <w:pStyle w:val="afb"/>
        <w:jc w:val="right"/>
        <w:rPr>
          <w:rFonts w:ascii="Times New Roman" w:hAnsi="Times New Roman" w:cs="Times New Roman"/>
          <w:sz w:val="28"/>
          <w:szCs w:val="28"/>
        </w:rPr>
      </w:pPr>
      <w:r w:rsidRPr="004D0D33">
        <w:rPr>
          <w:rFonts w:ascii="Times New Roman" w:hAnsi="Times New Roman" w:cs="Times New Roman"/>
          <w:sz w:val="28"/>
          <w:szCs w:val="28"/>
        </w:rPr>
        <w:lastRenderedPageBreak/>
        <w:t xml:space="preserve">Приложение №5 к Регламенту </w:t>
      </w:r>
    </w:p>
    <w:p w:rsidR="00B64D44" w:rsidRDefault="00B64D44" w:rsidP="00B64D44">
      <w:pPr>
        <w:pStyle w:val="afb"/>
        <w:jc w:val="center"/>
        <w:rPr>
          <w:rFonts w:ascii="Times New Roman" w:hAnsi="Times New Roman" w:cs="Times New Roman"/>
          <w:sz w:val="28"/>
          <w:szCs w:val="28"/>
        </w:rPr>
      </w:pPr>
    </w:p>
    <w:p w:rsidR="008F35CE" w:rsidRPr="004D0D33" w:rsidRDefault="008F35CE" w:rsidP="00B64D44">
      <w:pPr>
        <w:pStyle w:val="afb"/>
        <w:jc w:val="center"/>
        <w:rPr>
          <w:rFonts w:ascii="Times New Roman" w:hAnsi="Times New Roman" w:cs="Times New Roman"/>
          <w:sz w:val="28"/>
          <w:szCs w:val="28"/>
        </w:rPr>
      </w:pPr>
      <w:r w:rsidRPr="004D0D33">
        <w:rPr>
          <w:rFonts w:ascii="Times New Roman" w:hAnsi="Times New Roman" w:cs="Times New Roman"/>
          <w:sz w:val="28"/>
          <w:szCs w:val="28"/>
        </w:rPr>
        <w:t>СИСТЕМА</w:t>
      </w:r>
    </w:p>
    <w:p w:rsidR="008F35CE" w:rsidRPr="004D0D33" w:rsidRDefault="008F35CE" w:rsidP="00B64D44">
      <w:pPr>
        <w:pStyle w:val="afb"/>
        <w:jc w:val="center"/>
        <w:rPr>
          <w:rFonts w:ascii="Times New Roman" w:hAnsi="Times New Roman" w:cs="Times New Roman"/>
          <w:sz w:val="28"/>
          <w:szCs w:val="28"/>
        </w:rPr>
      </w:pPr>
      <w:r w:rsidRPr="004D0D33">
        <w:rPr>
          <w:rFonts w:ascii="Times New Roman" w:hAnsi="Times New Roman" w:cs="Times New Roman"/>
          <w:sz w:val="28"/>
          <w:szCs w:val="28"/>
        </w:rPr>
        <w:t>ОЦЕНКИ ЭКСПОРТНОЙ ЗРЕЛОСТИ СУБЪЕКТА МАЛОГО</w:t>
      </w:r>
    </w:p>
    <w:p w:rsidR="008F35CE" w:rsidRPr="004D0D33" w:rsidRDefault="008F35CE" w:rsidP="00B64D44">
      <w:pPr>
        <w:pStyle w:val="afb"/>
        <w:jc w:val="center"/>
        <w:rPr>
          <w:rFonts w:ascii="Times New Roman" w:hAnsi="Times New Roman" w:cs="Times New Roman"/>
          <w:sz w:val="28"/>
          <w:szCs w:val="28"/>
        </w:rPr>
      </w:pPr>
      <w:r w:rsidRPr="004D0D33">
        <w:rPr>
          <w:rFonts w:ascii="Times New Roman" w:hAnsi="Times New Roman" w:cs="Times New Roman"/>
          <w:sz w:val="28"/>
          <w:szCs w:val="28"/>
        </w:rPr>
        <w:t>И СРЕДНЕГО ПРЕДПРИНИМАТЕЛЬСТВА</w:t>
      </w:r>
    </w:p>
    <w:p w:rsidR="008F35CE" w:rsidRPr="004D0D33" w:rsidRDefault="008F35CE"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Диагностика субъекта малого и среднего предпринимательства проводится посредством проведения оценки его экспортной зрелости. Оценка экспортной зрелости субъекта малого и среднего предпринимательства содержит 6 направлений и 25 вопросов. Каждое направление имеет весовой коэффициент, каждый вопрос анкеты предполагает один из 5 вариантов ответа, которому соответствует значение от 0 до 4 баллов.</w:t>
      </w: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Оценка экспортной зрелости субъекта малого и среднего предпринимательства определяется по следующей формуле:</w:t>
      </w:r>
    </w:p>
    <w:p w:rsidR="008F35CE" w:rsidRPr="004D0D33" w:rsidRDefault="008F35CE"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noProof/>
          <w:position w:val="-16"/>
          <w:sz w:val="28"/>
          <w:szCs w:val="28"/>
          <w:lang w:eastAsia="ru-RU"/>
        </w:rPr>
        <w:drawing>
          <wp:inline distT="0" distB="0" distL="0" distR="0">
            <wp:extent cx="2171700" cy="3619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0" cy="361950"/>
                    </a:xfrm>
                    <a:prstGeom prst="rect">
                      <a:avLst/>
                    </a:prstGeom>
                    <a:noFill/>
                    <a:ln>
                      <a:noFill/>
                    </a:ln>
                  </pic:spPr>
                </pic:pic>
              </a:graphicData>
            </a:graphic>
          </wp:inline>
        </w:drawing>
      </w:r>
    </w:p>
    <w:p w:rsidR="008F35CE" w:rsidRPr="004D0D33" w:rsidRDefault="008F35CE"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где:</w:t>
      </w: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I - индекс экспортной зрелости субъекта малого и среднего предпринимательства;</w:t>
      </w: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q - номер вопроса анкеты;</w:t>
      </w: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S - балл ответа на вопрос;</w:t>
      </w: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WQ - вес вопроса;</w:t>
      </w: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WU - вес направления.</w:t>
      </w: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Результаты диагностики дают компании объективную информацию о ее текущей степени экспортной зрелости (в том числе в разрезе 6 направлений) и учитываются при дальнейшем формировании индивидуального плана по развитию экспортной деятельности и "дорожной карты" по выходу на внешние рынки субъекта малого и среднего предпринимательства.</w:t>
      </w:r>
    </w:p>
    <w:p w:rsidR="008F35CE" w:rsidRPr="004D0D33" w:rsidRDefault="008F35CE" w:rsidP="004D0D33">
      <w:pPr>
        <w:pStyle w:val="afb"/>
        <w:jc w:val="both"/>
        <w:rPr>
          <w:rFonts w:ascii="Times New Roman" w:hAnsi="Times New Roman" w:cs="Times New Roman"/>
          <w:sz w:val="28"/>
          <w:szCs w:val="28"/>
        </w:rPr>
      </w:pP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Оценка экспортной зрелости субъекта малого</w:t>
      </w:r>
    </w:p>
    <w:p w:rsidR="008F35CE" w:rsidRPr="004D0D33" w:rsidRDefault="008F35CE" w:rsidP="004D0D33">
      <w:pPr>
        <w:pStyle w:val="afb"/>
        <w:jc w:val="both"/>
        <w:rPr>
          <w:rFonts w:ascii="Times New Roman" w:hAnsi="Times New Roman" w:cs="Times New Roman"/>
          <w:sz w:val="28"/>
          <w:szCs w:val="28"/>
        </w:rPr>
      </w:pPr>
      <w:r w:rsidRPr="004D0D33">
        <w:rPr>
          <w:rFonts w:ascii="Times New Roman" w:hAnsi="Times New Roman" w:cs="Times New Roman"/>
          <w:sz w:val="28"/>
          <w:szCs w:val="28"/>
        </w:rPr>
        <w:t>и среднего предпринимательства</w:t>
      </w:r>
    </w:p>
    <w:p w:rsidR="008F35CE" w:rsidRPr="004D0D33" w:rsidRDefault="008F35CE" w:rsidP="004D0D33">
      <w:pPr>
        <w:pStyle w:val="afb"/>
        <w:jc w:val="both"/>
        <w:rPr>
          <w:rFonts w:ascii="Times New Roman" w:hAnsi="Times New Roman" w:cs="Times New Roman"/>
          <w:sz w:val="28"/>
          <w:szCs w:val="28"/>
        </w:rPr>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784"/>
        <w:gridCol w:w="1711"/>
        <w:gridCol w:w="1020"/>
        <w:gridCol w:w="6341"/>
      </w:tblGrid>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Вопрос</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Весовой коэффициент</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Варианты ответов</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w:t>
            </w:r>
          </w:p>
        </w:tc>
        <w:tc>
          <w:tcPr>
            <w:tcW w:w="9072" w:type="dxa"/>
            <w:gridSpan w:val="3"/>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Конкурентоспособность на внутреннем рынке (весовой коэффициент направления - 0,2)</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1.1</w:t>
            </w:r>
          </w:p>
          <w:p w:rsidR="00BF7D11" w:rsidRPr="00B64D44" w:rsidRDefault="00BF7D11" w:rsidP="004D0D33">
            <w:pPr>
              <w:pStyle w:val="afb"/>
              <w:jc w:val="both"/>
              <w:rPr>
                <w:rFonts w:ascii="Times New Roman" w:hAnsi="Times New Roman" w:cs="Times New Roman"/>
                <w:sz w:val="24"/>
                <w:szCs w:val="28"/>
              </w:rPr>
            </w:pPr>
          </w:p>
          <w:p w:rsidR="00BF7D11" w:rsidRPr="00B64D44" w:rsidRDefault="00BF7D11" w:rsidP="004D0D33">
            <w:pPr>
              <w:pStyle w:val="afb"/>
              <w:jc w:val="both"/>
              <w:rPr>
                <w:rFonts w:ascii="Times New Roman" w:hAnsi="Times New Roman" w:cs="Times New Roman"/>
                <w:sz w:val="24"/>
                <w:szCs w:val="28"/>
              </w:rPr>
            </w:pPr>
          </w:p>
          <w:p w:rsidR="00BF7D11" w:rsidRPr="00B64D44" w:rsidRDefault="00BF7D11" w:rsidP="004D0D33">
            <w:pPr>
              <w:pStyle w:val="afb"/>
              <w:jc w:val="both"/>
              <w:rPr>
                <w:rFonts w:ascii="Times New Roman" w:hAnsi="Times New Roman" w:cs="Times New Roman"/>
                <w:sz w:val="24"/>
                <w:szCs w:val="28"/>
              </w:rPr>
            </w:pP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 бы Вы оценили масштаб присутствия Вашей компании на внутреннем рынке в Вашем секторе?</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0,13</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мы - лидер на российском рынке в нашем секторе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наша компания входит в 3 - 5 ведущих компаний в своем секторе в России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мы - лидеры в регионе и одни из лидеров в стране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имеем достаточное присутствие в своем регионе, но не представлены в других регионах России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пытаемся закрепиться и создать присутствие в нашем секторе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1.2</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 широко Ваша компания охватила внутренний рынок?</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0,13</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имеем большую клиентскую базу по всей России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имеем большую клиентскую базу в своем регионе и отдельных ключевых регионах страны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имеем большую клиентскую базу только в своем регионе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работаем с несколькими региональными/национальными заказчиками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работаем с небольшим количеством локальных клиентов - еще только формируем клиентскую базу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1.3</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Насколько выросли продажи Вашей продукции/услуг за последние три года (в среднем в год)?</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0,4</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более чем на 20%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 11 - 20%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 6 - 10%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менее чем на 5%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ноль или отрицательный рост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1.4</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Какую долю Ваша продукция/услуга занимают сейчас на внутреннем рынке?</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0,04</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свыше 30%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15-30%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11 - 14%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5 - 10%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менее 5%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1.5</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Является ли Ваша продукция/услуга конкурентоспособной на внутреннем рынке с точки зрения цены?</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0,2</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высококонкурентная на фоне как местной, так и импортной продукции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достаточно конкурентная, и мы предпринимаем шаги по повышению нашей конкурентоспособности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 некоторой степени конкурентная - зарубежная продукция может представлять угрозу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нам непросто конкурировать, особенно с импортной продукцией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неконкурентная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1.6</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Насколько выгодно Ваша продукция/услуга отличается от продукции/услуг Ваших конкурентов на внутреннем рынке в части цены, качества, функциональности, уникальности либо иных преимуществ?</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0,1</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очень выгодно - в высокой степени уникальная продукция, мы работаем над внедрением новых функций и качеств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очень выгодно - наша продукция/услуги имеют лучшие функции и качества, чем продукция/услуги большинства поставщиков на рынке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выгодно по некоторым аспектам, но не отличается высокой уникальностью - схожие функции и качества, как и у продукции/услуг большинства поставщиков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невыгодно - стараемся угнаться за конкурентами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невыгодно - отстаем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w:t>
            </w:r>
          </w:p>
        </w:tc>
        <w:tc>
          <w:tcPr>
            <w:tcW w:w="9072" w:type="dxa"/>
            <w:gridSpan w:val="3"/>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Возможности в сфере маркетинга и продвижения (весовой коэффициент направления - 0,1)</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2.1</w:t>
            </w:r>
          </w:p>
          <w:p w:rsidR="00BF7D11" w:rsidRPr="00B64D44" w:rsidRDefault="00BF7D11" w:rsidP="004D0D33">
            <w:pPr>
              <w:pStyle w:val="afb"/>
              <w:jc w:val="both"/>
              <w:rPr>
                <w:rFonts w:ascii="Times New Roman" w:hAnsi="Times New Roman" w:cs="Times New Roman"/>
                <w:sz w:val="24"/>
                <w:szCs w:val="28"/>
              </w:rPr>
            </w:pP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 часто в Вашей компании проводятся рыночные исследования и планирование деятельности на внутреннем рынке?</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0,3</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всегда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большую часть времени или для большинства видов продукции/услуг/операций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иногда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редко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никогда не проводили исследований или перспективного планирования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2.2</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Насколько активно Ваша компания рекламирует и продвигает свою продукцию/услуги на внутреннем рынке?</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0,2</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очень агрессивно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относительно агрессивно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скромно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 активно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 занимается этим вообще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2.3</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Есть ли у Вашей компании промо-материалы о Вашей продукции/услугах?</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0,5</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полный пакет, включая брендирование, визитки, описание продукции, брошюры, рекламные материалы в местах продаж и пр., а также качественный веб-сайт на русском и английском языках, охватывающий всю линейку продукции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есть хороший пакет промо-материалов, включая качественный веб-сайт на русском языке, на котором представлены основные виды продукции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есть определенные промо-материалы по некоторым видам продукции, в том числе веб-страница, но нам требуется дальше развивать брендирование и пакет промо-материалов для всей линейки продукции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есть отдельные брошюры и (или) описание продукции, но еще нет веб-страницы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мы не используем каких-либо промо-материалов и у нас нет веб-страницы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w:t>
            </w:r>
          </w:p>
        </w:tc>
        <w:tc>
          <w:tcPr>
            <w:tcW w:w="9072" w:type="dxa"/>
            <w:gridSpan w:val="3"/>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Возможности человеческих ресурсов (весовой коэффициент направления - 0,15)</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3.1</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Есть ли у кого-либо из Вашего руководства или сотрудников опыт работы в маркетинге экспорта или международном бизнесе?</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0,25</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более одного менеджера/сотрудника со значительным опытом работы в сфере экспорта или международного бизнеса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один менеджер/сотрудник имеют опыт работы в сфере экспорта или международного бизнеса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один сотрудник имел на предыдущем месте(-ах) работы некоторый опыт в сфере экспорта или международного бизнеса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нет сотрудников с опытом работы в сфере экспорта или международного бизнеса, но мы планируем нанять такого специалиста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нет сотрудников с опытом работы в сфере экспорта или международного бизнеса и нет возможностей сейчас нанять такого специалиста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3.2</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Говорит ли кто-либо из действующих руководителей Вашей компании на английском языке или ином языке Вашего целевого рынка, чтобы иметь возможность общаться с потенциальными клиентами и партнерами?</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0,35</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более одного менеджера/сотрудника в нашей компании говорят на английском или официальном языке целевого рынка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один менеджер/сотрудник в нашей компании говорит на английском или официальном языке целевого рынка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 нашей компании нет сотрудников, которые бы говорили на иностранном языке, но наша компания может привлечь соответствующую внешнюю языковую поддержку и (или) мы находимся в процессе найма такого специалиста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 нашей компании нет сотрудников, которые бы говорили на иностранном языке, но мы можем рассмотреть возможность привлечения внешней поддержки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 нашей компании нет сотрудников, которые бы говорили на иностранном языке - не имеем сейчас возможности нанять соответствующих специалистов в штат или привлечь их на условиях подряда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3.3</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 в Вашей компании решается вопрос с организацией нового экспорта или расширения существующего?</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0,25</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нанимаем более одного дополнительного сотрудника для создания экспортного департамента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нанимаем одну дополнительную единицу для управления экспортом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можем рассмотреть возможность найма в штат дополнительного специалиста, но все еще анализируем ситуацию скорее всего, мы перераспределим полномочия и обучим существующих работников, так как не можем нанимать в штат новых специалистов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если придется экспортировать, экспортом занимался бы один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из существующих штатных сотрудников в рамках имеющихся организационных структур, так как мы не можем себе позволить нанимать новых людей или перераспределять полномочия среди существующих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3.4</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 Вы реализуете и распространяете свою продукцию/услуги на внутреннем рынке?</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0,15</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высококвалифицированный персонал по сбыту и дистрибьюторы охватывают наиболее важные регионы России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используем сочетание собственного сбытового персонала и (или) региональных дистрибьюторов в ключевых регионах страны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используем коммерческих представителей и (или) дистрибьюторов в своем регионе и расширяем свою деятельность в других регионах России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наша сбытовая сеть охватывает только свой регион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нет никакой сбытовой/дистрибьюторской сети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w:t>
            </w:r>
          </w:p>
        </w:tc>
        <w:tc>
          <w:tcPr>
            <w:tcW w:w="9072" w:type="dxa"/>
            <w:gridSpan w:val="3"/>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Международная конкурентоспособность (весовой коэффициент направления - 0,2)</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4.1</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xml:space="preserve">Получала ли Ваша компания какие-либо предложения (заказы) от зарубежных </w:t>
            </w:r>
            <w:r w:rsidRPr="00B64D44">
              <w:rPr>
                <w:rFonts w:ascii="Times New Roman" w:hAnsi="Times New Roman" w:cs="Times New Roman"/>
                <w:sz w:val="24"/>
                <w:szCs w:val="28"/>
              </w:rPr>
              <w:lastRenderedPageBreak/>
              <w:t>фирм, не запрашивая их специально?</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0,2</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много раз, и мы уже занимаемся соответствующим экспортом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много раз, и по большинству из них мы работаем, но мы все еще не экспортируем на регулярной основе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мы получили ряд запросов, но не смогли по ним отработать, так как были ориентированы преимущественно на наш внутренний рынок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один раз мы получили запрос, но не ответили на него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никогда не получали никаких запросов/заказов из-за рубежа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4.2</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Каков текущий статус Вашей экспортной деятельности?</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0,2</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экспорт на несколько зарубежных рынков, который составляет более 10% нашего совокупного дохода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экспорт на один/малое число зарубежных рынков, который составляет менее 10% нашего совокупного дохода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экспортируем время от времени - 2 балла;</w:t>
            </w:r>
          </w:p>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4.3</w:t>
            </w:r>
            <w:r w:rsidR="008F35CE" w:rsidRPr="00B64D44">
              <w:rPr>
                <w:rFonts w:ascii="Times New Roman" w:hAnsi="Times New Roman" w:cs="Times New Roman"/>
                <w:sz w:val="24"/>
                <w:szCs w:val="28"/>
              </w:rPr>
              <w:t>экспортировали только один раз на основании полученного запроса/заказа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никогда не занимались экспортом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4.3</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Обладает ли Ваша компания достаточными производственными мощностями или складскими запасами для удовлетворения спроса на внешних рынках?</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0,3</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переизбыток производственных мощностей, которые мы можем ориентировать на зарубежные рынки и (или) готовы инвестировать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 создание дополнительных мощностей на расширение деятельности на внешних рынках у нас есть инвестиционный план по формированию дополнительной производственной мощности для удовлетворения зарубежного спроса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не слишком большой объем свободных мощностей, мы близки к работе на полной мощности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нет свободных мощностей, но у нас есть складские запасы, которые мы можем реализовать на зарубежных рынках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в данный момент у нас нет достаточных производственных мощностей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4.4</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Насколько Ваша продукция/услуга дорога при транспортировке на большие расстояния?</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0,2</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стоимость транспортировки незначительна относительно цены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транспортировка обходится не слишком дорого и составляет лишь малую долю в структуре стоимости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недешево, зависит от объема поставки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 транспортные издержки приходится значительная доля в структуре цены продукции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очень высокие издержки, транспортные издержки являются основной статьей в структуре стоимости продукции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4.5</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Способна ли Ваша компания организовать необходимые шеф-монтажные и пуско-наладочные работы (ПНР)/обучение/послепро</w:t>
            </w:r>
            <w:r w:rsidRPr="00B64D44">
              <w:rPr>
                <w:rFonts w:ascii="Times New Roman" w:hAnsi="Times New Roman" w:cs="Times New Roman"/>
                <w:sz w:val="24"/>
                <w:szCs w:val="28"/>
              </w:rPr>
              <w:lastRenderedPageBreak/>
              <w:t>дажное обслуживание для Вашей продукции/услуг на зарубежных рынках?</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0,1</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способна и (или) это неактуально для нашей продукции/услуг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это не потребует больших вложений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могли бы, но это потребует инвестиций в создание системы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это будет сложно, так как потребует действий или инвестиций, которые сложно будет реализовать - наша продукция/услуги требуют очень больших усилий в части ПНР, обучения/постпродажного обслуживания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нет, наша компания не способна на организацию и проведение таких мероприятий для обслуживания внешних рынков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5</w:t>
            </w:r>
          </w:p>
        </w:tc>
        <w:tc>
          <w:tcPr>
            <w:tcW w:w="9072" w:type="dxa"/>
            <w:gridSpan w:val="3"/>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Приверженность экспортной деятельности (весовой коэффициент направления - 0,2)</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5.1</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Привержено ли руководство Вашей компании экспорту как новому виду деятельности или как деятельности, требующей расширения?</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0,3</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привержено в высокой степени - уже утвержден план действий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достаточно привержено - провели первичные исследования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мы заинтересованы, но еще не предпринимали никаких шагов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мы бы хотели наладить экспорт, чтобы компенсировать падение внутренних цен и (или) сократить объем складских запасов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мы не заинтересованы в расширении работы на внешних рынках в данный момент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5.2</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Сколько времени руководство Вашей компании готово ждать достижения приемлемых результатов от экспортной деятельности?</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0,3</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до 3 лет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до 2 лет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до 1 года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до 6 месяцев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нужны немедленные результаты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5.3</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Проводились ли Вашей компанией какие-либо исследования рынка или какие-либо мероприятия по продвижению на зарубежных рынках?</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0,3</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да, проведено исследование по изучению общих международных рыночных тенденций/стандартов и специальное исследование ряда ключевых потенциальных рынков, а также мероприятия по тестированию зарубежных рынков и продвижению продукции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проведено первичное исследование ситуации на международном рынке, а также тенденций/стандартов, и мы готовы изучить потенциальные рынки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еще не проводили каких-либо исследований, но стремимся узнать больше о ситуации на международных рынках и стандартах, относящихся к нашей продукции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 проводили никаких исследований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 нас нет возможностей или средств для проведения каких-либо исследований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5.4</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 xml:space="preserve">Вы пойдете на адаптацию Вашей продукции/услуг и (или) упаковки </w:t>
            </w:r>
            <w:r w:rsidRPr="00B64D44">
              <w:rPr>
                <w:rFonts w:ascii="Times New Roman" w:hAnsi="Times New Roman" w:cs="Times New Roman"/>
                <w:sz w:val="24"/>
                <w:szCs w:val="28"/>
              </w:rPr>
              <w:lastRenderedPageBreak/>
              <w:t>под особенности зарубежных рынков?</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0,1</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мы уже вкладываемся в такую адаптацию</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на начальном уровне формирования продукции/услуг/упаковки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охотно пойдем на такую адаптацию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мы могли бы рассмотреть возможности некоторой коррекции продукции/услуг и (или) упаковки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неохотно пошли бы на это - нам очень сложно внедрять изменения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не пойдем на это - не считаем, что могли бы адаптировать свою продукцию/услуги или что следует это делать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lastRenderedPageBreak/>
              <w:t>6</w:t>
            </w:r>
          </w:p>
        </w:tc>
        <w:tc>
          <w:tcPr>
            <w:tcW w:w="9072" w:type="dxa"/>
            <w:gridSpan w:val="3"/>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Финансовые возможности (весовой коэффициент направления - 0,15)</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6.1</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Обладает ли Ваша компания финансовыми ресурсами для осуществления маркетинговой деятельности, дистрибуции или обслуживания внешних рынков?</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0,3</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уже накоплены собственные ресурсы и хороший уровень оборотного капитала, а также имеем доступ к дополнительному финансированию от инвесторов или финансовых учреждений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управляем работами на внутреннем рынке, имея адекватный объем оборотного капитала, и можем рассчитывать на поддержку от инвесторов или нашего банка для расширения деятельности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способны финансировать нашу деятельность на внутреннем рынке, но не уверены в том, что сможем привлечь дополнительные ресурсы для развития на международном рынке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работаем в условиях довольно сжатого бюджета - будет сложно финансировать экспортную деятельность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тяжело финансировать деятельность даже на внутреннем рынке - хронический недостаток оборотного капитала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6.2</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Какой объем средств Ваша компания может позволить себе тратить на развитие экспорта каждый год?</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0,4</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свыше 3 000 000 руб.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1 500 000 - 3 000 000 руб.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750 000 - 1 499 000 руб.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350 000 - 749 000 руб.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менее 350 000 руб. - 0,1 балла</w:t>
            </w:r>
          </w:p>
        </w:tc>
      </w:tr>
      <w:tr w:rsidR="008F35CE" w:rsidRPr="00B64D44" w:rsidTr="00BF7D11">
        <w:tc>
          <w:tcPr>
            <w:tcW w:w="784" w:type="dxa"/>
            <w:tcBorders>
              <w:top w:val="single" w:sz="4" w:space="0" w:color="auto"/>
              <w:left w:val="single" w:sz="4" w:space="0" w:color="auto"/>
              <w:bottom w:val="single" w:sz="4" w:space="0" w:color="auto"/>
              <w:right w:val="single" w:sz="4" w:space="0" w:color="auto"/>
            </w:tcBorders>
          </w:tcPr>
          <w:p w:rsidR="008F35CE" w:rsidRPr="00B64D44" w:rsidRDefault="00BF7D11"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6.3</w:t>
            </w:r>
          </w:p>
        </w:tc>
        <w:tc>
          <w:tcPr>
            <w:tcW w:w="171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Какие условия отсрочки оплаты Вы могли бы предложить солидным зарубежным покупателям?</w:t>
            </w:r>
          </w:p>
        </w:tc>
        <w:tc>
          <w:tcPr>
            <w:tcW w:w="1020"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0,3</w:t>
            </w:r>
          </w:p>
        </w:tc>
        <w:tc>
          <w:tcPr>
            <w:tcW w:w="6341" w:type="dxa"/>
            <w:tcBorders>
              <w:top w:val="single" w:sz="4" w:space="0" w:color="auto"/>
              <w:left w:val="single" w:sz="4" w:space="0" w:color="auto"/>
              <w:bottom w:val="single" w:sz="4" w:space="0" w:color="auto"/>
              <w:right w:val="single" w:sz="4" w:space="0" w:color="auto"/>
            </w:tcBorders>
          </w:tcPr>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более 120 дней - 4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90 - 120 дней - 3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30 - 89 дней - 2 балла;</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оплата при поставке - 1 балл;</w:t>
            </w:r>
          </w:p>
          <w:p w:rsidR="008F35CE" w:rsidRPr="00B64D44" w:rsidRDefault="008F35CE" w:rsidP="004D0D33">
            <w:pPr>
              <w:pStyle w:val="afb"/>
              <w:jc w:val="both"/>
              <w:rPr>
                <w:rFonts w:ascii="Times New Roman" w:hAnsi="Times New Roman" w:cs="Times New Roman"/>
                <w:sz w:val="24"/>
                <w:szCs w:val="28"/>
              </w:rPr>
            </w:pPr>
            <w:r w:rsidRPr="00B64D44">
              <w:rPr>
                <w:rFonts w:ascii="Times New Roman" w:hAnsi="Times New Roman" w:cs="Times New Roman"/>
                <w:sz w:val="24"/>
                <w:szCs w:val="28"/>
              </w:rPr>
              <w:t>оплата авансом - 0,1 балла</w:t>
            </w:r>
          </w:p>
        </w:tc>
      </w:tr>
    </w:tbl>
    <w:p w:rsidR="008F35CE" w:rsidRPr="004D0D33" w:rsidRDefault="008F35CE" w:rsidP="00B64D44">
      <w:pPr>
        <w:pStyle w:val="afb"/>
        <w:jc w:val="both"/>
        <w:rPr>
          <w:rFonts w:ascii="Times New Roman" w:hAnsi="Times New Roman" w:cs="Times New Roman"/>
          <w:sz w:val="28"/>
          <w:szCs w:val="28"/>
        </w:rPr>
      </w:pPr>
    </w:p>
    <w:sectPr w:rsidR="008F35CE" w:rsidRPr="004D0D33" w:rsidSect="000F5A90">
      <w:pgSz w:w="11906" w:h="16838"/>
      <w:pgMar w:top="851" w:right="56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B1" w:rsidRDefault="004255B1" w:rsidP="009B3511">
      <w:r>
        <w:separator/>
      </w:r>
    </w:p>
  </w:endnote>
  <w:endnote w:type="continuationSeparator" w:id="0">
    <w:p w:rsidR="004255B1" w:rsidRDefault="004255B1" w:rsidP="009B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B1" w:rsidRDefault="004255B1" w:rsidP="009B3511">
      <w:r>
        <w:separator/>
      </w:r>
    </w:p>
  </w:footnote>
  <w:footnote w:type="continuationSeparator" w:id="0">
    <w:p w:rsidR="004255B1" w:rsidRDefault="004255B1" w:rsidP="009B35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3E1"/>
    <w:multiLevelType w:val="multilevel"/>
    <w:tmpl w:val="9D2E8EB0"/>
    <w:lvl w:ilvl="0">
      <w:start w:val="8"/>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1DC0118"/>
    <w:multiLevelType w:val="hybridMultilevel"/>
    <w:tmpl w:val="4C2A5A8C"/>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54F63D3"/>
    <w:multiLevelType w:val="hybridMultilevel"/>
    <w:tmpl w:val="33103EEC"/>
    <w:lvl w:ilvl="0" w:tplc="3208C374">
      <w:start w:val="1"/>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391F49"/>
    <w:multiLevelType w:val="hybridMultilevel"/>
    <w:tmpl w:val="CBAE7D4A"/>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A6A3C46"/>
    <w:multiLevelType w:val="hybridMultilevel"/>
    <w:tmpl w:val="EECEDC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1434C2"/>
    <w:multiLevelType w:val="hybridMultilevel"/>
    <w:tmpl w:val="77DA5302"/>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0D2E3F71"/>
    <w:multiLevelType w:val="hybridMultilevel"/>
    <w:tmpl w:val="21C6EC84"/>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D465C36"/>
    <w:multiLevelType w:val="hybridMultilevel"/>
    <w:tmpl w:val="98FC90EC"/>
    <w:lvl w:ilvl="0" w:tplc="85C67EBA">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C1ECD"/>
    <w:multiLevelType w:val="hybridMultilevel"/>
    <w:tmpl w:val="BC9E9AAE"/>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DA1620C"/>
    <w:multiLevelType w:val="hybridMultilevel"/>
    <w:tmpl w:val="816A5CE6"/>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F054527"/>
    <w:multiLevelType w:val="hybridMultilevel"/>
    <w:tmpl w:val="4F829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65E0D"/>
    <w:multiLevelType w:val="hybridMultilevel"/>
    <w:tmpl w:val="E8A828A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734E58"/>
    <w:multiLevelType w:val="hybridMultilevel"/>
    <w:tmpl w:val="8E246594"/>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A512E3F"/>
    <w:multiLevelType w:val="hybridMultilevel"/>
    <w:tmpl w:val="B222720C"/>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2A5E23E6"/>
    <w:multiLevelType w:val="hybridMultilevel"/>
    <w:tmpl w:val="5B4259FC"/>
    <w:lvl w:ilvl="0" w:tplc="9EE41706">
      <w:start w:val="1"/>
      <w:numFmt w:val="decimal"/>
      <w:lvlText w:val="5.%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CD7329"/>
    <w:multiLevelType w:val="hybridMultilevel"/>
    <w:tmpl w:val="892A998C"/>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E8448D7"/>
    <w:multiLevelType w:val="multilevel"/>
    <w:tmpl w:val="74A8B20E"/>
    <w:lvl w:ilvl="0">
      <w:start w:val="1"/>
      <w:numFmt w:val="decimal"/>
      <w:lvlText w:val="%1."/>
      <w:lvlJc w:val="left"/>
      <w:pPr>
        <w:ind w:left="1040" w:hanging="360"/>
      </w:pPr>
      <w:rPr>
        <w:rFonts w:hint="default"/>
        <w:b/>
        <w:sz w:val="28"/>
        <w:szCs w:val="28"/>
      </w:rPr>
    </w:lvl>
    <w:lvl w:ilvl="1">
      <w:start w:val="1"/>
      <w:numFmt w:val="decimal"/>
      <w:isLgl/>
      <w:lvlText w:val="%1.%2."/>
      <w:lvlJc w:val="left"/>
      <w:pPr>
        <w:ind w:left="1080" w:hanging="360"/>
      </w:pPr>
      <w:rPr>
        <w:rFonts w:hint="default"/>
        <w:b w:val="0"/>
      </w:rPr>
    </w:lvl>
    <w:lvl w:ilvl="2">
      <w:start w:val="1"/>
      <w:numFmt w:val="decimal"/>
      <w:isLgl/>
      <w:lvlText w:val="%1.%2.%3."/>
      <w:lvlJc w:val="left"/>
      <w:pPr>
        <w:ind w:left="284" w:firstLine="476"/>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00" w:hanging="1800"/>
      </w:pPr>
      <w:rPr>
        <w:rFonts w:hint="default"/>
      </w:rPr>
    </w:lvl>
  </w:abstractNum>
  <w:abstractNum w:abstractNumId="17" w15:restartNumberingAfterBreak="0">
    <w:nsid w:val="337C5527"/>
    <w:multiLevelType w:val="hybridMultilevel"/>
    <w:tmpl w:val="F1168F40"/>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57A412E"/>
    <w:multiLevelType w:val="hybridMultilevel"/>
    <w:tmpl w:val="9F4A81C2"/>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9EF396C"/>
    <w:multiLevelType w:val="hybridMultilevel"/>
    <w:tmpl w:val="896671FE"/>
    <w:lvl w:ilvl="0" w:tplc="8CFAEAE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B88139D"/>
    <w:multiLevelType w:val="hybridMultilevel"/>
    <w:tmpl w:val="41B067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874982"/>
    <w:multiLevelType w:val="hybridMultilevel"/>
    <w:tmpl w:val="9F46F0CA"/>
    <w:lvl w:ilvl="0" w:tplc="910CFB2E">
      <w:start w:val="1"/>
      <w:numFmt w:val="decimal"/>
      <w:lvlText w:val="5.%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667CEE"/>
    <w:multiLevelType w:val="hybridMultilevel"/>
    <w:tmpl w:val="4ADA1E10"/>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0A82723"/>
    <w:multiLevelType w:val="hybridMultilevel"/>
    <w:tmpl w:val="CCE2A626"/>
    <w:lvl w:ilvl="0" w:tplc="CD6E985C">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F478FB"/>
    <w:multiLevelType w:val="hybridMultilevel"/>
    <w:tmpl w:val="4F9A1740"/>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42945744"/>
    <w:multiLevelType w:val="multilevel"/>
    <w:tmpl w:val="1E74D132"/>
    <w:lvl w:ilvl="0">
      <w:start w:val="1"/>
      <w:numFmt w:val="bullet"/>
      <w:lvlText w:val=""/>
      <w:lvlJc w:val="left"/>
      <w:pPr>
        <w:ind w:left="360" w:hanging="360"/>
      </w:pPr>
      <w:rPr>
        <w:rFonts w:ascii="Symbol" w:hAnsi="Symbol" w:hint="default"/>
        <w:b/>
      </w:rPr>
    </w:lvl>
    <w:lvl w:ilvl="1">
      <w:start w:val="1"/>
      <w:numFmt w:val="decimal"/>
      <w:lvlText w:val="%1.%2."/>
      <w:lvlJc w:val="left"/>
      <w:pPr>
        <w:ind w:left="1425" w:hanging="432"/>
      </w:pPr>
      <w:rPr>
        <w:rFonts w:cs="Times New Roman" w:hint="default"/>
        <w:b w:val="0"/>
      </w:rPr>
    </w:lvl>
    <w:lvl w:ilvl="2">
      <w:start w:val="1"/>
      <w:numFmt w:val="decimal"/>
      <w:lvlText w:val="%1.%2.%3."/>
      <w:lvlJc w:val="left"/>
      <w:pPr>
        <w:ind w:left="1214"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43AC5404"/>
    <w:multiLevelType w:val="hybridMultilevel"/>
    <w:tmpl w:val="CDFA742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EB7099"/>
    <w:multiLevelType w:val="hybridMultilevel"/>
    <w:tmpl w:val="FF82D7B8"/>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78A395C"/>
    <w:multiLevelType w:val="multilevel"/>
    <w:tmpl w:val="4CB08360"/>
    <w:lvl w:ilvl="0">
      <w:start w:val="1"/>
      <w:numFmt w:val="decimal"/>
      <w:pStyle w:val="1"/>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pPr>
      <w:rPr>
        <w:rFonts w:cs="Times New Roman"/>
      </w:rPr>
    </w:lvl>
    <w:lvl w:ilvl="5">
      <w:numFmt w:val="none"/>
      <w:pStyle w:val="-6"/>
      <w:lvlText w:val=""/>
      <w:lvlJc w:val="left"/>
      <w:pPr>
        <w:tabs>
          <w:tab w:val="num" w:pos="360"/>
        </w:tabs>
      </w:pPr>
      <w:rPr>
        <w:rFonts w:cs="Times New Roman"/>
      </w:rPr>
    </w:lvl>
    <w:lvl w:ilvl="6">
      <w:numFmt w:val="none"/>
      <w:pStyle w:val="-7"/>
      <w:lvlText w:val=""/>
      <w:lvlJc w:val="left"/>
      <w:pPr>
        <w:tabs>
          <w:tab w:val="num" w:pos="360"/>
        </w:tabs>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4F442194"/>
    <w:multiLevelType w:val="hybridMultilevel"/>
    <w:tmpl w:val="4134EB76"/>
    <w:lvl w:ilvl="0" w:tplc="C7B4E252">
      <w:start w:val="1"/>
      <w:numFmt w:val="decimal"/>
      <w:lvlText w:val="1.%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2E36C1"/>
    <w:multiLevelType w:val="hybridMultilevel"/>
    <w:tmpl w:val="FBFEFFB4"/>
    <w:lvl w:ilvl="0" w:tplc="C7B4E252">
      <w:start w:val="1"/>
      <w:numFmt w:val="decimal"/>
      <w:lvlText w:val="1.%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476E63"/>
    <w:multiLevelType w:val="hybridMultilevel"/>
    <w:tmpl w:val="20B06366"/>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510737E1"/>
    <w:multiLevelType w:val="multilevel"/>
    <w:tmpl w:val="8BEC7142"/>
    <w:lvl w:ilvl="0">
      <w:start w:val="7"/>
      <w:numFmt w:val="decimal"/>
      <w:lvlText w:val="%1"/>
      <w:lvlJc w:val="left"/>
      <w:pPr>
        <w:ind w:left="432" w:hanging="432"/>
      </w:pPr>
      <w:rPr>
        <w:rFonts w:hint="default"/>
        <w:b/>
        <w:i w:val="0"/>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1DE762F"/>
    <w:multiLevelType w:val="hybridMultilevel"/>
    <w:tmpl w:val="8FBA41D2"/>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5748250D"/>
    <w:multiLevelType w:val="hybridMultilevel"/>
    <w:tmpl w:val="5C78EB88"/>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8910496"/>
    <w:multiLevelType w:val="hybridMultilevel"/>
    <w:tmpl w:val="55062D54"/>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5A7C122E"/>
    <w:multiLevelType w:val="hybridMultilevel"/>
    <w:tmpl w:val="4E0A5068"/>
    <w:lvl w:ilvl="0" w:tplc="7C462BAA">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7" w15:restartNumberingAfterBreak="0">
    <w:nsid w:val="5DEF71A4"/>
    <w:multiLevelType w:val="hybridMultilevel"/>
    <w:tmpl w:val="E60C07D8"/>
    <w:lvl w:ilvl="0" w:tplc="22FC6E66">
      <w:start w:val="1"/>
      <w:numFmt w:val="decimal"/>
      <w:lvlText w:val="7.5.%1"/>
      <w:lvlJc w:val="left"/>
      <w:pPr>
        <w:ind w:left="720"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E09415A"/>
    <w:multiLevelType w:val="hybridMultilevel"/>
    <w:tmpl w:val="97865A1C"/>
    <w:lvl w:ilvl="0" w:tplc="5AAA8D7E">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06438A"/>
    <w:multiLevelType w:val="hybridMultilevel"/>
    <w:tmpl w:val="898AF9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2C17A1"/>
    <w:multiLevelType w:val="hybridMultilevel"/>
    <w:tmpl w:val="2CE0F206"/>
    <w:lvl w:ilvl="0" w:tplc="7B5CFB28">
      <w:start w:val="1"/>
      <w:numFmt w:val="decimal"/>
      <w:lvlText w:val="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5583B53"/>
    <w:multiLevelType w:val="multilevel"/>
    <w:tmpl w:val="067C21C4"/>
    <w:lvl w:ilvl="0">
      <w:start w:val="1"/>
      <w:numFmt w:val="decimal"/>
      <w:lvlText w:val="%1."/>
      <w:lvlJc w:val="left"/>
      <w:pPr>
        <w:ind w:left="10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52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60" w:hanging="1080"/>
      </w:pPr>
      <w:rPr>
        <w:rFonts w:hint="default"/>
      </w:rPr>
    </w:lvl>
    <w:lvl w:ilvl="6">
      <w:start w:val="1"/>
      <w:numFmt w:val="decimal"/>
      <w:isLgl/>
      <w:lvlText w:val="%1.%2.%3.%4.%5.%6.%7."/>
      <w:lvlJc w:val="left"/>
      <w:pPr>
        <w:ind w:left="236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00" w:hanging="1800"/>
      </w:pPr>
      <w:rPr>
        <w:rFonts w:hint="default"/>
      </w:rPr>
    </w:lvl>
  </w:abstractNum>
  <w:abstractNum w:abstractNumId="42" w15:restartNumberingAfterBreak="0">
    <w:nsid w:val="68FA15B3"/>
    <w:multiLevelType w:val="hybridMultilevel"/>
    <w:tmpl w:val="F1F87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A697D2A"/>
    <w:multiLevelType w:val="hybridMultilevel"/>
    <w:tmpl w:val="211472A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6B5E3A40"/>
    <w:multiLevelType w:val="hybridMultilevel"/>
    <w:tmpl w:val="B308E85E"/>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13A1857"/>
    <w:multiLevelType w:val="hybridMultilevel"/>
    <w:tmpl w:val="D536F9B0"/>
    <w:lvl w:ilvl="0" w:tplc="7C462BA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78DF5041"/>
    <w:multiLevelType w:val="hybridMultilevel"/>
    <w:tmpl w:val="794E258A"/>
    <w:lvl w:ilvl="0" w:tplc="0846E6A6">
      <w:start w:val="1"/>
      <w:numFmt w:val="decimal"/>
      <w:lvlText w:val="4.%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C00889"/>
    <w:multiLevelType w:val="hybridMultilevel"/>
    <w:tmpl w:val="2C74CD0A"/>
    <w:lvl w:ilvl="0" w:tplc="0A12CC18">
      <w:start w:val="1"/>
      <w:numFmt w:val="bullet"/>
      <w:lvlText w:val=""/>
      <w:lvlJc w:val="left"/>
      <w:pPr>
        <w:ind w:left="1440" w:hanging="360"/>
      </w:pPr>
      <w:rPr>
        <w:rFonts w:ascii="Symbol" w:hAnsi="Symbol"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42"/>
  </w:num>
  <w:num w:numId="3">
    <w:abstractNumId w:val="47"/>
  </w:num>
  <w:num w:numId="4">
    <w:abstractNumId w:val="19"/>
  </w:num>
  <w:num w:numId="5">
    <w:abstractNumId w:val="10"/>
  </w:num>
  <w:num w:numId="6">
    <w:abstractNumId w:val="37"/>
  </w:num>
  <w:num w:numId="7">
    <w:abstractNumId w:val="41"/>
  </w:num>
  <w:num w:numId="8">
    <w:abstractNumId w:val="0"/>
  </w:num>
  <w:num w:numId="9">
    <w:abstractNumId w:val="25"/>
  </w:num>
  <w:num w:numId="10">
    <w:abstractNumId w:val="44"/>
  </w:num>
  <w:num w:numId="11">
    <w:abstractNumId w:val="33"/>
  </w:num>
  <w:num w:numId="12">
    <w:abstractNumId w:val="6"/>
  </w:num>
  <w:num w:numId="13">
    <w:abstractNumId w:val="1"/>
  </w:num>
  <w:num w:numId="14">
    <w:abstractNumId w:val="3"/>
  </w:num>
  <w:num w:numId="15">
    <w:abstractNumId w:val="18"/>
  </w:num>
  <w:num w:numId="16">
    <w:abstractNumId w:val="45"/>
  </w:num>
  <w:num w:numId="17">
    <w:abstractNumId w:val="15"/>
  </w:num>
  <w:num w:numId="18">
    <w:abstractNumId w:val="5"/>
  </w:num>
  <w:num w:numId="19">
    <w:abstractNumId w:val="17"/>
  </w:num>
  <w:num w:numId="20">
    <w:abstractNumId w:val="8"/>
  </w:num>
  <w:num w:numId="21">
    <w:abstractNumId w:val="24"/>
  </w:num>
  <w:num w:numId="22">
    <w:abstractNumId w:val="22"/>
  </w:num>
  <w:num w:numId="23">
    <w:abstractNumId w:val="43"/>
  </w:num>
  <w:num w:numId="24">
    <w:abstractNumId w:val="27"/>
  </w:num>
  <w:num w:numId="25">
    <w:abstractNumId w:val="13"/>
  </w:num>
  <w:num w:numId="26">
    <w:abstractNumId w:val="12"/>
  </w:num>
  <w:num w:numId="27">
    <w:abstractNumId w:val="31"/>
  </w:num>
  <w:num w:numId="28">
    <w:abstractNumId w:val="34"/>
  </w:num>
  <w:num w:numId="29">
    <w:abstractNumId w:val="9"/>
  </w:num>
  <w:num w:numId="30">
    <w:abstractNumId w:val="35"/>
  </w:num>
  <w:num w:numId="31">
    <w:abstractNumId w:val="16"/>
  </w:num>
  <w:num w:numId="32">
    <w:abstractNumId w:val="32"/>
  </w:num>
  <w:num w:numId="33">
    <w:abstractNumId w:val="36"/>
  </w:num>
  <w:num w:numId="34">
    <w:abstractNumId w:val="4"/>
  </w:num>
  <w:num w:numId="35">
    <w:abstractNumId w:val="20"/>
  </w:num>
  <w:num w:numId="36">
    <w:abstractNumId w:val="26"/>
  </w:num>
  <w:num w:numId="37">
    <w:abstractNumId w:val="11"/>
  </w:num>
  <w:num w:numId="38">
    <w:abstractNumId w:val="39"/>
  </w:num>
  <w:num w:numId="39">
    <w:abstractNumId w:val="30"/>
  </w:num>
  <w:num w:numId="40">
    <w:abstractNumId w:val="40"/>
  </w:num>
  <w:num w:numId="41">
    <w:abstractNumId w:val="2"/>
  </w:num>
  <w:num w:numId="42">
    <w:abstractNumId w:val="14"/>
  </w:num>
  <w:num w:numId="43">
    <w:abstractNumId w:val="21"/>
  </w:num>
  <w:num w:numId="44">
    <w:abstractNumId w:val="23"/>
  </w:num>
  <w:num w:numId="45">
    <w:abstractNumId w:val="29"/>
  </w:num>
  <w:num w:numId="46">
    <w:abstractNumId w:val="46"/>
  </w:num>
  <w:num w:numId="47">
    <w:abstractNumId w:val="7"/>
  </w:num>
  <w:num w:numId="48">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21"/>
    <w:rsid w:val="00012E81"/>
    <w:rsid w:val="000271C8"/>
    <w:rsid w:val="00035F15"/>
    <w:rsid w:val="0004112A"/>
    <w:rsid w:val="00045F76"/>
    <w:rsid w:val="00054F03"/>
    <w:rsid w:val="00070977"/>
    <w:rsid w:val="000723E6"/>
    <w:rsid w:val="00072678"/>
    <w:rsid w:val="00073664"/>
    <w:rsid w:val="00073E97"/>
    <w:rsid w:val="00081703"/>
    <w:rsid w:val="000835E9"/>
    <w:rsid w:val="000853B8"/>
    <w:rsid w:val="000878B4"/>
    <w:rsid w:val="00094910"/>
    <w:rsid w:val="00096947"/>
    <w:rsid w:val="00097740"/>
    <w:rsid w:val="000B233C"/>
    <w:rsid w:val="000B3EB1"/>
    <w:rsid w:val="000B44C0"/>
    <w:rsid w:val="000B4ED8"/>
    <w:rsid w:val="000C0C8B"/>
    <w:rsid w:val="000C36E3"/>
    <w:rsid w:val="000C7536"/>
    <w:rsid w:val="000C7F62"/>
    <w:rsid w:val="000D3F3C"/>
    <w:rsid w:val="000D6322"/>
    <w:rsid w:val="000D6983"/>
    <w:rsid w:val="000E0C2D"/>
    <w:rsid w:val="000F2B42"/>
    <w:rsid w:val="000F4B13"/>
    <w:rsid w:val="000F5A90"/>
    <w:rsid w:val="000F79DF"/>
    <w:rsid w:val="00117C83"/>
    <w:rsid w:val="00123086"/>
    <w:rsid w:val="0013313F"/>
    <w:rsid w:val="00140A7F"/>
    <w:rsid w:val="00142FA0"/>
    <w:rsid w:val="0014345E"/>
    <w:rsid w:val="001458AD"/>
    <w:rsid w:val="00146555"/>
    <w:rsid w:val="00147413"/>
    <w:rsid w:val="0015541B"/>
    <w:rsid w:val="00162259"/>
    <w:rsid w:val="00166D81"/>
    <w:rsid w:val="00181587"/>
    <w:rsid w:val="00181C87"/>
    <w:rsid w:val="0019084C"/>
    <w:rsid w:val="001914C3"/>
    <w:rsid w:val="00196FE8"/>
    <w:rsid w:val="00197388"/>
    <w:rsid w:val="001A61D3"/>
    <w:rsid w:val="001A7178"/>
    <w:rsid w:val="001A7D8B"/>
    <w:rsid w:val="001B10F8"/>
    <w:rsid w:val="001B3EA6"/>
    <w:rsid w:val="001D16D1"/>
    <w:rsid w:val="001D2FBE"/>
    <w:rsid w:val="001D3B81"/>
    <w:rsid w:val="001D446E"/>
    <w:rsid w:val="001D767E"/>
    <w:rsid w:val="001E1833"/>
    <w:rsid w:val="001E238F"/>
    <w:rsid w:val="001E4CD5"/>
    <w:rsid w:val="001E63D6"/>
    <w:rsid w:val="001F2F26"/>
    <w:rsid w:val="001F5B4F"/>
    <w:rsid w:val="0020247D"/>
    <w:rsid w:val="00205EED"/>
    <w:rsid w:val="002069E5"/>
    <w:rsid w:val="00217145"/>
    <w:rsid w:val="0022104E"/>
    <w:rsid w:val="00221317"/>
    <w:rsid w:val="0022198F"/>
    <w:rsid w:val="00225D29"/>
    <w:rsid w:val="0022652B"/>
    <w:rsid w:val="002336ED"/>
    <w:rsid w:val="00241084"/>
    <w:rsid w:val="002414C6"/>
    <w:rsid w:val="002460ED"/>
    <w:rsid w:val="00246820"/>
    <w:rsid w:val="00250DEC"/>
    <w:rsid w:val="00251395"/>
    <w:rsid w:val="00251FD0"/>
    <w:rsid w:val="0025701D"/>
    <w:rsid w:val="00271B4B"/>
    <w:rsid w:val="0027615A"/>
    <w:rsid w:val="00295570"/>
    <w:rsid w:val="00296765"/>
    <w:rsid w:val="00297563"/>
    <w:rsid w:val="002A4BE5"/>
    <w:rsid w:val="002A5186"/>
    <w:rsid w:val="002C4C63"/>
    <w:rsid w:val="002D60DD"/>
    <w:rsid w:val="002D7AAD"/>
    <w:rsid w:val="002E0420"/>
    <w:rsid w:val="002E5809"/>
    <w:rsid w:val="002F031D"/>
    <w:rsid w:val="002F1796"/>
    <w:rsid w:val="002F1D3F"/>
    <w:rsid w:val="002F34D6"/>
    <w:rsid w:val="002F6206"/>
    <w:rsid w:val="003004C1"/>
    <w:rsid w:val="003078AD"/>
    <w:rsid w:val="00307DC3"/>
    <w:rsid w:val="003218A1"/>
    <w:rsid w:val="003229E2"/>
    <w:rsid w:val="0032338D"/>
    <w:rsid w:val="00324D0F"/>
    <w:rsid w:val="003259E2"/>
    <w:rsid w:val="00331904"/>
    <w:rsid w:val="0033527B"/>
    <w:rsid w:val="003452A1"/>
    <w:rsid w:val="00347734"/>
    <w:rsid w:val="00352FA5"/>
    <w:rsid w:val="00355998"/>
    <w:rsid w:val="003602EB"/>
    <w:rsid w:val="00361A00"/>
    <w:rsid w:val="00361BD3"/>
    <w:rsid w:val="00363500"/>
    <w:rsid w:val="00372AB1"/>
    <w:rsid w:val="003750C0"/>
    <w:rsid w:val="00380D0B"/>
    <w:rsid w:val="00393FCB"/>
    <w:rsid w:val="003968EF"/>
    <w:rsid w:val="003A06B1"/>
    <w:rsid w:val="003A06D9"/>
    <w:rsid w:val="003A0940"/>
    <w:rsid w:val="003A41A7"/>
    <w:rsid w:val="003A478C"/>
    <w:rsid w:val="003B178E"/>
    <w:rsid w:val="003B310A"/>
    <w:rsid w:val="003C367D"/>
    <w:rsid w:val="003C749E"/>
    <w:rsid w:val="003C7ADD"/>
    <w:rsid w:val="003D3B09"/>
    <w:rsid w:val="003D5F21"/>
    <w:rsid w:val="003E1F86"/>
    <w:rsid w:val="003E248E"/>
    <w:rsid w:val="003F00BE"/>
    <w:rsid w:val="003F1C3C"/>
    <w:rsid w:val="003F2E54"/>
    <w:rsid w:val="003F2FF3"/>
    <w:rsid w:val="003F3326"/>
    <w:rsid w:val="004028D0"/>
    <w:rsid w:val="00412304"/>
    <w:rsid w:val="004142A7"/>
    <w:rsid w:val="00414825"/>
    <w:rsid w:val="0041589B"/>
    <w:rsid w:val="004166F3"/>
    <w:rsid w:val="00422054"/>
    <w:rsid w:val="00422275"/>
    <w:rsid w:val="004255B1"/>
    <w:rsid w:val="0042646C"/>
    <w:rsid w:val="00427032"/>
    <w:rsid w:val="00433FB9"/>
    <w:rsid w:val="00440121"/>
    <w:rsid w:val="00451307"/>
    <w:rsid w:val="00454E7F"/>
    <w:rsid w:val="0046007B"/>
    <w:rsid w:val="00462929"/>
    <w:rsid w:val="004718AA"/>
    <w:rsid w:val="00480A84"/>
    <w:rsid w:val="00481917"/>
    <w:rsid w:val="00483D72"/>
    <w:rsid w:val="00494B30"/>
    <w:rsid w:val="004961CA"/>
    <w:rsid w:val="004A1840"/>
    <w:rsid w:val="004A3BEF"/>
    <w:rsid w:val="004A7DEE"/>
    <w:rsid w:val="004B11F7"/>
    <w:rsid w:val="004B2069"/>
    <w:rsid w:val="004B36CA"/>
    <w:rsid w:val="004C23CB"/>
    <w:rsid w:val="004C614C"/>
    <w:rsid w:val="004D0D33"/>
    <w:rsid w:val="004D1E81"/>
    <w:rsid w:val="004D44E4"/>
    <w:rsid w:val="004D5A71"/>
    <w:rsid w:val="004E3AAD"/>
    <w:rsid w:val="004E431D"/>
    <w:rsid w:val="004F2B33"/>
    <w:rsid w:val="004F2BFB"/>
    <w:rsid w:val="005014AA"/>
    <w:rsid w:val="00502B6C"/>
    <w:rsid w:val="00503516"/>
    <w:rsid w:val="005167B8"/>
    <w:rsid w:val="00516DE0"/>
    <w:rsid w:val="00522989"/>
    <w:rsid w:val="00541E7E"/>
    <w:rsid w:val="00545499"/>
    <w:rsid w:val="0055209D"/>
    <w:rsid w:val="005566D2"/>
    <w:rsid w:val="00557172"/>
    <w:rsid w:val="00565722"/>
    <w:rsid w:val="00566B3F"/>
    <w:rsid w:val="00567002"/>
    <w:rsid w:val="00567B71"/>
    <w:rsid w:val="00581A5D"/>
    <w:rsid w:val="00586D45"/>
    <w:rsid w:val="005901DE"/>
    <w:rsid w:val="005920CE"/>
    <w:rsid w:val="00594B6D"/>
    <w:rsid w:val="00596E2C"/>
    <w:rsid w:val="005A57A6"/>
    <w:rsid w:val="005A6C9F"/>
    <w:rsid w:val="005B1A90"/>
    <w:rsid w:val="005B256F"/>
    <w:rsid w:val="005C16BE"/>
    <w:rsid w:val="005C7478"/>
    <w:rsid w:val="005D1A1C"/>
    <w:rsid w:val="005D4CE6"/>
    <w:rsid w:val="005D5B82"/>
    <w:rsid w:val="005E15E8"/>
    <w:rsid w:val="005F52E2"/>
    <w:rsid w:val="00600152"/>
    <w:rsid w:val="00603287"/>
    <w:rsid w:val="00604B78"/>
    <w:rsid w:val="00607808"/>
    <w:rsid w:val="006248E3"/>
    <w:rsid w:val="00627CE4"/>
    <w:rsid w:val="00634A76"/>
    <w:rsid w:val="0063565D"/>
    <w:rsid w:val="00635D46"/>
    <w:rsid w:val="00636794"/>
    <w:rsid w:val="00641A13"/>
    <w:rsid w:val="00646FB5"/>
    <w:rsid w:val="00662580"/>
    <w:rsid w:val="00666CD1"/>
    <w:rsid w:val="00677180"/>
    <w:rsid w:val="00687A8E"/>
    <w:rsid w:val="00687F9B"/>
    <w:rsid w:val="006941EC"/>
    <w:rsid w:val="00697E30"/>
    <w:rsid w:val="006A19CD"/>
    <w:rsid w:val="006A28DB"/>
    <w:rsid w:val="006A3E02"/>
    <w:rsid w:val="006B1CDC"/>
    <w:rsid w:val="006B4714"/>
    <w:rsid w:val="006C00A8"/>
    <w:rsid w:val="006C7475"/>
    <w:rsid w:val="006D234E"/>
    <w:rsid w:val="006D6C46"/>
    <w:rsid w:val="006E2CB1"/>
    <w:rsid w:val="006E6DE3"/>
    <w:rsid w:val="006E76DF"/>
    <w:rsid w:val="006F16F1"/>
    <w:rsid w:val="006F2D83"/>
    <w:rsid w:val="006F3B6A"/>
    <w:rsid w:val="006F4B5B"/>
    <w:rsid w:val="006F5718"/>
    <w:rsid w:val="007022DD"/>
    <w:rsid w:val="007055D7"/>
    <w:rsid w:val="00706F12"/>
    <w:rsid w:val="00717BCA"/>
    <w:rsid w:val="00723EF2"/>
    <w:rsid w:val="00725C5A"/>
    <w:rsid w:val="00736A09"/>
    <w:rsid w:val="00736BE9"/>
    <w:rsid w:val="007427D7"/>
    <w:rsid w:val="00745F46"/>
    <w:rsid w:val="007503A0"/>
    <w:rsid w:val="0075419B"/>
    <w:rsid w:val="007606FD"/>
    <w:rsid w:val="007637D5"/>
    <w:rsid w:val="00765653"/>
    <w:rsid w:val="00767DD5"/>
    <w:rsid w:val="00771750"/>
    <w:rsid w:val="00771D35"/>
    <w:rsid w:val="007809F4"/>
    <w:rsid w:val="00780A81"/>
    <w:rsid w:val="00782E2D"/>
    <w:rsid w:val="00784CE9"/>
    <w:rsid w:val="0079107A"/>
    <w:rsid w:val="00791208"/>
    <w:rsid w:val="00793899"/>
    <w:rsid w:val="00795192"/>
    <w:rsid w:val="007964A9"/>
    <w:rsid w:val="007A1DE2"/>
    <w:rsid w:val="007A5778"/>
    <w:rsid w:val="007A6994"/>
    <w:rsid w:val="007A7BF1"/>
    <w:rsid w:val="007B1811"/>
    <w:rsid w:val="007B42D9"/>
    <w:rsid w:val="007B5FCB"/>
    <w:rsid w:val="007C61BA"/>
    <w:rsid w:val="007D1D8B"/>
    <w:rsid w:val="007D3143"/>
    <w:rsid w:val="007D3424"/>
    <w:rsid w:val="007D505B"/>
    <w:rsid w:val="007E0AC0"/>
    <w:rsid w:val="007E195E"/>
    <w:rsid w:val="007E21DC"/>
    <w:rsid w:val="007E31BF"/>
    <w:rsid w:val="007E5D5D"/>
    <w:rsid w:val="007E6F62"/>
    <w:rsid w:val="007E7D73"/>
    <w:rsid w:val="00800CA0"/>
    <w:rsid w:val="00803595"/>
    <w:rsid w:val="0080389C"/>
    <w:rsid w:val="00804716"/>
    <w:rsid w:val="00804E46"/>
    <w:rsid w:val="0080575D"/>
    <w:rsid w:val="008104D2"/>
    <w:rsid w:val="00812009"/>
    <w:rsid w:val="00813232"/>
    <w:rsid w:val="00821AD5"/>
    <w:rsid w:val="008265BC"/>
    <w:rsid w:val="00831AAC"/>
    <w:rsid w:val="00836D6D"/>
    <w:rsid w:val="00841A33"/>
    <w:rsid w:val="0084252F"/>
    <w:rsid w:val="00864448"/>
    <w:rsid w:val="00864D48"/>
    <w:rsid w:val="00864F6E"/>
    <w:rsid w:val="0086560F"/>
    <w:rsid w:val="00866113"/>
    <w:rsid w:val="00876CEA"/>
    <w:rsid w:val="00880E9F"/>
    <w:rsid w:val="008900A5"/>
    <w:rsid w:val="00893A17"/>
    <w:rsid w:val="0089771F"/>
    <w:rsid w:val="008A4236"/>
    <w:rsid w:val="008B0337"/>
    <w:rsid w:val="008D44A6"/>
    <w:rsid w:val="008D471E"/>
    <w:rsid w:val="008F0D5B"/>
    <w:rsid w:val="008F35CE"/>
    <w:rsid w:val="008F401C"/>
    <w:rsid w:val="008F68D4"/>
    <w:rsid w:val="0090183D"/>
    <w:rsid w:val="0090549D"/>
    <w:rsid w:val="009136C9"/>
    <w:rsid w:val="00914346"/>
    <w:rsid w:val="00915B49"/>
    <w:rsid w:val="00931128"/>
    <w:rsid w:val="00932246"/>
    <w:rsid w:val="00935B6D"/>
    <w:rsid w:val="0093648D"/>
    <w:rsid w:val="00940663"/>
    <w:rsid w:val="00942139"/>
    <w:rsid w:val="009421EF"/>
    <w:rsid w:val="0094444D"/>
    <w:rsid w:val="0094530D"/>
    <w:rsid w:val="00947998"/>
    <w:rsid w:val="009513D9"/>
    <w:rsid w:val="009514F2"/>
    <w:rsid w:val="009672F2"/>
    <w:rsid w:val="00967D6D"/>
    <w:rsid w:val="00971764"/>
    <w:rsid w:val="00975325"/>
    <w:rsid w:val="00983BBD"/>
    <w:rsid w:val="009857A4"/>
    <w:rsid w:val="00986167"/>
    <w:rsid w:val="00987718"/>
    <w:rsid w:val="0099354B"/>
    <w:rsid w:val="00993630"/>
    <w:rsid w:val="00995480"/>
    <w:rsid w:val="0099619A"/>
    <w:rsid w:val="009A635B"/>
    <w:rsid w:val="009A65BF"/>
    <w:rsid w:val="009B3511"/>
    <w:rsid w:val="009B6F1C"/>
    <w:rsid w:val="009B7163"/>
    <w:rsid w:val="009C319C"/>
    <w:rsid w:val="009C59E9"/>
    <w:rsid w:val="009D11AF"/>
    <w:rsid w:val="009D1ED0"/>
    <w:rsid w:val="009D21DC"/>
    <w:rsid w:val="009D6BEA"/>
    <w:rsid w:val="009D7A1B"/>
    <w:rsid w:val="009E3293"/>
    <w:rsid w:val="009E5BC7"/>
    <w:rsid w:val="009F2C6D"/>
    <w:rsid w:val="009F34E5"/>
    <w:rsid w:val="009F541F"/>
    <w:rsid w:val="00A122F4"/>
    <w:rsid w:val="00A13C15"/>
    <w:rsid w:val="00A156B2"/>
    <w:rsid w:val="00A20C7D"/>
    <w:rsid w:val="00A23562"/>
    <w:rsid w:val="00A303FB"/>
    <w:rsid w:val="00A3063A"/>
    <w:rsid w:val="00A34A12"/>
    <w:rsid w:val="00A35C9E"/>
    <w:rsid w:val="00A435B4"/>
    <w:rsid w:val="00A43DA5"/>
    <w:rsid w:val="00A51F29"/>
    <w:rsid w:val="00A53F2D"/>
    <w:rsid w:val="00A56682"/>
    <w:rsid w:val="00A57F5F"/>
    <w:rsid w:val="00A710CF"/>
    <w:rsid w:val="00A73CDA"/>
    <w:rsid w:val="00A7444A"/>
    <w:rsid w:val="00A76C92"/>
    <w:rsid w:val="00A83005"/>
    <w:rsid w:val="00A860E8"/>
    <w:rsid w:val="00A90F05"/>
    <w:rsid w:val="00A92BC8"/>
    <w:rsid w:val="00A94437"/>
    <w:rsid w:val="00AA05CD"/>
    <w:rsid w:val="00AA75E0"/>
    <w:rsid w:val="00AA793B"/>
    <w:rsid w:val="00AB713E"/>
    <w:rsid w:val="00AC213E"/>
    <w:rsid w:val="00AC6970"/>
    <w:rsid w:val="00AD19AA"/>
    <w:rsid w:val="00AD2BDD"/>
    <w:rsid w:val="00AD631C"/>
    <w:rsid w:val="00AD65C5"/>
    <w:rsid w:val="00AD6B78"/>
    <w:rsid w:val="00AE3F36"/>
    <w:rsid w:val="00AE5921"/>
    <w:rsid w:val="00AF0519"/>
    <w:rsid w:val="00B04B7B"/>
    <w:rsid w:val="00B10D1F"/>
    <w:rsid w:val="00B22E4D"/>
    <w:rsid w:val="00B24D06"/>
    <w:rsid w:val="00B251A4"/>
    <w:rsid w:val="00B25992"/>
    <w:rsid w:val="00B316C6"/>
    <w:rsid w:val="00B31740"/>
    <w:rsid w:val="00B42990"/>
    <w:rsid w:val="00B52ACC"/>
    <w:rsid w:val="00B53CDE"/>
    <w:rsid w:val="00B5417D"/>
    <w:rsid w:val="00B56CF2"/>
    <w:rsid w:val="00B57D32"/>
    <w:rsid w:val="00B6319C"/>
    <w:rsid w:val="00B63232"/>
    <w:rsid w:val="00B64D44"/>
    <w:rsid w:val="00B66252"/>
    <w:rsid w:val="00B6655A"/>
    <w:rsid w:val="00B66B16"/>
    <w:rsid w:val="00B70604"/>
    <w:rsid w:val="00B76822"/>
    <w:rsid w:val="00B807F4"/>
    <w:rsid w:val="00B81936"/>
    <w:rsid w:val="00B819EB"/>
    <w:rsid w:val="00B86787"/>
    <w:rsid w:val="00B87401"/>
    <w:rsid w:val="00B92833"/>
    <w:rsid w:val="00B92DE2"/>
    <w:rsid w:val="00B97881"/>
    <w:rsid w:val="00BA613F"/>
    <w:rsid w:val="00BA7181"/>
    <w:rsid w:val="00BB0CA8"/>
    <w:rsid w:val="00BB1AB6"/>
    <w:rsid w:val="00BB31BA"/>
    <w:rsid w:val="00BB4E2B"/>
    <w:rsid w:val="00BC01D0"/>
    <w:rsid w:val="00BC74B3"/>
    <w:rsid w:val="00BD1412"/>
    <w:rsid w:val="00BF0A6C"/>
    <w:rsid w:val="00BF24C0"/>
    <w:rsid w:val="00BF5896"/>
    <w:rsid w:val="00BF6C37"/>
    <w:rsid w:val="00BF7D11"/>
    <w:rsid w:val="00C00113"/>
    <w:rsid w:val="00C032DF"/>
    <w:rsid w:val="00C07A37"/>
    <w:rsid w:val="00C07F63"/>
    <w:rsid w:val="00C12B23"/>
    <w:rsid w:val="00C13510"/>
    <w:rsid w:val="00C14939"/>
    <w:rsid w:val="00C27935"/>
    <w:rsid w:val="00C34636"/>
    <w:rsid w:val="00C40A2C"/>
    <w:rsid w:val="00C40EEA"/>
    <w:rsid w:val="00C5080B"/>
    <w:rsid w:val="00C51C84"/>
    <w:rsid w:val="00C622F0"/>
    <w:rsid w:val="00C646E8"/>
    <w:rsid w:val="00C67963"/>
    <w:rsid w:val="00C749E0"/>
    <w:rsid w:val="00C761E7"/>
    <w:rsid w:val="00C778C5"/>
    <w:rsid w:val="00C82449"/>
    <w:rsid w:val="00C8336A"/>
    <w:rsid w:val="00C901A9"/>
    <w:rsid w:val="00C910F6"/>
    <w:rsid w:val="00CA0A02"/>
    <w:rsid w:val="00CA1B02"/>
    <w:rsid w:val="00CA798D"/>
    <w:rsid w:val="00CB091F"/>
    <w:rsid w:val="00CB0BA6"/>
    <w:rsid w:val="00CB5EC8"/>
    <w:rsid w:val="00CC2744"/>
    <w:rsid w:val="00CC4805"/>
    <w:rsid w:val="00CE3357"/>
    <w:rsid w:val="00CE6E72"/>
    <w:rsid w:val="00CE7AA0"/>
    <w:rsid w:val="00CF122F"/>
    <w:rsid w:val="00CF1C4C"/>
    <w:rsid w:val="00CF3DCF"/>
    <w:rsid w:val="00D02B28"/>
    <w:rsid w:val="00D10E7F"/>
    <w:rsid w:val="00D11083"/>
    <w:rsid w:val="00D13D0C"/>
    <w:rsid w:val="00D24CB4"/>
    <w:rsid w:val="00D26C48"/>
    <w:rsid w:val="00D26DBE"/>
    <w:rsid w:val="00D30C75"/>
    <w:rsid w:val="00D37C99"/>
    <w:rsid w:val="00D41705"/>
    <w:rsid w:val="00D44E99"/>
    <w:rsid w:val="00D52624"/>
    <w:rsid w:val="00D52BF3"/>
    <w:rsid w:val="00D57BB2"/>
    <w:rsid w:val="00D57FD5"/>
    <w:rsid w:val="00D65CAF"/>
    <w:rsid w:val="00D6788B"/>
    <w:rsid w:val="00D6793E"/>
    <w:rsid w:val="00D86C7C"/>
    <w:rsid w:val="00D8794D"/>
    <w:rsid w:val="00D92B6B"/>
    <w:rsid w:val="00D94F5C"/>
    <w:rsid w:val="00DA5C69"/>
    <w:rsid w:val="00DB22C3"/>
    <w:rsid w:val="00DB6146"/>
    <w:rsid w:val="00DB6B9E"/>
    <w:rsid w:val="00DC6A7A"/>
    <w:rsid w:val="00DC76E0"/>
    <w:rsid w:val="00DC7711"/>
    <w:rsid w:val="00DD5804"/>
    <w:rsid w:val="00DD5871"/>
    <w:rsid w:val="00DD646E"/>
    <w:rsid w:val="00DD6628"/>
    <w:rsid w:val="00DE7DF8"/>
    <w:rsid w:val="00E02B77"/>
    <w:rsid w:val="00E036E7"/>
    <w:rsid w:val="00E05C2A"/>
    <w:rsid w:val="00E062ED"/>
    <w:rsid w:val="00E2326C"/>
    <w:rsid w:val="00E23AAD"/>
    <w:rsid w:val="00E24057"/>
    <w:rsid w:val="00E26B2D"/>
    <w:rsid w:val="00E27215"/>
    <w:rsid w:val="00E33544"/>
    <w:rsid w:val="00E41815"/>
    <w:rsid w:val="00E41C80"/>
    <w:rsid w:val="00E41CE9"/>
    <w:rsid w:val="00E46FB0"/>
    <w:rsid w:val="00E4701F"/>
    <w:rsid w:val="00E533FD"/>
    <w:rsid w:val="00E63F2B"/>
    <w:rsid w:val="00E65047"/>
    <w:rsid w:val="00E71416"/>
    <w:rsid w:val="00E7355E"/>
    <w:rsid w:val="00E73CAC"/>
    <w:rsid w:val="00E74998"/>
    <w:rsid w:val="00E76F6A"/>
    <w:rsid w:val="00E77FD5"/>
    <w:rsid w:val="00E901C7"/>
    <w:rsid w:val="00E90F5B"/>
    <w:rsid w:val="00E93F91"/>
    <w:rsid w:val="00E95780"/>
    <w:rsid w:val="00E96801"/>
    <w:rsid w:val="00EA1E30"/>
    <w:rsid w:val="00EA4C42"/>
    <w:rsid w:val="00EA72E8"/>
    <w:rsid w:val="00EC71E0"/>
    <w:rsid w:val="00EC7BDB"/>
    <w:rsid w:val="00EC7C91"/>
    <w:rsid w:val="00ED683E"/>
    <w:rsid w:val="00EE06C7"/>
    <w:rsid w:val="00EE1930"/>
    <w:rsid w:val="00EE376E"/>
    <w:rsid w:val="00EE44E0"/>
    <w:rsid w:val="00EE4A2E"/>
    <w:rsid w:val="00EE51C8"/>
    <w:rsid w:val="00EE5759"/>
    <w:rsid w:val="00EE61FA"/>
    <w:rsid w:val="00EE68E7"/>
    <w:rsid w:val="00EF08C8"/>
    <w:rsid w:val="00EF0A06"/>
    <w:rsid w:val="00EF5672"/>
    <w:rsid w:val="00F040F4"/>
    <w:rsid w:val="00F10609"/>
    <w:rsid w:val="00F12FE6"/>
    <w:rsid w:val="00F3443A"/>
    <w:rsid w:val="00F34E95"/>
    <w:rsid w:val="00F4267F"/>
    <w:rsid w:val="00F42C0A"/>
    <w:rsid w:val="00F42CEC"/>
    <w:rsid w:val="00F43315"/>
    <w:rsid w:val="00F44050"/>
    <w:rsid w:val="00F5063E"/>
    <w:rsid w:val="00F536F3"/>
    <w:rsid w:val="00F5743B"/>
    <w:rsid w:val="00F602C9"/>
    <w:rsid w:val="00F614A0"/>
    <w:rsid w:val="00F6152E"/>
    <w:rsid w:val="00F71B40"/>
    <w:rsid w:val="00F81229"/>
    <w:rsid w:val="00F8338C"/>
    <w:rsid w:val="00F845E0"/>
    <w:rsid w:val="00F87D83"/>
    <w:rsid w:val="00F94AD4"/>
    <w:rsid w:val="00F9539F"/>
    <w:rsid w:val="00F97F72"/>
    <w:rsid w:val="00FA20D6"/>
    <w:rsid w:val="00FA4ECB"/>
    <w:rsid w:val="00FA5D2D"/>
    <w:rsid w:val="00FB193A"/>
    <w:rsid w:val="00FB225F"/>
    <w:rsid w:val="00FC2367"/>
    <w:rsid w:val="00FD3573"/>
    <w:rsid w:val="00FE1557"/>
    <w:rsid w:val="00FE4FF1"/>
    <w:rsid w:val="00FF2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2ED9BE00"/>
  <w15:docId w15:val="{D37703BA-5F02-4868-B120-2A7301B9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C91"/>
    <w:rPr>
      <w:rFonts w:ascii="Times New Roman" w:eastAsia="Times New Roman" w:hAnsi="Times New Roman"/>
      <w:sz w:val="24"/>
      <w:szCs w:val="24"/>
    </w:rPr>
  </w:style>
  <w:style w:type="paragraph" w:styleId="1">
    <w:name w:val="heading 1"/>
    <w:aliases w:val="Заголовок 1_стандарта"/>
    <w:basedOn w:val="a"/>
    <w:next w:val="a"/>
    <w:link w:val="10"/>
    <w:uiPriority w:val="9"/>
    <w:qFormat/>
    <w:locked/>
    <w:rsid w:val="00117C83"/>
    <w:pPr>
      <w:keepNext/>
      <w:keepLines/>
      <w:numPr>
        <w:numId w:val="1"/>
      </w:numPr>
      <w:suppressAutoHyphens/>
      <w:spacing w:before="600" w:after="240"/>
      <w:jc w:val="center"/>
      <w:outlineLvl w:val="0"/>
    </w:pPr>
    <w:rPr>
      <w:rFonts w:ascii="Arial" w:hAnsi="Arial"/>
      <w:b/>
      <w:bCs/>
      <w:kern w:val="28"/>
      <w:sz w:val="28"/>
      <w:szCs w:val="40"/>
    </w:rPr>
  </w:style>
  <w:style w:type="paragraph" w:styleId="2">
    <w:name w:val="heading 2"/>
    <w:basedOn w:val="a"/>
    <w:next w:val="-3"/>
    <w:link w:val="20"/>
    <w:uiPriority w:val="9"/>
    <w:qFormat/>
    <w:locked/>
    <w:rsid w:val="00117C83"/>
    <w:pPr>
      <w:keepNext/>
      <w:numPr>
        <w:ilvl w:val="1"/>
        <w:numId w:val="1"/>
      </w:numPr>
      <w:suppressAutoHyphens/>
      <w:spacing w:before="360" w:after="120"/>
      <w:outlineLvl w:val="1"/>
    </w:pPr>
    <w:rPr>
      <w:b/>
      <w:bCs/>
      <w:sz w:val="28"/>
      <w:szCs w:val="32"/>
    </w:rPr>
  </w:style>
  <w:style w:type="paragraph" w:styleId="3">
    <w:name w:val="heading 3"/>
    <w:basedOn w:val="a"/>
    <w:next w:val="a"/>
    <w:link w:val="30"/>
    <w:unhideWhenUsed/>
    <w:qFormat/>
    <w:locked/>
    <w:rsid w:val="00012E81"/>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76C92"/>
    <w:pPr>
      <w:ind w:left="720"/>
      <w:contextualSpacing/>
    </w:pPr>
  </w:style>
  <w:style w:type="paragraph" w:styleId="a5">
    <w:name w:val="Normal (Web)"/>
    <w:basedOn w:val="a"/>
    <w:uiPriority w:val="99"/>
    <w:rsid w:val="00A76C92"/>
    <w:pPr>
      <w:spacing w:before="100" w:beforeAutospacing="1" w:after="100" w:afterAutospacing="1"/>
    </w:pPr>
  </w:style>
  <w:style w:type="character" w:styleId="a6">
    <w:name w:val="Strong"/>
    <w:basedOn w:val="a0"/>
    <w:uiPriority w:val="22"/>
    <w:qFormat/>
    <w:rsid w:val="00A76C92"/>
    <w:rPr>
      <w:rFonts w:cs="Times New Roman"/>
      <w:b/>
      <w:bCs/>
    </w:rPr>
  </w:style>
  <w:style w:type="character" w:customStyle="1" w:styleId="apple-converted-space">
    <w:name w:val="apple-converted-space"/>
    <w:basedOn w:val="a0"/>
    <w:uiPriority w:val="99"/>
    <w:rsid w:val="00A76C92"/>
    <w:rPr>
      <w:rFonts w:cs="Times New Roman"/>
    </w:rPr>
  </w:style>
  <w:style w:type="paragraph" w:customStyle="1" w:styleId="consnormal">
    <w:name w:val="consnormal"/>
    <w:basedOn w:val="a"/>
    <w:uiPriority w:val="99"/>
    <w:rsid w:val="00A76C92"/>
    <w:pPr>
      <w:spacing w:before="100" w:beforeAutospacing="1" w:after="100" w:afterAutospacing="1"/>
    </w:pPr>
  </w:style>
  <w:style w:type="character" w:styleId="a7">
    <w:name w:val="Hyperlink"/>
    <w:basedOn w:val="a0"/>
    <w:uiPriority w:val="99"/>
    <w:rsid w:val="00522989"/>
    <w:rPr>
      <w:rFonts w:cs="Times New Roman"/>
      <w:color w:val="0000FF"/>
      <w:u w:val="single"/>
    </w:rPr>
  </w:style>
  <w:style w:type="paragraph" w:customStyle="1" w:styleId="a8">
    <w:name w:val="Таблицы (моноширинный)"/>
    <w:basedOn w:val="a"/>
    <w:next w:val="a"/>
    <w:uiPriority w:val="99"/>
    <w:rsid w:val="009B3511"/>
    <w:pPr>
      <w:widowControl w:val="0"/>
      <w:autoSpaceDE w:val="0"/>
      <w:autoSpaceDN w:val="0"/>
      <w:adjustRightInd w:val="0"/>
    </w:pPr>
    <w:rPr>
      <w:rFonts w:ascii="Courier New" w:hAnsi="Courier New" w:cs="Courier New"/>
      <w:sz w:val="26"/>
      <w:szCs w:val="26"/>
    </w:rPr>
  </w:style>
  <w:style w:type="paragraph" w:customStyle="1" w:styleId="a9">
    <w:name w:val="Нормальный (таблица)"/>
    <w:basedOn w:val="a"/>
    <w:next w:val="a"/>
    <w:uiPriority w:val="99"/>
    <w:rsid w:val="009B3511"/>
    <w:pPr>
      <w:widowControl w:val="0"/>
      <w:autoSpaceDE w:val="0"/>
      <w:autoSpaceDN w:val="0"/>
      <w:adjustRightInd w:val="0"/>
      <w:jc w:val="both"/>
    </w:pPr>
    <w:rPr>
      <w:rFonts w:ascii="Arial" w:hAnsi="Arial" w:cs="Arial"/>
      <w:sz w:val="26"/>
      <w:szCs w:val="26"/>
    </w:rPr>
  </w:style>
  <w:style w:type="paragraph" w:customStyle="1" w:styleId="aa">
    <w:name w:val="Прижатый влево"/>
    <w:basedOn w:val="a"/>
    <w:next w:val="a"/>
    <w:uiPriority w:val="99"/>
    <w:rsid w:val="009B3511"/>
    <w:pPr>
      <w:widowControl w:val="0"/>
      <w:autoSpaceDE w:val="0"/>
      <w:autoSpaceDN w:val="0"/>
      <w:adjustRightInd w:val="0"/>
    </w:pPr>
    <w:rPr>
      <w:rFonts w:ascii="Arial" w:hAnsi="Arial" w:cs="Arial"/>
      <w:sz w:val="26"/>
      <w:szCs w:val="26"/>
    </w:rPr>
  </w:style>
  <w:style w:type="paragraph" w:styleId="ab">
    <w:name w:val="footnote text"/>
    <w:basedOn w:val="a"/>
    <w:link w:val="ac"/>
    <w:uiPriority w:val="99"/>
    <w:semiHidden/>
    <w:rsid w:val="009B3511"/>
    <w:rPr>
      <w:rFonts w:ascii="Calibri" w:eastAsia="Calibri" w:hAnsi="Calibri"/>
      <w:sz w:val="20"/>
      <w:szCs w:val="20"/>
      <w:lang w:eastAsia="en-US"/>
    </w:rPr>
  </w:style>
  <w:style w:type="character" w:customStyle="1" w:styleId="ac">
    <w:name w:val="Текст сноски Знак"/>
    <w:basedOn w:val="a0"/>
    <w:link w:val="ab"/>
    <w:uiPriority w:val="99"/>
    <w:semiHidden/>
    <w:locked/>
    <w:rsid w:val="009B3511"/>
    <w:rPr>
      <w:rFonts w:cs="Times New Roman"/>
      <w:sz w:val="20"/>
      <w:szCs w:val="20"/>
    </w:rPr>
  </w:style>
  <w:style w:type="character" w:styleId="ad">
    <w:name w:val="footnote reference"/>
    <w:basedOn w:val="a0"/>
    <w:uiPriority w:val="99"/>
    <w:semiHidden/>
    <w:rsid w:val="009B3511"/>
    <w:rPr>
      <w:rFonts w:cs="Times New Roman"/>
      <w:vertAlign w:val="superscript"/>
    </w:rPr>
  </w:style>
  <w:style w:type="table" w:styleId="ae">
    <w:name w:val="Table Grid"/>
    <w:basedOn w:val="a1"/>
    <w:uiPriority w:val="59"/>
    <w:rsid w:val="009B3511"/>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B3511"/>
    <w:pPr>
      <w:widowControl w:val="0"/>
      <w:autoSpaceDE w:val="0"/>
      <w:autoSpaceDN w:val="0"/>
      <w:adjustRightInd w:val="0"/>
      <w:ind w:firstLine="720"/>
    </w:pPr>
    <w:rPr>
      <w:rFonts w:ascii="Arial" w:eastAsia="Times New Roman" w:hAnsi="Arial" w:cs="Arial"/>
      <w:sz w:val="20"/>
      <w:szCs w:val="20"/>
    </w:rPr>
  </w:style>
  <w:style w:type="paragraph" w:styleId="af">
    <w:name w:val="Balloon Text"/>
    <w:basedOn w:val="a"/>
    <w:link w:val="af0"/>
    <w:uiPriority w:val="99"/>
    <w:semiHidden/>
    <w:rsid w:val="00C82449"/>
    <w:rPr>
      <w:rFonts w:ascii="Segoe UI" w:hAnsi="Segoe UI" w:cs="Segoe UI"/>
      <w:sz w:val="18"/>
      <w:szCs w:val="18"/>
    </w:rPr>
  </w:style>
  <w:style w:type="character" w:customStyle="1" w:styleId="af0">
    <w:name w:val="Текст выноски Знак"/>
    <w:basedOn w:val="a0"/>
    <w:link w:val="af"/>
    <w:uiPriority w:val="99"/>
    <w:semiHidden/>
    <w:locked/>
    <w:rsid w:val="00C82449"/>
    <w:rPr>
      <w:rFonts w:ascii="Segoe UI" w:hAnsi="Segoe UI" w:cs="Segoe UI"/>
      <w:sz w:val="18"/>
      <w:szCs w:val="18"/>
      <w:lang w:eastAsia="ru-RU"/>
    </w:rPr>
  </w:style>
  <w:style w:type="character" w:customStyle="1" w:styleId="a4">
    <w:name w:val="Абзац списка Знак"/>
    <w:link w:val="a3"/>
    <w:uiPriority w:val="34"/>
    <w:locked/>
    <w:rsid w:val="00AD631C"/>
    <w:rPr>
      <w:rFonts w:ascii="Times New Roman" w:eastAsia="Times New Roman" w:hAnsi="Times New Roman"/>
      <w:sz w:val="24"/>
      <w:szCs w:val="24"/>
    </w:rPr>
  </w:style>
  <w:style w:type="character" w:customStyle="1" w:styleId="10">
    <w:name w:val="Заголовок 1 Знак"/>
    <w:aliases w:val="Заголовок 1_стандарта Знак"/>
    <w:basedOn w:val="a0"/>
    <w:link w:val="1"/>
    <w:uiPriority w:val="9"/>
    <w:rsid w:val="00117C83"/>
    <w:rPr>
      <w:rFonts w:ascii="Arial" w:eastAsia="Times New Roman" w:hAnsi="Arial"/>
      <w:b/>
      <w:bCs/>
      <w:kern w:val="28"/>
      <w:sz w:val="28"/>
      <w:szCs w:val="40"/>
    </w:rPr>
  </w:style>
  <w:style w:type="character" w:customStyle="1" w:styleId="20">
    <w:name w:val="Заголовок 2 Знак"/>
    <w:basedOn w:val="a0"/>
    <w:link w:val="2"/>
    <w:uiPriority w:val="9"/>
    <w:rsid w:val="00117C83"/>
    <w:rPr>
      <w:rFonts w:ascii="Times New Roman" w:eastAsia="Times New Roman" w:hAnsi="Times New Roman"/>
      <w:b/>
      <w:bCs/>
      <w:sz w:val="28"/>
      <w:szCs w:val="32"/>
    </w:rPr>
  </w:style>
  <w:style w:type="paragraph" w:customStyle="1" w:styleId="-3">
    <w:name w:val="Пункт-3"/>
    <w:basedOn w:val="a"/>
    <w:rsid w:val="00117C83"/>
    <w:pPr>
      <w:numPr>
        <w:ilvl w:val="2"/>
        <w:numId w:val="1"/>
      </w:numPr>
      <w:spacing w:line="288" w:lineRule="auto"/>
      <w:jc w:val="both"/>
    </w:pPr>
    <w:rPr>
      <w:sz w:val="28"/>
    </w:rPr>
  </w:style>
  <w:style w:type="paragraph" w:customStyle="1" w:styleId="-4">
    <w:name w:val="Пункт-4"/>
    <w:basedOn w:val="a"/>
    <w:rsid w:val="00117C83"/>
    <w:pPr>
      <w:numPr>
        <w:ilvl w:val="3"/>
        <w:numId w:val="1"/>
      </w:numPr>
      <w:spacing w:line="288" w:lineRule="auto"/>
      <w:jc w:val="both"/>
    </w:pPr>
    <w:rPr>
      <w:sz w:val="28"/>
    </w:rPr>
  </w:style>
  <w:style w:type="paragraph" w:customStyle="1" w:styleId="-6">
    <w:name w:val="Пункт-6"/>
    <w:basedOn w:val="a"/>
    <w:rsid w:val="00117C83"/>
    <w:pPr>
      <w:numPr>
        <w:ilvl w:val="5"/>
        <w:numId w:val="1"/>
      </w:numPr>
      <w:spacing w:line="288" w:lineRule="auto"/>
      <w:ind w:firstLine="567"/>
      <w:jc w:val="both"/>
    </w:pPr>
    <w:rPr>
      <w:sz w:val="28"/>
    </w:rPr>
  </w:style>
  <w:style w:type="paragraph" w:customStyle="1" w:styleId="-7">
    <w:name w:val="Пункт-7"/>
    <w:basedOn w:val="a"/>
    <w:rsid w:val="00117C83"/>
    <w:pPr>
      <w:numPr>
        <w:ilvl w:val="6"/>
        <w:numId w:val="1"/>
      </w:numPr>
      <w:spacing w:line="288" w:lineRule="auto"/>
      <w:ind w:firstLine="567"/>
      <w:jc w:val="both"/>
    </w:pPr>
    <w:rPr>
      <w:sz w:val="28"/>
    </w:rPr>
  </w:style>
  <w:style w:type="character" w:styleId="af1">
    <w:name w:val="Emphasis"/>
    <w:basedOn w:val="a0"/>
    <w:uiPriority w:val="20"/>
    <w:qFormat/>
    <w:locked/>
    <w:rsid w:val="004C23CB"/>
    <w:rPr>
      <w:i/>
      <w:iCs/>
    </w:rPr>
  </w:style>
  <w:style w:type="character" w:customStyle="1" w:styleId="FontStyle59">
    <w:name w:val="Font Style59"/>
    <w:basedOn w:val="a0"/>
    <w:uiPriority w:val="99"/>
    <w:rsid w:val="00F6152E"/>
    <w:rPr>
      <w:rFonts w:ascii="Times New Roman" w:hAnsi="Times New Roman" w:cs="Times New Roman"/>
      <w:b/>
      <w:bCs/>
      <w:sz w:val="26"/>
      <w:szCs w:val="26"/>
    </w:rPr>
  </w:style>
  <w:style w:type="paragraph" w:customStyle="1" w:styleId="Style6">
    <w:name w:val="Style6"/>
    <w:basedOn w:val="a"/>
    <w:uiPriority w:val="99"/>
    <w:rsid w:val="00940663"/>
    <w:pPr>
      <w:widowControl w:val="0"/>
      <w:autoSpaceDE w:val="0"/>
      <w:autoSpaceDN w:val="0"/>
      <w:adjustRightInd w:val="0"/>
      <w:spacing w:line="323" w:lineRule="exact"/>
      <w:ind w:firstLine="730"/>
      <w:jc w:val="both"/>
    </w:pPr>
    <w:rPr>
      <w:rFonts w:eastAsiaTheme="minorEastAsia"/>
    </w:rPr>
  </w:style>
  <w:style w:type="paragraph" w:customStyle="1" w:styleId="Style7">
    <w:name w:val="Style7"/>
    <w:basedOn w:val="a"/>
    <w:uiPriority w:val="99"/>
    <w:rsid w:val="00940663"/>
    <w:pPr>
      <w:widowControl w:val="0"/>
      <w:autoSpaceDE w:val="0"/>
      <w:autoSpaceDN w:val="0"/>
      <w:adjustRightInd w:val="0"/>
      <w:spacing w:line="323" w:lineRule="exact"/>
      <w:ind w:firstLine="725"/>
      <w:jc w:val="both"/>
    </w:pPr>
    <w:rPr>
      <w:rFonts w:eastAsiaTheme="minorEastAsia"/>
    </w:rPr>
  </w:style>
  <w:style w:type="paragraph" w:customStyle="1" w:styleId="Style9">
    <w:name w:val="Style9"/>
    <w:basedOn w:val="a"/>
    <w:uiPriority w:val="99"/>
    <w:rsid w:val="00940663"/>
    <w:pPr>
      <w:widowControl w:val="0"/>
      <w:autoSpaceDE w:val="0"/>
      <w:autoSpaceDN w:val="0"/>
      <w:adjustRightInd w:val="0"/>
      <w:jc w:val="both"/>
    </w:pPr>
    <w:rPr>
      <w:rFonts w:eastAsiaTheme="minorEastAsia"/>
    </w:rPr>
  </w:style>
  <w:style w:type="character" w:customStyle="1" w:styleId="FontStyle57">
    <w:name w:val="Font Style57"/>
    <w:basedOn w:val="a0"/>
    <w:uiPriority w:val="99"/>
    <w:rsid w:val="00940663"/>
    <w:rPr>
      <w:rFonts w:ascii="Times New Roman" w:hAnsi="Times New Roman" w:cs="Times New Roman"/>
      <w:sz w:val="26"/>
      <w:szCs w:val="26"/>
    </w:rPr>
  </w:style>
  <w:style w:type="paragraph" w:customStyle="1" w:styleId="Style2">
    <w:name w:val="Style2"/>
    <w:basedOn w:val="a"/>
    <w:uiPriority w:val="99"/>
    <w:rsid w:val="00C032DF"/>
    <w:pPr>
      <w:widowControl w:val="0"/>
      <w:autoSpaceDE w:val="0"/>
      <w:autoSpaceDN w:val="0"/>
      <w:adjustRightInd w:val="0"/>
    </w:pPr>
    <w:rPr>
      <w:rFonts w:eastAsiaTheme="minorEastAsia"/>
    </w:rPr>
  </w:style>
  <w:style w:type="paragraph" w:customStyle="1" w:styleId="Style8">
    <w:name w:val="Style8"/>
    <w:basedOn w:val="a"/>
    <w:uiPriority w:val="99"/>
    <w:rsid w:val="00C032DF"/>
    <w:pPr>
      <w:widowControl w:val="0"/>
      <w:autoSpaceDE w:val="0"/>
      <w:autoSpaceDN w:val="0"/>
      <w:adjustRightInd w:val="0"/>
      <w:spacing w:line="320" w:lineRule="exact"/>
      <w:ind w:firstLine="598"/>
      <w:jc w:val="both"/>
    </w:pPr>
    <w:rPr>
      <w:rFonts w:eastAsiaTheme="minorEastAsia"/>
    </w:rPr>
  </w:style>
  <w:style w:type="paragraph" w:customStyle="1" w:styleId="Style10">
    <w:name w:val="Style10"/>
    <w:basedOn w:val="a"/>
    <w:uiPriority w:val="99"/>
    <w:rsid w:val="00C032DF"/>
    <w:pPr>
      <w:widowControl w:val="0"/>
      <w:autoSpaceDE w:val="0"/>
      <w:autoSpaceDN w:val="0"/>
      <w:adjustRightInd w:val="0"/>
      <w:spacing w:line="306" w:lineRule="exact"/>
      <w:ind w:firstLine="562"/>
      <w:jc w:val="both"/>
    </w:pPr>
    <w:rPr>
      <w:rFonts w:eastAsiaTheme="minorEastAsia"/>
    </w:rPr>
  </w:style>
  <w:style w:type="character" w:customStyle="1" w:styleId="FontStyle49">
    <w:name w:val="Font Style49"/>
    <w:basedOn w:val="a0"/>
    <w:uiPriority w:val="99"/>
    <w:rsid w:val="00C032DF"/>
    <w:rPr>
      <w:rFonts w:ascii="Times New Roman" w:hAnsi="Times New Roman" w:cs="Times New Roman"/>
      <w:sz w:val="22"/>
      <w:szCs w:val="22"/>
    </w:rPr>
  </w:style>
  <w:style w:type="character" w:customStyle="1" w:styleId="FontStyle50">
    <w:name w:val="Font Style50"/>
    <w:basedOn w:val="a0"/>
    <w:uiPriority w:val="99"/>
    <w:rsid w:val="00C032DF"/>
    <w:rPr>
      <w:rFonts w:ascii="Times New Roman" w:hAnsi="Times New Roman" w:cs="Times New Roman"/>
      <w:b/>
      <w:bCs/>
      <w:sz w:val="22"/>
      <w:szCs w:val="22"/>
    </w:rPr>
  </w:style>
  <w:style w:type="character" w:customStyle="1" w:styleId="UnresolvedMention">
    <w:name w:val="Unresolved Mention"/>
    <w:basedOn w:val="a0"/>
    <w:uiPriority w:val="99"/>
    <w:semiHidden/>
    <w:unhideWhenUsed/>
    <w:rsid w:val="00DA5C69"/>
    <w:rPr>
      <w:color w:val="605E5C"/>
      <w:shd w:val="clear" w:color="auto" w:fill="E1DFDD"/>
    </w:rPr>
  </w:style>
  <w:style w:type="paragraph" w:customStyle="1" w:styleId="Style1">
    <w:name w:val="Style1"/>
    <w:basedOn w:val="a"/>
    <w:uiPriority w:val="99"/>
    <w:rsid w:val="00241084"/>
    <w:pPr>
      <w:widowControl w:val="0"/>
      <w:autoSpaceDE w:val="0"/>
      <w:autoSpaceDN w:val="0"/>
      <w:adjustRightInd w:val="0"/>
      <w:spacing w:line="281" w:lineRule="exact"/>
      <w:jc w:val="right"/>
    </w:pPr>
    <w:rPr>
      <w:rFonts w:eastAsiaTheme="minorEastAsia"/>
    </w:rPr>
  </w:style>
  <w:style w:type="paragraph" w:customStyle="1" w:styleId="Style11">
    <w:name w:val="Style11"/>
    <w:basedOn w:val="a"/>
    <w:uiPriority w:val="99"/>
    <w:rsid w:val="004A1840"/>
    <w:pPr>
      <w:widowControl w:val="0"/>
      <w:autoSpaceDE w:val="0"/>
      <w:autoSpaceDN w:val="0"/>
      <w:adjustRightInd w:val="0"/>
      <w:spacing w:line="324" w:lineRule="exact"/>
    </w:pPr>
    <w:rPr>
      <w:rFonts w:eastAsiaTheme="minorEastAsia"/>
    </w:rPr>
  </w:style>
  <w:style w:type="character" w:customStyle="1" w:styleId="FontStyle48">
    <w:name w:val="Font Style48"/>
    <w:basedOn w:val="a0"/>
    <w:uiPriority w:val="99"/>
    <w:rsid w:val="004A1840"/>
    <w:rPr>
      <w:rFonts w:ascii="Times New Roman" w:hAnsi="Times New Roman" w:cs="Times New Roman"/>
      <w:sz w:val="26"/>
      <w:szCs w:val="26"/>
    </w:rPr>
  </w:style>
  <w:style w:type="character" w:customStyle="1" w:styleId="FontStyle51">
    <w:name w:val="Font Style51"/>
    <w:basedOn w:val="a0"/>
    <w:uiPriority w:val="99"/>
    <w:rsid w:val="004A1840"/>
    <w:rPr>
      <w:rFonts w:ascii="Times New Roman" w:hAnsi="Times New Roman" w:cs="Times New Roman"/>
      <w:sz w:val="28"/>
      <w:szCs w:val="28"/>
    </w:rPr>
  </w:style>
  <w:style w:type="paragraph" w:customStyle="1" w:styleId="Style12">
    <w:name w:val="Style12"/>
    <w:basedOn w:val="a"/>
    <w:uiPriority w:val="99"/>
    <w:rsid w:val="00AF0519"/>
    <w:pPr>
      <w:widowControl w:val="0"/>
      <w:autoSpaceDE w:val="0"/>
      <w:autoSpaceDN w:val="0"/>
      <w:adjustRightInd w:val="0"/>
      <w:spacing w:line="317" w:lineRule="exact"/>
      <w:jc w:val="both"/>
    </w:pPr>
    <w:rPr>
      <w:rFonts w:eastAsiaTheme="minorEastAsia"/>
    </w:rPr>
  </w:style>
  <w:style w:type="paragraph" w:customStyle="1" w:styleId="Style36">
    <w:name w:val="Style36"/>
    <w:basedOn w:val="a"/>
    <w:uiPriority w:val="99"/>
    <w:rsid w:val="00AF0519"/>
    <w:pPr>
      <w:widowControl w:val="0"/>
      <w:autoSpaceDE w:val="0"/>
      <w:autoSpaceDN w:val="0"/>
      <w:adjustRightInd w:val="0"/>
      <w:spacing w:line="331" w:lineRule="exact"/>
      <w:ind w:firstLine="569"/>
      <w:jc w:val="both"/>
    </w:pPr>
    <w:rPr>
      <w:rFonts w:eastAsiaTheme="minorEastAsia"/>
    </w:rPr>
  </w:style>
  <w:style w:type="paragraph" w:customStyle="1" w:styleId="Style13">
    <w:name w:val="Style13"/>
    <w:basedOn w:val="a"/>
    <w:uiPriority w:val="99"/>
    <w:rsid w:val="005B1A90"/>
    <w:pPr>
      <w:widowControl w:val="0"/>
      <w:autoSpaceDE w:val="0"/>
      <w:autoSpaceDN w:val="0"/>
      <w:adjustRightInd w:val="0"/>
    </w:pPr>
    <w:rPr>
      <w:rFonts w:eastAsiaTheme="minorEastAsia"/>
    </w:rPr>
  </w:style>
  <w:style w:type="paragraph" w:customStyle="1" w:styleId="Style26">
    <w:name w:val="Style26"/>
    <w:basedOn w:val="a"/>
    <w:uiPriority w:val="99"/>
    <w:rsid w:val="00975325"/>
    <w:pPr>
      <w:widowControl w:val="0"/>
      <w:autoSpaceDE w:val="0"/>
      <w:autoSpaceDN w:val="0"/>
      <w:adjustRightInd w:val="0"/>
      <w:spacing w:line="269" w:lineRule="exact"/>
      <w:jc w:val="center"/>
    </w:pPr>
    <w:rPr>
      <w:rFonts w:eastAsiaTheme="minorEastAsia"/>
    </w:rPr>
  </w:style>
  <w:style w:type="paragraph" w:customStyle="1" w:styleId="Style27">
    <w:name w:val="Style27"/>
    <w:basedOn w:val="a"/>
    <w:uiPriority w:val="99"/>
    <w:rsid w:val="00975325"/>
    <w:pPr>
      <w:widowControl w:val="0"/>
      <w:autoSpaceDE w:val="0"/>
      <w:autoSpaceDN w:val="0"/>
      <w:adjustRightInd w:val="0"/>
      <w:spacing w:line="269" w:lineRule="exact"/>
    </w:pPr>
    <w:rPr>
      <w:rFonts w:eastAsiaTheme="minorEastAsia"/>
    </w:rPr>
  </w:style>
  <w:style w:type="character" w:customStyle="1" w:styleId="FontStyle61">
    <w:name w:val="Font Style61"/>
    <w:basedOn w:val="a0"/>
    <w:uiPriority w:val="99"/>
    <w:rsid w:val="00975325"/>
    <w:rPr>
      <w:rFonts w:ascii="Times New Roman" w:hAnsi="Times New Roman" w:cs="Times New Roman"/>
      <w:sz w:val="22"/>
      <w:szCs w:val="22"/>
    </w:rPr>
  </w:style>
  <w:style w:type="character" w:styleId="af2">
    <w:name w:val="annotation reference"/>
    <w:basedOn w:val="a0"/>
    <w:uiPriority w:val="99"/>
    <w:semiHidden/>
    <w:unhideWhenUsed/>
    <w:rsid w:val="007E31BF"/>
    <w:rPr>
      <w:sz w:val="16"/>
      <w:szCs w:val="16"/>
    </w:rPr>
  </w:style>
  <w:style w:type="paragraph" w:styleId="af3">
    <w:name w:val="annotation text"/>
    <w:basedOn w:val="a"/>
    <w:link w:val="af4"/>
    <w:uiPriority w:val="99"/>
    <w:semiHidden/>
    <w:unhideWhenUsed/>
    <w:rsid w:val="007E31BF"/>
    <w:rPr>
      <w:sz w:val="20"/>
      <w:szCs w:val="20"/>
    </w:rPr>
  </w:style>
  <w:style w:type="character" w:customStyle="1" w:styleId="af4">
    <w:name w:val="Текст примечания Знак"/>
    <w:basedOn w:val="a0"/>
    <w:link w:val="af3"/>
    <w:uiPriority w:val="99"/>
    <w:semiHidden/>
    <w:rsid w:val="007E31BF"/>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7E31BF"/>
    <w:rPr>
      <w:b/>
      <w:bCs/>
    </w:rPr>
  </w:style>
  <w:style w:type="character" w:customStyle="1" w:styleId="af6">
    <w:name w:val="Тема примечания Знак"/>
    <w:basedOn w:val="af4"/>
    <w:link w:val="af5"/>
    <w:uiPriority w:val="99"/>
    <w:semiHidden/>
    <w:rsid w:val="007E31BF"/>
    <w:rPr>
      <w:rFonts w:ascii="Times New Roman" w:eastAsia="Times New Roman" w:hAnsi="Times New Roman"/>
      <w:b/>
      <w:bCs/>
      <w:sz w:val="20"/>
      <w:szCs w:val="20"/>
    </w:rPr>
  </w:style>
  <w:style w:type="paragraph" w:styleId="af7">
    <w:name w:val="header"/>
    <w:basedOn w:val="a"/>
    <w:link w:val="af8"/>
    <w:uiPriority w:val="99"/>
    <w:unhideWhenUsed/>
    <w:rsid w:val="007E31BF"/>
    <w:pPr>
      <w:tabs>
        <w:tab w:val="center" w:pos="4677"/>
        <w:tab w:val="right" w:pos="9355"/>
      </w:tabs>
    </w:pPr>
  </w:style>
  <w:style w:type="character" w:customStyle="1" w:styleId="af8">
    <w:name w:val="Верхний колонтитул Знак"/>
    <w:basedOn w:val="a0"/>
    <w:link w:val="af7"/>
    <w:uiPriority w:val="99"/>
    <w:rsid w:val="007E31BF"/>
    <w:rPr>
      <w:rFonts w:ascii="Times New Roman" w:eastAsia="Times New Roman" w:hAnsi="Times New Roman"/>
      <w:sz w:val="24"/>
      <w:szCs w:val="24"/>
    </w:rPr>
  </w:style>
  <w:style w:type="paragraph" w:styleId="af9">
    <w:name w:val="footer"/>
    <w:basedOn w:val="a"/>
    <w:link w:val="afa"/>
    <w:uiPriority w:val="99"/>
    <w:unhideWhenUsed/>
    <w:rsid w:val="007E31BF"/>
    <w:pPr>
      <w:tabs>
        <w:tab w:val="center" w:pos="4677"/>
        <w:tab w:val="right" w:pos="9355"/>
      </w:tabs>
    </w:pPr>
  </w:style>
  <w:style w:type="character" w:customStyle="1" w:styleId="afa">
    <w:name w:val="Нижний колонтитул Знак"/>
    <w:basedOn w:val="a0"/>
    <w:link w:val="af9"/>
    <w:uiPriority w:val="99"/>
    <w:rsid w:val="007E31BF"/>
    <w:rPr>
      <w:rFonts w:ascii="Times New Roman" w:eastAsia="Times New Roman" w:hAnsi="Times New Roman"/>
      <w:sz w:val="24"/>
      <w:szCs w:val="24"/>
    </w:rPr>
  </w:style>
  <w:style w:type="paragraph" w:customStyle="1" w:styleId="ConsNormal0">
    <w:name w:val="ConsNormal"/>
    <w:link w:val="ConsNormal1"/>
    <w:rsid w:val="006E76DF"/>
    <w:pPr>
      <w:autoSpaceDE w:val="0"/>
      <w:autoSpaceDN w:val="0"/>
      <w:adjustRightInd w:val="0"/>
      <w:ind w:right="19772" w:firstLine="720"/>
    </w:pPr>
    <w:rPr>
      <w:rFonts w:ascii="Arial" w:eastAsia="Times New Roman" w:hAnsi="Arial" w:cs="Arial"/>
    </w:rPr>
  </w:style>
  <w:style w:type="character" w:customStyle="1" w:styleId="ConsNormal1">
    <w:name w:val="ConsNormal Знак"/>
    <w:link w:val="ConsNormal0"/>
    <w:rsid w:val="006E76DF"/>
    <w:rPr>
      <w:rFonts w:ascii="Arial" w:eastAsia="Times New Roman" w:hAnsi="Arial" w:cs="Arial"/>
    </w:rPr>
  </w:style>
  <w:style w:type="paragraph" w:customStyle="1" w:styleId="ConsNonformat">
    <w:name w:val="ConsNonformat"/>
    <w:rsid w:val="006E76DF"/>
    <w:pPr>
      <w:suppressAutoHyphens/>
      <w:autoSpaceDE w:val="0"/>
      <w:ind w:right="19772"/>
    </w:pPr>
    <w:rPr>
      <w:rFonts w:ascii="Courier New" w:eastAsia="Times New Roman" w:hAnsi="Courier New" w:cs="Courier New"/>
      <w:sz w:val="20"/>
      <w:szCs w:val="20"/>
      <w:lang w:eastAsia="zh-CN"/>
    </w:rPr>
  </w:style>
  <w:style w:type="paragraph" w:customStyle="1" w:styleId="Iauiue">
    <w:name w:val="Iau?iue"/>
    <w:rsid w:val="006E76DF"/>
    <w:pPr>
      <w:autoSpaceDE w:val="0"/>
      <w:autoSpaceDN w:val="0"/>
    </w:pPr>
    <w:rPr>
      <w:rFonts w:ascii="Times New Roman" w:eastAsia="Times New Roman" w:hAnsi="Times New Roman"/>
      <w:sz w:val="20"/>
      <w:szCs w:val="20"/>
      <w:lang w:val="en-US"/>
    </w:rPr>
  </w:style>
  <w:style w:type="character" w:customStyle="1" w:styleId="js-extracted-address">
    <w:name w:val="js-extracted-address"/>
    <w:rsid w:val="006E76DF"/>
  </w:style>
  <w:style w:type="character" w:customStyle="1" w:styleId="mail-message-map-nobreak">
    <w:name w:val="mail-message-map-nobreak"/>
    <w:rsid w:val="006E76DF"/>
  </w:style>
  <w:style w:type="paragraph" w:customStyle="1" w:styleId="ConsPlusTitle">
    <w:name w:val="ConsPlusTitle"/>
    <w:uiPriority w:val="99"/>
    <w:rsid w:val="00E76F6A"/>
    <w:pPr>
      <w:widowControl w:val="0"/>
      <w:autoSpaceDE w:val="0"/>
      <w:autoSpaceDN w:val="0"/>
      <w:adjustRightInd w:val="0"/>
    </w:pPr>
    <w:rPr>
      <w:rFonts w:ascii="Arial" w:eastAsiaTheme="minorEastAsia" w:hAnsi="Arial" w:cs="Arial"/>
      <w:b/>
      <w:bCs/>
      <w:sz w:val="24"/>
      <w:szCs w:val="24"/>
    </w:rPr>
  </w:style>
  <w:style w:type="paragraph" w:customStyle="1" w:styleId="ConsPlusNonformat">
    <w:name w:val="ConsPlusNonformat"/>
    <w:uiPriority w:val="99"/>
    <w:rsid w:val="00E76F6A"/>
    <w:pPr>
      <w:widowControl w:val="0"/>
      <w:autoSpaceDE w:val="0"/>
      <w:autoSpaceDN w:val="0"/>
      <w:adjustRightInd w:val="0"/>
    </w:pPr>
    <w:rPr>
      <w:rFonts w:ascii="Courier New" w:eastAsiaTheme="minorEastAsia" w:hAnsi="Courier New" w:cs="Courier New"/>
      <w:sz w:val="20"/>
      <w:szCs w:val="20"/>
    </w:rPr>
  </w:style>
  <w:style w:type="character" w:customStyle="1" w:styleId="30">
    <w:name w:val="Заголовок 3 Знак"/>
    <w:basedOn w:val="a0"/>
    <w:link w:val="3"/>
    <w:rsid w:val="00012E81"/>
    <w:rPr>
      <w:rFonts w:asciiTheme="majorHAnsi" w:eastAsiaTheme="majorEastAsia" w:hAnsiTheme="majorHAnsi" w:cstheme="majorBidi"/>
      <w:color w:val="243F60" w:themeColor="accent1" w:themeShade="7F"/>
      <w:sz w:val="24"/>
      <w:szCs w:val="24"/>
    </w:rPr>
  </w:style>
  <w:style w:type="paragraph" w:styleId="afb">
    <w:name w:val="No Spacing"/>
    <w:uiPriority w:val="1"/>
    <w:qFormat/>
    <w:rsid w:val="000F5A9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47317">
      <w:bodyDiv w:val="1"/>
      <w:marLeft w:val="0"/>
      <w:marRight w:val="0"/>
      <w:marTop w:val="0"/>
      <w:marBottom w:val="0"/>
      <w:divBdr>
        <w:top w:val="none" w:sz="0" w:space="0" w:color="auto"/>
        <w:left w:val="none" w:sz="0" w:space="0" w:color="auto"/>
        <w:bottom w:val="none" w:sz="0" w:space="0" w:color="auto"/>
        <w:right w:val="none" w:sz="0" w:space="0" w:color="auto"/>
      </w:divBdr>
    </w:div>
    <w:div w:id="748040294">
      <w:bodyDiv w:val="1"/>
      <w:marLeft w:val="0"/>
      <w:marRight w:val="0"/>
      <w:marTop w:val="0"/>
      <w:marBottom w:val="0"/>
      <w:divBdr>
        <w:top w:val="none" w:sz="0" w:space="0" w:color="auto"/>
        <w:left w:val="none" w:sz="0" w:space="0" w:color="auto"/>
        <w:bottom w:val="none" w:sz="0" w:space="0" w:color="auto"/>
        <w:right w:val="none" w:sz="0" w:space="0" w:color="auto"/>
      </w:divBdr>
    </w:div>
    <w:div w:id="883951101">
      <w:bodyDiv w:val="1"/>
      <w:marLeft w:val="0"/>
      <w:marRight w:val="0"/>
      <w:marTop w:val="0"/>
      <w:marBottom w:val="0"/>
      <w:divBdr>
        <w:top w:val="none" w:sz="0" w:space="0" w:color="auto"/>
        <w:left w:val="none" w:sz="0" w:space="0" w:color="auto"/>
        <w:bottom w:val="none" w:sz="0" w:space="0" w:color="auto"/>
        <w:right w:val="none" w:sz="0" w:space="0" w:color="auto"/>
      </w:divBdr>
    </w:div>
    <w:div w:id="1328483860">
      <w:bodyDiv w:val="1"/>
      <w:marLeft w:val="0"/>
      <w:marRight w:val="0"/>
      <w:marTop w:val="0"/>
      <w:marBottom w:val="0"/>
      <w:divBdr>
        <w:top w:val="none" w:sz="0" w:space="0" w:color="auto"/>
        <w:left w:val="none" w:sz="0" w:space="0" w:color="auto"/>
        <w:bottom w:val="none" w:sz="0" w:space="0" w:color="auto"/>
        <w:right w:val="none" w:sz="0" w:space="0" w:color="auto"/>
      </w:divBdr>
    </w:div>
    <w:div w:id="1593204471">
      <w:bodyDiv w:val="1"/>
      <w:marLeft w:val="0"/>
      <w:marRight w:val="0"/>
      <w:marTop w:val="0"/>
      <w:marBottom w:val="0"/>
      <w:divBdr>
        <w:top w:val="none" w:sz="0" w:space="0" w:color="auto"/>
        <w:left w:val="none" w:sz="0" w:space="0" w:color="auto"/>
        <w:bottom w:val="none" w:sz="0" w:space="0" w:color="auto"/>
        <w:right w:val="none" w:sz="0" w:space="0" w:color="auto"/>
      </w:divBdr>
    </w:div>
    <w:div w:id="1629971962">
      <w:marLeft w:val="0"/>
      <w:marRight w:val="0"/>
      <w:marTop w:val="0"/>
      <w:marBottom w:val="0"/>
      <w:divBdr>
        <w:top w:val="none" w:sz="0" w:space="0" w:color="auto"/>
        <w:left w:val="none" w:sz="0" w:space="0" w:color="auto"/>
        <w:bottom w:val="none" w:sz="0" w:space="0" w:color="auto"/>
        <w:right w:val="none" w:sz="0" w:space="0" w:color="auto"/>
      </w:divBdr>
    </w:div>
    <w:div w:id="1629971963">
      <w:marLeft w:val="0"/>
      <w:marRight w:val="0"/>
      <w:marTop w:val="0"/>
      <w:marBottom w:val="0"/>
      <w:divBdr>
        <w:top w:val="none" w:sz="0" w:space="0" w:color="auto"/>
        <w:left w:val="none" w:sz="0" w:space="0" w:color="auto"/>
        <w:bottom w:val="none" w:sz="0" w:space="0" w:color="auto"/>
        <w:right w:val="none" w:sz="0" w:space="0" w:color="auto"/>
      </w:divBdr>
    </w:div>
    <w:div w:id="1629971964">
      <w:marLeft w:val="0"/>
      <w:marRight w:val="0"/>
      <w:marTop w:val="0"/>
      <w:marBottom w:val="0"/>
      <w:divBdr>
        <w:top w:val="none" w:sz="0" w:space="0" w:color="auto"/>
        <w:left w:val="none" w:sz="0" w:space="0" w:color="auto"/>
        <w:bottom w:val="none" w:sz="0" w:space="0" w:color="auto"/>
        <w:right w:val="none" w:sz="0" w:space="0" w:color="auto"/>
      </w:divBdr>
    </w:div>
    <w:div w:id="1629971965">
      <w:marLeft w:val="0"/>
      <w:marRight w:val="0"/>
      <w:marTop w:val="0"/>
      <w:marBottom w:val="0"/>
      <w:divBdr>
        <w:top w:val="none" w:sz="0" w:space="0" w:color="auto"/>
        <w:left w:val="none" w:sz="0" w:space="0" w:color="auto"/>
        <w:bottom w:val="none" w:sz="0" w:space="0" w:color="auto"/>
        <w:right w:val="none" w:sz="0" w:space="0" w:color="auto"/>
      </w:divBdr>
    </w:div>
    <w:div w:id="1629971966">
      <w:marLeft w:val="0"/>
      <w:marRight w:val="0"/>
      <w:marTop w:val="0"/>
      <w:marBottom w:val="0"/>
      <w:divBdr>
        <w:top w:val="none" w:sz="0" w:space="0" w:color="auto"/>
        <w:left w:val="none" w:sz="0" w:space="0" w:color="auto"/>
        <w:bottom w:val="none" w:sz="0" w:space="0" w:color="auto"/>
        <w:right w:val="none" w:sz="0" w:space="0" w:color="auto"/>
      </w:divBdr>
    </w:div>
    <w:div w:id="1696883440">
      <w:bodyDiv w:val="1"/>
      <w:marLeft w:val="0"/>
      <w:marRight w:val="0"/>
      <w:marTop w:val="0"/>
      <w:marBottom w:val="0"/>
      <w:divBdr>
        <w:top w:val="none" w:sz="0" w:space="0" w:color="auto"/>
        <w:left w:val="none" w:sz="0" w:space="0" w:color="auto"/>
        <w:bottom w:val="none" w:sz="0" w:space="0" w:color="auto"/>
        <w:right w:val="none" w:sz="0" w:space="0" w:color="auto"/>
      </w:divBdr>
    </w:div>
    <w:div w:id="1767575758">
      <w:bodyDiv w:val="1"/>
      <w:marLeft w:val="0"/>
      <w:marRight w:val="0"/>
      <w:marTop w:val="0"/>
      <w:marBottom w:val="0"/>
      <w:divBdr>
        <w:top w:val="none" w:sz="0" w:space="0" w:color="auto"/>
        <w:left w:val="none" w:sz="0" w:space="0" w:color="auto"/>
        <w:bottom w:val="none" w:sz="0" w:space="0" w:color="auto"/>
        <w:right w:val="none" w:sz="0" w:space="0" w:color="auto"/>
      </w:divBdr>
    </w:div>
    <w:div w:id="176915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mb35.ru" TargetMode="External"/><Relationship Id="rId13" Type="http://schemas.openxmlformats.org/officeDocument/2006/relationships/hyperlink" Target="https://login.consultant.ru/link/?req=doc&amp;base=RZR&amp;n=326016&amp;date=21.10.2019&amp;dst=3892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79001&amp;date=20.11.2019"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login.consultant.ru/link/?req=doc&amp;base=RZR&amp;n=322878&amp;date=20.11.2019" TargetMode="External"/><Relationship Id="rId4" Type="http://schemas.openxmlformats.org/officeDocument/2006/relationships/settings" Target="settings.xml"/><Relationship Id="rId9" Type="http://schemas.openxmlformats.org/officeDocument/2006/relationships/hyperlink" Target="mailto:mail@mb35.ru" TargetMode="External"/><Relationship Id="rId14" Type="http://schemas.openxmlformats.org/officeDocument/2006/relationships/hyperlink" Target="https://login.consultant.ru/link/?req=doc&amp;base=RZR&amp;n=326016&amp;date=21.10.2019&amp;dst=38921&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6A3C-18D5-4DFB-9664-91B9B20A2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49</Pages>
  <Words>17435</Words>
  <Characters>99383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Приложение № ___ к</vt:lpstr>
    </vt:vector>
  </TitlesOfParts>
  <Company>diakov.net</Company>
  <LinksUpToDate>false</LinksUpToDate>
  <CharactersWithSpaces>116585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 к</dc:title>
  <dc:subject/>
  <dc:creator>RePack by Diakov</dc:creator>
  <cp:keywords/>
  <dc:description/>
  <cp:lastModifiedBy>Администратор</cp:lastModifiedBy>
  <cp:revision>41</cp:revision>
  <cp:lastPrinted>2020-01-27T14:10:00Z</cp:lastPrinted>
  <dcterms:created xsi:type="dcterms:W3CDTF">2019-12-11T05:41:00Z</dcterms:created>
  <dcterms:modified xsi:type="dcterms:W3CDTF">2020-05-21T06:30:00Z</dcterms:modified>
</cp:coreProperties>
</file>