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1110A" w14:textId="77777777" w:rsidR="009030B8" w:rsidRDefault="00B25EB8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СВЕДЕНИЯ</w:t>
      </w:r>
    </w:p>
    <w:p w14:paraId="6C278F03" w14:textId="77777777" w:rsidR="009030B8" w:rsidRDefault="00B25EB8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об осуществлении деятельности, направленной на достижение общественно полезных целей и способствующей решению социальных проблем общества в соответствии с пунктом 4 части 1 статьи 24.1 Федерального закона от 24 июля 2007 г. № 209-ФЗ "О развитии малого и среднего предпринимательства в Российской Федерации"</w:t>
      </w:r>
    </w:p>
    <w:p w14:paraId="44A652E3" w14:textId="77777777" w:rsidR="009030B8" w:rsidRDefault="009030B8">
      <w:pPr>
        <w:spacing w:after="0" w:line="240" w:lineRule="auto"/>
        <w:jc w:val="both"/>
        <w:rPr>
          <w:rFonts w:ascii="XO Thames" w:hAnsi="XO Thames"/>
        </w:rPr>
      </w:pPr>
    </w:p>
    <w:tbl>
      <w:tblPr>
        <w:tblW w:w="0" w:type="auto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3"/>
        <w:gridCol w:w="2792"/>
        <w:gridCol w:w="2108"/>
      </w:tblGrid>
      <w:tr w:rsidR="009030B8" w14:paraId="617C1A5B" w14:textId="77777777"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C69E6A" w14:textId="77777777" w:rsidR="009030B8" w:rsidRDefault="00B25EB8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Вид деятельности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DB81B14" w14:textId="77777777" w:rsidR="009030B8" w:rsidRDefault="00B25EB8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Виды деятельности в соответствии с Общероссийским классификатором видов экономической деятельности (ОКВЭД2) с указанием кодов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F3AE8D" w14:textId="77777777" w:rsidR="009030B8" w:rsidRDefault="00B25EB8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Выручка от реализации продукции, товаров, работ, услуг) за предшествующий календарный год, рублей</w:t>
            </w:r>
          </w:p>
        </w:tc>
      </w:tr>
      <w:tr w:rsidR="009030B8" w14:paraId="001CA3C6" w14:textId="77777777">
        <w:trPr>
          <w:trHeight w:val="1202"/>
        </w:trPr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0C0BAB" w14:textId="77777777" w:rsidR="009030B8" w:rsidRDefault="00B25EB8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288D90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CBC3A1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9030B8" w14:paraId="48BC6719" w14:textId="77777777"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C3A3D1" w14:textId="77777777" w:rsidR="009030B8" w:rsidRDefault="00B25EB8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деятельность по организации отдыха и оздоровления детей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706E4F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448557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9030B8" w14:paraId="365FC33B" w14:textId="77777777"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CBF3BC" w14:textId="77777777" w:rsidR="009030B8" w:rsidRDefault="00B25EB8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деятельность по оказанию услуг в сфере дошкольного образования и общего образования, дополнительного образования детей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26257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9384F1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9030B8" w14:paraId="222B12D5" w14:textId="77777777"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17253" w14:textId="77777777" w:rsidR="009030B8" w:rsidRDefault="00B25EB8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1B8876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4ED416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9030B8" w14:paraId="0DA3E250" w14:textId="77777777"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7E29C0" w14:textId="77777777" w:rsidR="009030B8" w:rsidRDefault="00B25EB8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14A9AE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BE4683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9030B8" w14:paraId="75213785" w14:textId="77777777"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2DDEEB" w14:textId="77777777" w:rsidR="009030B8" w:rsidRDefault="00B25EB8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культурно-просветительская деятельность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CDBEA0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16F77B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9030B8" w14:paraId="360DAD46" w14:textId="77777777"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5BE3AD" w14:textId="77777777" w:rsidR="009030B8" w:rsidRDefault="00B25EB8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3A2F26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2FB3B2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9030B8" w14:paraId="3BA4C0AC" w14:textId="77777777"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BD28C7" w14:textId="77777777" w:rsidR="009030B8" w:rsidRDefault="00B25EB8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выпуск периодических печатных изданий и книжной продукции, связанной с образованием, </w:t>
            </w:r>
            <w:r>
              <w:rPr>
                <w:rFonts w:ascii="XO Thames" w:hAnsi="XO Thames"/>
              </w:rPr>
              <w:lastRenderedPageBreak/>
              <w:t>наукой и культурой, включенных в утвержденный Правительством Российской Федерации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D225AD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FC06FD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9030B8" w14:paraId="51BAE1C1" w14:textId="77777777">
        <w:tc>
          <w:tcPr>
            <w:tcW w:w="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805922" w14:textId="77777777" w:rsidR="009030B8" w:rsidRDefault="00B25EB8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деятельность по реализации книжной продукции для детей и юношества, учебной, просветительской и справочной литературы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82E3D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42BF8A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</w:tr>
    </w:tbl>
    <w:p w14:paraId="0973940A" w14:textId="77777777" w:rsidR="009030B8" w:rsidRDefault="009030B8">
      <w:pPr>
        <w:spacing w:after="0" w:line="240" w:lineRule="auto"/>
        <w:jc w:val="both"/>
        <w:rPr>
          <w:rFonts w:ascii="XO Thames" w:hAnsi="XO Thames"/>
        </w:rPr>
      </w:pPr>
    </w:p>
    <w:p w14:paraId="3202FED4" w14:textId="77777777" w:rsidR="009030B8" w:rsidRDefault="00B25EB8">
      <w:pPr>
        <w:spacing w:after="0" w:line="240" w:lineRule="auto"/>
        <w:ind w:firstLine="283"/>
        <w:jc w:val="both"/>
        <w:rPr>
          <w:rFonts w:ascii="XO Thames" w:hAnsi="XO Thames"/>
        </w:rPr>
      </w:pPr>
      <w:r w:rsidRPr="00B25EB8">
        <w:rPr>
          <w:rFonts w:ascii="XO Thames" w:hAnsi="XO Thames"/>
        </w:rPr>
        <w:t>Деятельность по производству и (или) реализации подакцизных товаров, за исключением сахаросодержащих напитков, кроме тонизирующих напитков, а также по добыче и (или) реализации полезных ископаемых, за исключением общераспространенных полезных ископаемых, минеральных питьевых вод и лечебных грязей, не осуществляется.</w:t>
      </w:r>
    </w:p>
    <w:p w14:paraId="37F6D186" w14:textId="77777777" w:rsidR="009030B8" w:rsidRDefault="009030B8">
      <w:pPr>
        <w:spacing w:after="0" w:line="240" w:lineRule="auto"/>
        <w:ind w:firstLine="283"/>
        <w:jc w:val="both"/>
        <w:rPr>
          <w:rFonts w:ascii="XO Thames" w:hAnsi="XO Thames"/>
        </w:rPr>
      </w:pPr>
    </w:p>
    <w:p w14:paraId="12D0D899" w14:textId="77777777" w:rsidR="009030B8" w:rsidRDefault="00B25EB8">
      <w:pPr>
        <w:spacing w:after="0" w:line="240" w:lineRule="auto"/>
        <w:ind w:firstLine="283"/>
        <w:jc w:val="both"/>
        <w:rPr>
          <w:rFonts w:ascii="XO Thames" w:hAnsi="XO Thames"/>
        </w:rPr>
      </w:pPr>
      <w:r>
        <w:rPr>
          <w:rFonts w:ascii="XO Thames" w:hAnsi="XO Thames"/>
        </w:rPr>
        <w:t>Деятельность осуществляется с привлечением работников  ________________.</w:t>
      </w:r>
    </w:p>
    <w:p w14:paraId="71123407" w14:textId="77777777" w:rsidR="009030B8" w:rsidRDefault="00B25EB8">
      <w:pPr>
        <w:spacing w:after="0" w:line="240" w:lineRule="auto"/>
        <w:rPr>
          <w:rFonts w:ascii="XO Thames" w:hAnsi="XO Thames"/>
        </w:rPr>
      </w:pPr>
      <w:r>
        <w:rPr>
          <w:rFonts w:ascii="XO Thames" w:hAnsi="XO Thames"/>
        </w:rPr>
        <w:t xml:space="preserve">                                                                                                       </w:t>
      </w:r>
      <w:r>
        <w:rPr>
          <w:rFonts w:ascii="XO Thames" w:hAnsi="XO Thames"/>
          <w:sz w:val="20"/>
        </w:rPr>
        <w:t xml:space="preserve">    </w:t>
      </w:r>
      <w:r>
        <w:rPr>
          <w:rFonts w:ascii="XO Thames" w:hAnsi="XO Thames"/>
          <w:color w:val="FB290D"/>
          <w:sz w:val="20"/>
        </w:rPr>
        <w:t xml:space="preserve"> </w:t>
      </w:r>
      <w:proofErr w:type="gramStart"/>
      <w:r>
        <w:rPr>
          <w:rFonts w:ascii="XO Thames" w:hAnsi="XO Thames"/>
          <w:color w:val="FB290D"/>
          <w:sz w:val="20"/>
        </w:rPr>
        <w:t>( указать</w:t>
      </w:r>
      <w:proofErr w:type="gramEnd"/>
      <w:r>
        <w:rPr>
          <w:rFonts w:ascii="XO Thames" w:hAnsi="XO Thames"/>
          <w:color w:val="FB290D"/>
          <w:sz w:val="20"/>
        </w:rPr>
        <w:t xml:space="preserve"> </w:t>
      </w:r>
      <w:proofErr w:type="gramStart"/>
      <w:r>
        <w:rPr>
          <w:rFonts w:ascii="XO Thames" w:hAnsi="XO Thames"/>
          <w:color w:val="FB290D"/>
          <w:sz w:val="20"/>
        </w:rPr>
        <w:t>ДА  /</w:t>
      </w:r>
      <w:proofErr w:type="gramEnd"/>
      <w:r>
        <w:rPr>
          <w:rFonts w:ascii="XO Thames" w:hAnsi="XO Thames"/>
          <w:color w:val="FB290D"/>
          <w:sz w:val="20"/>
        </w:rPr>
        <w:t xml:space="preserve"> НЕТ</w:t>
      </w:r>
      <w:r>
        <w:rPr>
          <w:rFonts w:ascii="XO Thames" w:hAnsi="XO Thames"/>
          <w:color w:val="FB290D"/>
        </w:rPr>
        <w:t>)</w:t>
      </w:r>
    </w:p>
    <w:p w14:paraId="6262F790" w14:textId="77777777" w:rsidR="009030B8" w:rsidRDefault="009030B8">
      <w:pPr>
        <w:spacing w:after="0" w:line="240" w:lineRule="auto"/>
        <w:rPr>
          <w:rFonts w:ascii="XO Thames" w:hAnsi="XO Thames"/>
        </w:rPr>
      </w:pPr>
    </w:p>
    <w:p w14:paraId="09C03572" w14:textId="77777777" w:rsidR="009030B8" w:rsidRDefault="009030B8">
      <w:pPr>
        <w:spacing w:after="0" w:line="240" w:lineRule="auto"/>
        <w:jc w:val="both"/>
        <w:rPr>
          <w:rFonts w:ascii="XO Thames" w:hAnsi="XO Thames"/>
        </w:rPr>
      </w:pPr>
    </w:p>
    <w:p w14:paraId="2DCEF9A2" w14:textId="77777777" w:rsidR="009030B8" w:rsidRDefault="009030B8">
      <w:pPr>
        <w:spacing w:after="0" w:line="240" w:lineRule="auto"/>
        <w:jc w:val="both"/>
        <w:rPr>
          <w:rFonts w:ascii="XO Thames" w:hAnsi="XO Thames"/>
        </w:rPr>
      </w:pPr>
    </w:p>
    <w:tbl>
      <w:tblPr>
        <w:tblW w:w="0" w:type="auto"/>
        <w:tblInd w:w="1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54"/>
        <w:gridCol w:w="345"/>
        <w:gridCol w:w="1995"/>
        <w:gridCol w:w="421"/>
        <w:gridCol w:w="4648"/>
      </w:tblGrid>
      <w:tr w:rsidR="009030B8" w14:paraId="031CE29F" w14:textId="77777777">
        <w:tc>
          <w:tcPr>
            <w:tcW w:w="10063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4B7D90" w14:textId="77777777" w:rsidR="009030B8" w:rsidRDefault="00B25EB8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"__"____________ 20__ г.</w:t>
            </w:r>
          </w:p>
        </w:tc>
      </w:tr>
      <w:tr w:rsidR="009030B8" w14:paraId="437F8EC5" w14:textId="77777777">
        <w:tc>
          <w:tcPr>
            <w:tcW w:w="10063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2E910F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9030B8" w14:paraId="54E4762B" w14:textId="77777777">
        <w:tc>
          <w:tcPr>
            <w:tcW w:w="265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94ED62" w14:textId="77777777" w:rsidR="009030B8" w:rsidRDefault="00B25EB8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5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637A47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995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56E00C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421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DDCF33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464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62C320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9030B8" w14:paraId="3647D2E5" w14:textId="77777777">
        <w:tc>
          <w:tcPr>
            <w:tcW w:w="265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963DC4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345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CC627E" w14:textId="77777777" w:rsidR="009030B8" w:rsidRDefault="009030B8"/>
        </w:tc>
        <w:tc>
          <w:tcPr>
            <w:tcW w:w="1995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EB50E5" w14:textId="77777777" w:rsidR="009030B8" w:rsidRDefault="00B25EB8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подпись</w:t>
            </w:r>
          </w:p>
        </w:tc>
        <w:tc>
          <w:tcPr>
            <w:tcW w:w="421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8B21DB" w14:textId="77777777" w:rsidR="009030B8" w:rsidRDefault="009030B8"/>
        </w:tc>
        <w:tc>
          <w:tcPr>
            <w:tcW w:w="464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9E9F08" w14:textId="77777777" w:rsidR="009030B8" w:rsidRDefault="00B25EB8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(расшифровка подписи)</w:t>
            </w:r>
          </w:p>
        </w:tc>
      </w:tr>
      <w:tr w:rsidR="009030B8" w14:paraId="4AA50C3F" w14:textId="77777777">
        <w:tc>
          <w:tcPr>
            <w:tcW w:w="10063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725EA0" w14:textId="77777777" w:rsidR="009030B8" w:rsidRDefault="009030B8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9030B8" w14:paraId="2B50F800" w14:textId="77777777">
        <w:tc>
          <w:tcPr>
            <w:tcW w:w="10063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D3AAEC" w14:textId="77777777" w:rsidR="009030B8" w:rsidRDefault="00B25EB8">
            <w:pPr>
              <w:spacing w:after="0" w:line="240" w:lineRule="auto"/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</w:rPr>
              <w:t>м.п</w:t>
            </w:r>
            <w:proofErr w:type="spellEnd"/>
            <w:r>
              <w:rPr>
                <w:rFonts w:ascii="XO Thames" w:hAnsi="XO Thames"/>
              </w:rPr>
              <w:t>. (при наличии)</w:t>
            </w:r>
          </w:p>
        </w:tc>
      </w:tr>
    </w:tbl>
    <w:p w14:paraId="5C46F0CA" w14:textId="77777777" w:rsidR="009030B8" w:rsidRDefault="009030B8">
      <w:pPr>
        <w:jc w:val="both"/>
        <w:rPr>
          <w:rFonts w:ascii="XO Thames" w:hAnsi="XO Thames"/>
        </w:rPr>
      </w:pPr>
    </w:p>
    <w:p w14:paraId="28905897" w14:textId="77777777" w:rsidR="009030B8" w:rsidRDefault="009030B8">
      <w:pPr>
        <w:jc w:val="both"/>
        <w:rPr>
          <w:rFonts w:ascii="XO Thames" w:hAnsi="XO Thames"/>
        </w:rPr>
      </w:pPr>
    </w:p>
    <w:p w14:paraId="44A35F37" w14:textId="77777777" w:rsidR="009030B8" w:rsidRDefault="009030B8">
      <w:pPr>
        <w:jc w:val="both"/>
        <w:rPr>
          <w:rFonts w:ascii="XO Thames" w:hAnsi="XO Thames"/>
        </w:rPr>
      </w:pPr>
    </w:p>
    <w:p w14:paraId="4A8889F6" w14:textId="77777777" w:rsidR="009030B8" w:rsidRDefault="009030B8">
      <w:pPr>
        <w:spacing w:after="0" w:line="240" w:lineRule="auto"/>
        <w:jc w:val="right"/>
        <w:outlineLvl w:val="1"/>
        <w:rPr>
          <w:rFonts w:ascii="XO Thames" w:hAnsi="XO Thames"/>
          <w:sz w:val="28"/>
        </w:rPr>
      </w:pPr>
    </w:p>
    <w:p w14:paraId="7321790E" w14:textId="77777777" w:rsidR="009030B8" w:rsidRDefault="009030B8">
      <w:pPr>
        <w:spacing w:after="0" w:line="240" w:lineRule="auto"/>
        <w:jc w:val="right"/>
        <w:outlineLvl w:val="1"/>
        <w:rPr>
          <w:rFonts w:ascii="XO Thames" w:hAnsi="XO Thames"/>
          <w:sz w:val="28"/>
        </w:rPr>
      </w:pPr>
    </w:p>
    <w:p w14:paraId="662E145B" w14:textId="77777777" w:rsidR="009030B8" w:rsidRDefault="009030B8">
      <w:pPr>
        <w:spacing w:after="0" w:line="240" w:lineRule="auto"/>
        <w:jc w:val="right"/>
        <w:outlineLvl w:val="1"/>
        <w:rPr>
          <w:rFonts w:ascii="XO Thames" w:hAnsi="XO Thames"/>
          <w:sz w:val="28"/>
        </w:rPr>
      </w:pPr>
    </w:p>
    <w:p w14:paraId="10CFD415" w14:textId="77777777" w:rsidR="009030B8" w:rsidRDefault="009030B8">
      <w:pPr>
        <w:spacing w:after="0" w:line="240" w:lineRule="auto"/>
        <w:jc w:val="right"/>
        <w:outlineLvl w:val="1"/>
        <w:rPr>
          <w:rFonts w:ascii="XO Thames" w:hAnsi="XO Thames"/>
          <w:sz w:val="28"/>
        </w:rPr>
      </w:pPr>
    </w:p>
    <w:p w14:paraId="1007E81F" w14:textId="77777777" w:rsidR="009030B8" w:rsidRDefault="009030B8">
      <w:pPr>
        <w:spacing w:after="0" w:line="240" w:lineRule="auto"/>
        <w:jc w:val="right"/>
        <w:outlineLvl w:val="1"/>
        <w:rPr>
          <w:rFonts w:ascii="XO Thames" w:hAnsi="XO Thames"/>
          <w:sz w:val="28"/>
        </w:rPr>
      </w:pPr>
    </w:p>
    <w:p w14:paraId="1A60B379" w14:textId="77777777" w:rsidR="009030B8" w:rsidRDefault="009030B8">
      <w:pPr>
        <w:spacing w:after="0" w:line="240" w:lineRule="auto"/>
        <w:jc w:val="right"/>
        <w:outlineLvl w:val="1"/>
        <w:rPr>
          <w:rFonts w:ascii="XO Thames" w:hAnsi="XO Thames"/>
          <w:sz w:val="28"/>
        </w:rPr>
      </w:pPr>
    </w:p>
    <w:p w14:paraId="0AD1E401" w14:textId="77777777" w:rsidR="009030B8" w:rsidRDefault="009030B8">
      <w:pPr>
        <w:spacing w:after="0" w:line="240" w:lineRule="auto"/>
        <w:jc w:val="right"/>
        <w:outlineLvl w:val="1"/>
        <w:rPr>
          <w:rFonts w:ascii="XO Thames" w:hAnsi="XO Thames"/>
          <w:sz w:val="28"/>
        </w:rPr>
      </w:pPr>
    </w:p>
    <w:p w14:paraId="3124B2EF" w14:textId="77777777" w:rsidR="009030B8" w:rsidRDefault="009030B8">
      <w:pPr>
        <w:spacing w:after="0" w:line="240" w:lineRule="auto"/>
        <w:jc w:val="right"/>
        <w:outlineLvl w:val="1"/>
        <w:rPr>
          <w:rFonts w:ascii="XO Thames" w:hAnsi="XO Thames"/>
          <w:sz w:val="28"/>
        </w:rPr>
      </w:pPr>
    </w:p>
    <w:p w14:paraId="67F159FB" w14:textId="77777777" w:rsidR="009030B8" w:rsidRDefault="009030B8">
      <w:pPr>
        <w:spacing w:after="0" w:line="240" w:lineRule="auto"/>
        <w:jc w:val="right"/>
        <w:outlineLvl w:val="1"/>
        <w:rPr>
          <w:rFonts w:ascii="XO Thames" w:hAnsi="XO Thames"/>
          <w:sz w:val="28"/>
        </w:rPr>
      </w:pPr>
    </w:p>
    <w:sectPr w:rsidR="009030B8">
      <w:pgSz w:w="11906" w:h="16838"/>
      <w:pgMar w:top="1134" w:right="851" w:bottom="822" w:left="992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030B8"/>
    <w:rsid w:val="00097C63"/>
    <w:rsid w:val="002F153A"/>
    <w:rsid w:val="009030B8"/>
    <w:rsid w:val="00B2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68EAF"/>
  <w15:docId w15:val="{1ADFDF88-6C98-4A9E-B110-7EA08767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 Indent"/>
    <w:basedOn w:val="a"/>
    <w:link w:val="a4"/>
    <w:pPr>
      <w:spacing w:after="0" w:line="240" w:lineRule="auto"/>
      <w:ind w:firstLine="540"/>
      <w:jc w:val="both"/>
    </w:pPr>
    <w:rPr>
      <w:rFonts w:ascii="Times New Roman" w:hAnsi="Times New Roman"/>
      <w:sz w:val="28"/>
    </w:rPr>
  </w:style>
  <w:style w:type="character" w:customStyle="1" w:styleId="a4">
    <w:name w:val="Основной текст с отступом Знак"/>
    <w:basedOn w:val="1"/>
    <w:link w:val="a3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15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basedOn w:val="a"/>
    <w:link w:val="ab"/>
    <w:uiPriority w:val="10"/>
    <w:qFormat/>
    <w:pPr>
      <w:spacing w:after="0" w:line="240" w:lineRule="auto"/>
      <w:ind w:left="5040"/>
      <w:jc w:val="center"/>
    </w:pPr>
    <w:rPr>
      <w:rFonts w:ascii="Times New Roman" w:hAnsi="Times New Roman"/>
      <w:sz w:val="28"/>
    </w:rPr>
  </w:style>
  <w:style w:type="character" w:customStyle="1" w:styleId="ab">
    <w:name w:val="Заголовок Знак"/>
    <w:basedOn w:val="1"/>
    <w:link w:val="aa"/>
    <w:rPr>
      <w:rFonts w:ascii="Times New Roman" w:hAnsi="Times New Roman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Вологодская область АНО РЦПП АНО РЦПП Вологодская область</cp:lastModifiedBy>
  <cp:revision>3</cp:revision>
  <dcterms:created xsi:type="dcterms:W3CDTF">2026-02-09T08:29:00Z</dcterms:created>
  <dcterms:modified xsi:type="dcterms:W3CDTF">2026-07-29T09:04:00Z</dcterms:modified>
</cp:coreProperties>
</file>