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94FD" w14:textId="2E1DB473" w:rsidR="00320512" w:rsidRPr="00994761" w:rsidRDefault="00320512" w:rsidP="0099476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9590"/>
      </w:tblGrid>
      <w:tr w:rsidR="00FD6AF2" w:rsidRPr="00994761" w14:paraId="4AF3A364" w14:textId="77777777" w:rsidTr="0046625B">
        <w:tc>
          <w:tcPr>
            <w:tcW w:w="9567" w:type="dxa"/>
          </w:tcPr>
          <w:p w14:paraId="5B2F26EB" w14:textId="3AF4E342" w:rsidR="002307C0" w:rsidRDefault="002307C0" w:rsidP="002A589E">
            <w:pPr>
              <w:rPr>
                <w:rFonts w:ascii="Times New Roman" w:hAnsi="Times New Roman" w:cs="Times New Roman"/>
              </w:rPr>
            </w:pPr>
          </w:p>
          <w:p w14:paraId="5FBF254E" w14:textId="4307025E" w:rsidR="002307C0" w:rsidRDefault="002307C0" w:rsidP="002A589E">
            <w:pPr>
              <w:rPr>
                <w:rFonts w:ascii="Times New Roman" w:hAnsi="Times New Roman" w:cs="Times New Roman"/>
              </w:rPr>
            </w:pPr>
          </w:p>
          <w:p w14:paraId="5F278ACD" w14:textId="77777777" w:rsidR="00192091" w:rsidRDefault="00192091" w:rsidP="002A589E">
            <w:pPr>
              <w:rPr>
                <w:rFonts w:ascii="Times New Roman" w:hAnsi="Times New Roman" w:cs="Times New Roman"/>
              </w:rPr>
            </w:pPr>
          </w:p>
          <w:p w14:paraId="0B04B716" w14:textId="77777777" w:rsidR="00192091" w:rsidRDefault="00192091" w:rsidP="002A589E">
            <w:pPr>
              <w:rPr>
                <w:rFonts w:ascii="Times New Roman" w:hAnsi="Times New Roman" w:cs="Times New Roman"/>
              </w:rPr>
            </w:pPr>
          </w:p>
          <w:p w14:paraId="33C8A716" w14:textId="09758408" w:rsidR="003D2A93" w:rsidRPr="003D2A93" w:rsidRDefault="003D2A93" w:rsidP="003D2A9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D2A93">
              <w:rPr>
                <w:rFonts w:ascii="Times New Roman" w:hAnsi="Times New Roman" w:cs="Times New Roman"/>
                <w:b/>
              </w:rPr>
              <w:t>Правила пользования конференц-зоной АНО «Мой бизнес»</w:t>
            </w:r>
          </w:p>
          <w:p w14:paraId="33BED1E2" w14:textId="44CEF81A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Услуга по содействию 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 (далее – «Услуги»)</w:t>
            </w:r>
            <w:r>
              <w:rPr>
                <w:rFonts w:ascii="Times New Roman" w:hAnsi="Times New Roman" w:cs="Times New Roman"/>
              </w:rPr>
              <w:t>, расположенных по адрес: г.Вологда, ул.Маршала Конева, д.15, оф.201,</w:t>
            </w:r>
            <w:r w:rsidRPr="003D2A93">
              <w:rPr>
                <w:rFonts w:ascii="Times New Roman" w:hAnsi="Times New Roman" w:cs="Times New Roman"/>
              </w:rPr>
              <w:t xml:space="preserve"> оказывается субъектам малого и среднего предпринимательства и самозанятым гражданам, зарегистрированными на территории Вологодской области (далее - заявитель), на безвозмездной основе.</w:t>
            </w:r>
          </w:p>
          <w:p w14:paraId="3A86A23E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Предоставление Услуги осуществляется при заполнении заявки установленной формы (согласно приложениям № 7,8 к Регламенту оказания услуг АНО «Мой бизнес») на период не более 2-х часов ежедневно одним Заявителем в рамках рабочего режима Центра «Мой бизнес».</w:t>
            </w:r>
          </w:p>
          <w:p w14:paraId="5A0B07E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Заявки направляются по электронной почте </w:t>
            </w:r>
            <w:hyperlink r:id="rId8" w:history="1">
              <w:r w:rsidRPr="003D2A93">
                <w:t>mail@mb35.ru</w:t>
              </w:r>
            </w:hyperlink>
            <w:r w:rsidRPr="003D2A93">
              <w:rPr>
                <w:rFonts w:ascii="Times New Roman" w:hAnsi="Times New Roman" w:cs="Times New Roman"/>
              </w:rPr>
              <w:t xml:space="preserve"> или подаются заявителями лично и вносятся в единый график заявителей на получение Услуг в соответствии со свободным временем и режимом работы Центра «Мой бизнес».</w:t>
            </w:r>
          </w:p>
          <w:p w14:paraId="7C0FEFFE" w14:textId="19E44F3B" w:rsidR="00B34324" w:rsidRDefault="00B34324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допускается до предоставления Услуги по факту ознакомления с настоящими Правилами, осмотра оборудования и принятии его к использованию путем подписания Заявки. </w:t>
            </w:r>
          </w:p>
          <w:p w14:paraId="743A1708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несет ответственность за любой вред, причиненный имуществу центра «Мой бизнес», в период предоставления услуги, а также за действие лиц, находящихся совместно с Заявителем в конференц-зоне при предоставлении Услуг. При повреждении или порче оборудования (имущества) Центра «Мой бизнес» заявитель обязан проинформировать специалиста Центра «Мой бизнес» и возместить стоимость ремонтных работ/приобретение нового оборудования (имущества) в полном объёме.  </w:t>
            </w:r>
          </w:p>
          <w:p w14:paraId="7392750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не допускается до предоставления Услуги в ситуации, если у сотрудника Центра «Мой бизнес» имеются основания полагать, что он находится в состоянии алкогольного, наркотического опьянения либо в состоянии психомоторного возбуждения. </w:t>
            </w:r>
          </w:p>
          <w:p w14:paraId="549FA52B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и лица, присутствующие с ним, в конференц-зоне должны находиться исключительно в чистой сменной обуви. </w:t>
            </w:r>
          </w:p>
          <w:p w14:paraId="0B903B9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Заявитель самостоятельно несет расходы на привлечение профессионального фотографа/видеографа, моделей, дополнительные материалы и реквизит.</w:t>
            </w:r>
          </w:p>
          <w:p w14:paraId="3749CE17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Заявителю не разрешается самостоятельно раскатывать настенные бумажные фоны и передвигать мебель, - только в присутствии и с согласия специалиста центра «Мой бизнес».</w:t>
            </w:r>
          </w:p>
          <w:p w14:paraId="25742CD6" w14:textId="2530548C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Курение, в том числе курительных смесей, съемки с животными, использование конфетти и любых красящих веществ в фотостудии запрещено.</w:t>
            </w:r>
          </w:p>
          <w:p w14:paraId="74E8D778" w14:textId="4A283BC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Запрещено наклеивать на стены клейкую ленту, скотч, а также сверлить отверстия и монтировать крепеж.</w:t>
            </w:r>
          </w:p>
          <w:p w14:paraId="239F0C9C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После окончания времени предоставления Услуг, специалист центра «Мой бизнес» производит внешний осмотр конференц-зоны на предмет степени ее загрязнения и порядка. В случае выявления загрязнений и беспорядка, заявитель обязан навести порядок и устранить загрязнения или повреждения своими силами или оплатить стоимость клининговых услуг.</w:t>
            </w:r>
          </w:p>
          <w:p w14:paraId="58A702E4" w14:textId="5EC78EC9" w:rsidR="004D19F2" w:rsidRDefault="003D2A93" w:rsidP="004D19F2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Оборудование конференц-зоны, включенное в Услугу: </w:t>
            </w:r>
          </w:p>
          <w:p w14:paraId="572C0F98" w14:textId="77777777" w:rsidR="004D19F2" w:rsidRPr="004D19F2" w:rsidRDefault="004D19F2" w:rsidP="004D19F2">
            <w:pPr>
              <w:pStyle w:val="a3"/>
              <w:spacing w:after="160" w:line="259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9227" w:type="dxa"/>
              <w:tblInd w:w="137" w:type="dxa"/>
              <w:tblLook w:val="04A0" w:firstRow="1" w:lastRow="0" w:firstColumn="1" w:lastColumn="0" w:noHBand="0" w:noVBand="1"/>
            </w:tblPr>
            <w:tblGrid>
              <w:gridCol w:w="976"/>
              <w:gridCol w:w="8251"/>
            </w:tblGrid>
            <w:tr w:rsidR="004D19F2" w14:paraId="29B91F38" w14:textId="77777777" w:rsidTr="00380033">
              <w:trPr>
                <w:trHeight w:val="730"/>
              </w:trPr>
              <w:tc>
                <w:tcPr>
                  <w:tcW w:w="976" w:type="dxa"/>
                </w:tcPr>
                <w:p w14:paraId="5FD17C3A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0297B3B0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8251" w:type="dxa"/>
                </w:tcPr>
                <w:p w14:paraId="57B9E4D5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18C9B05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Наименование оборудования</w:t>
                  </w:r>
                </w:p>
              </w:tc>
            </w:tr>
            <w:tr w:rsidR="004D19F2" w14:paraId="6315826B" w14:textId="77777777" w:rsidTr="00380033">
              <w:tc>
                <w:tcPr>
                  <w:tcW w:w="976" w:type="dxa"/>
                </w:tcPr>
                <w:p w14:paraId="3DEF7E90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7D71E46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Циклорама угловая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D19F2" w14:paraId="713F9F75" w14:textId="77777777" w:rsidTr="00380033">
              <w:tc>
                <w:tcPr>
                  <w:tcW w:w="976" w:type="dxa"/>
                </w:tcPr>
                <w:p w14:paraId="4B393D28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DEC02CB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Прибор постоянного света Nanlite FS-300</w:t>
                  </w:r>
                  <w:r>
                    <w:rPr>
                      <w:rFonts w:ascii="Times New Roman" w:hAnsi="Times New Roman" w:cs="Times New Roman"/>
                    </w:rPr>
                    <w:t>, 2 шт.</w:t>
                  </w:r>
                </w:p>
              </w:tc>
            </w:tr>
            <w:tr w:rsidR="004D19F2" w14:paraId="3C8274D4" w14:textId="77777777" w:rsidTr="00380033">
              <w:tc>
                <w:tcPr>
                  <w:tcW w:w="976" w:type="dxa"/>
                </w:tcPr>
                <w:p w14:paraId="30D54E2E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2250C29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Октобокс Godox SB-FW95 с сотами</w:t>
                  </w:r>
                </w:p>
              </w:tc>
            </w:tr>
            <w:tr w:rsidR="004D19F2" w14:paraId="26DB76C9" w14:textId="77777777" w:rsidTr="00380033">
              <w:tc>
                <w:tcPr>
                  <w:tcW w:w="976" w:type="dxa"/>
                </w:tcPr>
                <w:p w14:paraId="73C8CAA5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9130FC7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Софтбокс Fotokvant SB-6090BW</w:t>
                  </w:r>
                </w:p>
              </w:tc>
            </w:tr>
            <w:tr w:rsidR="004D19F2" w14:paraId="6721ABC2" w14:textId="77777777" w:rsidTr="00380033">
              <w:tc>
                <w:tcPr>
                  <w:tcW w:w="976" w:type="dxa"/>
                </w:tcPr>
                <w:p w14:paraId="4C68B298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798462F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Стойка журавль Falcon Eyes LSB-2JS</w:t>
                  </w:r>
                  <w:r>
                    <w:rPr>
                      <w:rFonts w:ascii="Times New Roman" w:hAnsi="Times New Roman" w:cs="Times New Roman"/>
                    </w:rPr>
                    <w:t>, 2 шт.</w:t>
                  </w:r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D19F2" w14:paraId="3934C2AC" w14:textId="77777777" w:rsidTr="00380033">
              <w:tc>
                <w:tcPr>
                  <w:tcW w:w="976" w:type="dxa"/>
                </w:tcPr>
                <w:p w14:paraId="11C70DB7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C65EFF6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Ролики Falcon Eyes PCA-22M для стоек, 2 шт.</w:t>
                  </w:r>
                </w:p>
              </w:tc>
            </w:tr>
            <w:tr w:rsidR="004D19F2" w14:paraId="3F37B797" w14:textId="77777777" w:rsidTr="00380033">
              <w:tc>
                <w:tcPr>
                  <w:tcW w:w="976" w:type="dxa"/>
                </w:tcPr>
                <w:p w14:paraId="381D0EA3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DC74800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Система крепления фона Strobolight B-275/4</w:t>
                  </w:r>
                </w:p>
              </w:tc>
            </w:tr>
            <w:tr w:rsidR="004D19F2" w14:paraId="26659336" w14:textId="77777777" w:rsidTr="00380033">
              <w:tc>
                <w:tcPr>
                  <w:tcW w:w="976" w:type="dxa"/>
                </w:tcPr>
                <w:p w14:paraId="578AF3E5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8BB8272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 фон FST LIGHT PINK (розовый)</w:t>
                  </w:r>
                </w:p>
              </w:tc>
            </w:tr>
            <w:tr w:rsidR="004D19F2" w:rsidRPr="00E443EA" w14:paraId="3BB00CDA" w14:textId="77777777" w:rsidTr="00380033">
              <w:tc>
                <w:tcPr>
                  <w:tcW w:w="976" w:type="dxa"/>
                </w:tcPr>
                <w:p w14:paraId="21CD522A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CD5DD0A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728A9">
                    <w:rPr>
                      <w:rFonts w:ascii="Times New Roman" w:hAnsi="Times New Roman" w:cs="Times New Roman"/>
                    </w:rPr>
                    <w:t>фон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Savage 1-12 Super White (</w:t>
                  </w:r>
                  <w:r w:rsidRPr="002728A9">
                    <w:rPr>
                      <w:rFonts w:ascii="Times New Roman" w:hAnsi="Times New Roman" w:cs="Times New Roman"/>
                    </w:rPr>
                    <w:t>белый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4D19F2" w:rsidRPr="00E443EA" w14:paraId="54758C34" w14:textId="77777777" w:rsidTr="00380033">
              <w:tc>
                <w:tcPr>
                  <w:tcW w:w="976" w:type="dxa"/>
                </w:tcPr>
                <w:p w14:paraId="6BE9EE38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251" w:type="dxa"/>
                </w:tcPr>
                <w:p w14:paraId="0864D12F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728A9">
                    <w:rPr>
                      <w:rFonts w:ascii="Times New Roman" w:hAnsi="Times New Roman" w:cs="Times New Roman"/>
                    </w:rPr>
                    <w:t>фон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Savage Gray Tint  (</w:t>
                  </w:r>
                  <w:r w:rsidRPr="002728A9">
                    <w:rPr>
                      <w:rFonts w:ascii="Times New Roman" w:hAnsi="Times New Roman" w:cs="Times New Roman"/>
                    </w:rPr>
                    <w:t>серый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4D19F2" w14:paraId="01A4D26D" w14:textId="77777777" w:rsidTr="00380033">
              <w:tc>
                <w:tcPr>
                  <w:tcW w:w="976" w:type="dxa"/>
                </w:tcPr>
                <w:p w14:paraId="3C908AC5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251" w:type="dxa"/>
                </w:tcPr>
                <w:p w14:paraId="10288647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 фон FST 1029 NATURAL (натуральный)</w:t>
                  </w:r>
                </w:p>
              </w:tc>
            </w:tr>
            <w:tr w:rsidR="004D19F2" w14:paraId="0C8AD21D" w14:textId="77777777" w:rsidTr="00380033">
              <w:tc>
                <w:tcPr>
                  <w:tcW w:w="976" w:type="dxa"/>
                </w:tcPr>
                <w:p w14:paraId="2B295FF6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D533B54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Предметный стол Falcon Eyes ST-0613T</w:t>
                  </w:r>
                </w:p>
              </w:tc>
            </w:tr>
            <w:tr w:rsidR="004D19F2" w14:paraId="1B416B15" w14:textId="77777777" w:rsidTr="00380033">
              <w:tc>
                <w:tcPr>
                  <w:tcW w:w="976" w:type="dxa"/>
                </w:tcPr>
                <w:p w14:paraId="44AB47B3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9EA7B76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FST 60х130 серый матовый</w:t>
                  </w:r>
                </w:p>
              </w:tc>
            </w:tr>
            <w:tr w:rsidR="004D19F2" w14:paraId="6498D313" w14:textId="77777777" w:rsidTr="00380033">
              <w:tc>
                <w:tcPr>
                  <w:tcW w:w="976" w:type="dxa"/>
                </w:tcPr>
                <w:p w14:paraId="37B5CC69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46FB26F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FST 60х130 синий матовый</w:t>
                  </w:r>
                </w:p>
              </w:tc>
            </w:tr>
            <w:tr w:rsidR="004D19F2" w14:paraId="55C0AAC8" w14:textId="77777777" w:rsidTr="00380033">
              <w:tc>
                <w:tcPr>
                  <w:tcW w:w="976" w:type="dxa"/>
                </w:tcPr>
                <w:p w14:paraId="55E676BD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5660DA6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Fotokvant BP-0113SM зеленый матовый/полуматовый</w:t>
                  </w:r>
                </w:p>
              </w:tc>
            </w:tr>
            <w:tr w:rsidR="004D19F2" w14:paraId="4139953C" w14:textId="77777777" w:rsidTr="00380033">
              <w:tc>
                <w:tcPr>
                  <w:tcW w:w="976" w:type="dxa"/>
                </w:tcPr>
                <w:p w14:paraId="5B64989D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D3FB6B2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Falcon Eyes черный матовый</w:t>
                  </w:r>
                </w:p>
              </w:tc>
            </w:tr>
            <w:tr w:rsidR="004D19F2" w14:paraId="19E1B399" w14:textId="77777777" w:rsidTr="00380033">
              <w:tc>
                <w:tcPr>
                  <w:tcW w:w="976" w:type="dxa"/>
                </w:tcPr>
                <w:p w14:paraId="591EE8AD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1D11270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Пластиковые фоны для предметной съемки FST 60х130 персиковый матовый</w:t>
                  </w:r>
                </w:p>
              </w:tc>
            </w:tr>
            <w:tr w:rsidR="004D19F2" w14:paraId="30AA1629" w14:textId="77777777" w:rsidTr="00380033">
              <w:tc>
                <w:tcPr>
                  <w:tcW w:w="976" w:type="dxa"/>
                </w:tcPr>
                <w:p w14:paraId="02B3AF2E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2542CD6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Fotokvant SNA350-30+Q999H Kit поворотный стол для 3D-съемки с штативом</w:t>
                  </w:r>
                </w:p>
              </w:tc>
            </w:tr>
            <w:tr w:rsidR="004D19F2" w14:paraId="0719A2F7" w14:textId="77777777" w:rsidTr="00380033">
              <w:tc>
                <w:tcPr>
                  <w:tcW w:w="976" w:type="dxa"/>
                </w:tcPr>
                <w:p w14:paraId="522980CC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D3F067A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Стойки Fotokvant LS-3000, 2 шт.</w:t>
                  </w:r>
                </w:p>
              </w:tc>
            </w:tr>
            <w:tr w:rsidR="004D19F2" w14:paraId="12A11987" w14:textId="77777777" w:rsidTr="00380033">
              <w:tc>
                <w:tcPr>
                  <w:tcW w:w="976" w:type="dxa"/>
                </w:tcPr>
                <w:p w14:paraId="7D8D971F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BEB85B6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Кресло</w:t>
                  </w:r>
                </w:p>
              </w:tc>
            </w:tr>
            <w:tr w:rsidR="004D19F2" w14:paraId="60191195" w14:textId="77777777" w:rsidTr="00380033">
              <w:tc>
                <w:tcPr>
                  <w:tcW w:w="976" w:type="dxa"/>
                </w:tcPr>
                <w:p w14:paraId="495D0E02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1EF44E3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Стул деревянный</w:t>
                  </w:r>
                </w:p>
              </w:tc>
            </w:tr>
            <w:tr w:rsidR="004D19F2" w14:paraId="2EBA138D" w14:textId="77777777" w:rsidTr="00380033">
              <w:tc>
                <w:tcPr>
                  <w:tcW w:w="976" w:type="dxa"/>
                </w:tcPr>
                <w:p w14:paraId="3CC478F1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8607A09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Стул барный</w:t>
                  </w:r>
                </w:p>
              </w:tc>
            </w:tr>
            <w:tr w:rsidR="004D19F2" w14:paraId="6A9C5CFD" w14:textId="77777777" w:rsidTr="00380033">
              <w:tc>
                <w:tcPr>
                  <w:tcW w:w="976" w:type="dxa"/>
                </w:tcPr>
                <w:p w14:paraId="338CDEC4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E4AD72D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Стол журнальный </w:t>
                  </w:r>
                </w:p>
              </w:tc>
            </w:tr>
            <w:tr w:rsidR="004D19F2" w14:paraId="3F8FF01A" w14:textId="77777777" w:rsidTr="00380033">
              <w:tc>
                <w:tcPr>
                  <w:tcW w:w="976" w:type="dxa"/>
                </w:tcPr>
                <w:p w14:paraId="0BA84987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2197DEF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Стол круглый</w:t>
                  </w:r>
                </w:p>
              </w:tc>
            </w:tr>
            <w:tr w:rsidR="004D19F2" w14:paraId="3288B5B4" w14:textId="77777777" w:rsidTr="00380033">
              <w:tc>
                <w:tcPr>
                  <w:tcW w:w="976" w:type="dxa"/>
                </w:tcPr>
                <w:p w14:paraId="0FFAF163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90B1192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Ваза минимализм</w:t>
                  </w:r>
                </w:p>
              </w:tc>
            </w:tr>
            <w:tr w:rsidR="004D19F2" w14:paraId="24943F3E" w14:textId="77777777" w:rsidTr="00380033">
              <w:tc>
                <w:tcPr>
                  <w:tcW w:w="976" w:type="dxa"/>
                </w:tcPr>
                <w:p w14:paraId="41AF96A1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83268F9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Композиция сухоцветная</w:t>
                  </w:r>
                </w:p>
              </w:tc>
            </w:tr>
            <w:tr w:rsidR="004D19F2" w14:paraId="5E8B28C9" w14:textId="77777777" w:rsidTr="00380033">
              <w:tc>
                <w:tcPr>
                  <w:tcW w:w="976" w:type="dxa"/>
                </w:tcPr>
                <w:p w14:paraId="664AFBAC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5A5E0A1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Ширма</w:t>
                  </w:r>
                </w:p>
              </w:tc>
            </w:tr>
            <w:tr w:rsidR="004D19F2" w14:paraId="3B501B08" w14:textId="77777777" w:rsidTr="00380033">
              <w:tc>
                <w:tcPr>
                  <w:tcW w:w="976" w:type="dxa"/>
                </w:tcPr>
                <w:p w14:paraId="1BA87F10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A1F4CB3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Мобильная перегородка-фон, 2 шт.</w:t>
                  </w:r>
                </w:p>
              </w:tc>
            </w:tr>
            <w:tr w:rsidR="004D19F2" w14:paraId="3F0E6D4C" w14:textId="77777777" w:rsidTr="00380033">
              <w:tc>
                <w:tcPr>
                  <w:tcW w:w="976" w:type="dxa"/>
                </w:tcPr>
                <w:p w14:paraId="0B29D574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EEE8AEC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Зеркало напольное </w:t>
                  </w:r>
                </w:p>
              </w:tc>
            </w:tr>
            <w:tr w:rsidR="004D19F2" w14:paraId="3959D28B" w14:textId="77777777" w:rsidTr="00380033">
              <w:tc>
                <w:tcPr>
                  <w:tcW w:w="976" w:type="dxa"/>
                </w:tcPr>
                <w:p w14:paraId="2783E3A4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9C0C314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Ковер</w:t>
                  </w:r>
                </w:p>
              </w:tc>
            </w:tr>
            <w:tr w:rsidR="004D19F2" w14:paraId="55C54209" w14:textId="77777777" w:rsidTr="00380033">
              <w:tc>
                <w:tcPr>
                  <w:tcW w:w="976" w:type="dxa"/>
                </w:tcPr>
                <w:p w14:paraId="45EEDF75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7FF77D9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Удлинители 5м, 2 шт.</w:t>
                  </w:r>
                </w:p>
              </w:tc>
            </w:tr>
            <w:tr w:rsidR="004D19F2" w14:paraId="7479AB5B" w14:textId="77777777" w:rsidTr="00380033">
              <w:tc>
                <w:tcPr>
                  <w:tcW w:w="976" w:type="dxa"/>
                </w:tcPr>
                <w:p w14:paraId="0B833847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412A993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Вентилятор напольный</w:t>
                  </w:r>
                </w:p>
              </w:tc>
            </w:tr>
            <w:tr w:rsidR="004D19F2" w14:paraId="00C10A1F" w14:textId="77777777" w:rsidTr="00380033">
              <w:tc>
                <w:tcPr>
                  <w:tcW w:w="976" w:type="dxa"/>
                </w:tcPr>
                <w:p w14:paraId="7AAFC089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37A38FC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Вешалка</w:t>
                  </w:r>
                </w:p>
              </w:tc>
            </w:tr>
            <w:tr w:rsidR="004D19F2" w14:paraId="0F84BFBB" w14:textId="77777777" w:rsidTr="00380033">
              <w:tc>
                <w:tcPr>
                  <w:tcW w:w="976" w:type="dxa"/>
                </w:tcPr>
                <w:p w14:paraId="08ADECCE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3624E64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Плечики</w:t>
                  </w:r>
                  <w:r>
                    <w:rPr>
                      <w:rFonts w:ascii="Times New Roman" w:hAnsi="Times New Roman" w:cs="Times New Roman"/>
                    </w:rPr>
                    <w:t>, 5</w:t>
                  </w:r>
                  <w:r w:rsidRPr="002728A9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  <w:tr w:rsidR="004D19F2" w14:paraId="02604420" w14:textId="77777777" w:rsidTr="00380033">
              <w:tc>
                <w:tcPr>
                  <w:tcW w:w="976" w:type="dxa"/>
                </w:tcPr>
                <w:p w14:paraId="72BC118B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3F9EC92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Зеркало напольное в раме</w:t>
                  </w:r>
                </w:p>
              </w:tc>
            </w:tr>
            <w:tr w:rsidR="004D19F2" w14:paraId="1D9AB260" w14:textId="77777777" w:rsidTr="00380033">
              <w:tc>
                <w:tcPr>
                  <w:tcW w:w="976" w:type="dxa"/>
                </w:tcPr>
                <w:p w14:paraId="42222CCF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41DC8FC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Зеркало «окно»</w:t>
                  </w:r>
                </w:p>
              </w:tc>
            </w:tr>
            <w:tr w:rsidR="004D19F2" w14:paraId="404D337A" w14:textId="77777777" w:rsidTr="00380033">
              <w:tc>
                <w:tcPr>
                  <w:tcW w:w="976" w:type="dxa"/>
                </w:tcPr>
                <w:p w14:paraId="52B9CE70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D31760E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Зеркальный поднос</w:t>
                  </w:r>
                </w:p>
              </w:tc>
            </w:tr>
            <w:tr w:rsidR="004D19F2" w14:paraId="2C117813" w14:textId="77777777" w:rsidTr="00380033">
              <w:tc>
                <w:tcPr>
                  <w:tcW w:w="976" w:type="dxa"/>
                </w:tcPr>
                <w:p w14:paraId="6CBCB78B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EDA42BD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Комплект штор</w:t>
                  </w:r>
                </w:p>
              </w:tc>
            </w:tr>
            <w:tr w:rsidR="004D19F2" w14:paraId="7FABEBD0" w14:textId="77777777" w:rsidTr="00380033">
              <w:tc>
                <w:tcPr>
                  <w:tcW w:w="976" w:type="dxa"/>
                </w:tcPr>
                <w:p w14:paraId="353842CD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A677A67" w14:textId="77777777" w:rsidR="004D19F2" w:rsidRPr="002728A9" w:rsidRDefault="004D19F2" w:rsidP="00E443EA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  <w:bCs/>
                    </w:rPr>
                    <w:t>Тканевое покрытие для циклорамы</w:t>
                  </w:r>
                </w:p>
              </w:tc>
            </w:tr>
          </w:tbl>
          <w:p w14:paraId="0AC23672" w14:textId="7F46048B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Правила использования зоны «Циклорама»:</w:t>
            </w:r>
          </w:p>
          <w:p w14:paraId="57AF6757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на циклораме можно находиться только для фото или видеосъёмки;</w:t>
            </w:r>
          </w:p>
          <w:p w14:paraId="7F1C49B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необходимо заходить на циклораму без обуви / в чистой сменной обуви без высокого каблука типа «шпилька»;</w:t>
            </w:r>
          </w:p>
          <w:p w14:paraId="7B45253B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модель, которой необходимо в образе использовать туфли на каблуках, заходит на циклораму с обувью в руках и надевает ее на месте без дополнительного хождения по циклораме;</w:t>
            </w:r>
          </w:p>
          <w:p w14:paraId="26B23F59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запрещается: прыгать и топать, шаркать и «тащить» по поверхности предметы, ставить тяжелые предметы, ходить на каблуках.</w:t>
            </w:r>
          </w:p>
          <w:p w14:paraId="1F34F700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моноблоков дневного света Nanlite:</w:t>
            </w:r>
          </w:p>
          <w:p w14:paraId="4DF4814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включить сетевой кабель в розетку, затем включить кнопку на задней стенке;</w:t>
            </w:r>
          </w:p>
          <w:p w14:paraId="38108F8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осветители имеют управление с панели, где по умолчанию установлена стандартная настройка, необходимая для качественного освещения;</w:t>
            </w:r>
          </w:p>
          <w:p w14:paraId="6E5F2F3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не рекомендуется осуществлять дополнительные настройки, если работает в студии не профессиональный фотограф;</w:t>
            </w:r>
          </w:p>
          <w:p w14:paraId="54A356E0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lastRenderedPageBreak/>
              <w:t>после эксплуатации необходимо выключить кнопку на экране и выдернуть сетевой кабель из розетки.</w:t>
            </w:r>
          </w:p>
          <w:p w14:paraId="1948BFFF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стола для предметной съемки Fotokvant:</w:t>
            </w:r>
          </w:p>
          <w:p w14:paraId="16FA4D57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предназначен для бестеневой съемки предметов весом не более 15 кг;</w:t>
            </w:r>
          </w:p>
          <w:p w14:paraId="1B75C2D2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комплектуется цветными пластиковыми фонами размером 60х130 см (белый, черный, зеленый, синий, персиковый, серый);</w:t>
            </w:r>
          </w:p>
          <w:p w14:paraId="0FBFBF52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конструкция каркаса предусматривает установку осветительных приборов для подсветки снизу (на просвет) и сверху, спинка стола раскладывается в горизонтальное положение;</w:t>
            </w:r>
          </w:p>
          <w:p w14:paraId="4A1B55C6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фоны снимать и класть аккуратно, не заламывать и не сгибать.</w:t>
            </w:r>
          </w:p>
          <w:p w14:paraId="15B6747C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стола поворотного стола Fotokvant для 3D-съемки с штативом:</w:t>
            </w:r>
          </w:p>
          <w:p w14:paraId="139F6D93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поворотный стол предназначен для фото и видео съемок средних и маленьких объектов весом до 20 кг, оснащен электрическим мотором совершает полный оборот за 30 сек;</w:t>
            </w:r>
          </w:p>
          <w:p w14:paraId="663B608A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штатив подходит для камер, вес которых не превышает 8 кг. Центральная колонна может переворачивается для съемки объектов с нижней точки или съемки макро.</w:t>
            </w:r>
          </w:p>
          <w:p w14:paraId="0EF37A8F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стабилизатора для смартфона Zhiyun Smooth-Q3 Combo:</w:t>
            </w:r>
          </w:p>
          <w:p w14:paraId="2DB16D0F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используется для сглаживания во время записи все движения, позволяя получить плавный видеоряд без рывков и скачков, длина монопода от 18см до 27.9см, имеет встроенный источник света;</w:t>
            </w:r>
          </w:p>
          <w:p w14:paraId="0AB19944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предназначен для подключения к устройствам на Android и iOS в рамках интеллектуального алгоритма работы по каналу Bluetooth через специальное приложение ZY Cami.</w:t>
            </w:r>
          </w:p>
          <w:p w14:paraId="5A517DC0" w14:textId="77777777" w:rsid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В случае любых проблем, вопросов и трудностей при получении Услуги Заявителю необходимо незамедлительно обратиться к специалисту Центра «Мой бизнес». </w:t>
            </w:r>
          </w:p>
          <w:p w14:paraId="66C0573C" w14:textId="3D74F12A" w:rsidR="00B34324" w:rsidRPr="003D2A93" w:rsidRDefault="00B34324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завершения предоставления Услуг Заявитель приглашает специалиста Центра «Мой бизнес», предъявляет оборудование конференц-зоны для осмотра указанному специалисту, который удостоверяется в его работоспособности и надлежащем состоянии и осуществляет соответствующую надпись на Заявке Заявителя. По факту подписания Заявки специалистом Центра «Мой бизнес» Услуга считается надлежаще оказанной. </w:t>
            </w:r>
          </w:p>
          <w:p w14:paraId="0350B9C6" w14:textId="77777777" w:rsidR="003D2A93" w:rsidRPr="00994761" w:rsidRDefault="003D2A93" w:rsidP="002A589E">
            <w:pPr>
              <w:rPr>
                <w:rFonts w:ascii="Times New Roman" w:hAnsi="Times New Roman" w:cs="Times New Roman"/>
              </w:rPr>
            </w:pPr>
          </w:p>
        </w:tc>
      </w:tr>
    </w:tbl>
    <w:p w14:paraId="7FD01196" w14:textId="77777777" w:rsidR="003971A9" w:rsidRPr="00291785" w:rsidRDefault="003971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971A9" w:rsidRPr="00291785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35B0" w14:textId="77777777" w:rsidR="00564329" w:rsidRDefault="00564329" w:rsidP="00384A8C">
      <w:pPr>
        <w:spacing w:after="0" w:line="240" w:lineRule="auto"/>
      </w:pPr>
      <w:r>
        <w:separator/>
      </w:r>
    </w:p>
  </w:endnote>
  <w:endnote w:type="continuationSeparator" w:id="0">
    <w:p w14:paraId="5EF3BCE4" w14:textId="77777777" w:rsidR="00564329" w:rsidRDefault="00564329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05D9" w14:textId="77777777" w:rsidR="00564329" w:rsidRDefault="00564329" w:rsidP="00384A8C">
      <w:pPr>
        <w:spacing w:after="0" w:line="240" w:lineRule="auto"/>
      </w:pPr>
      <w:r>
        <w:separator/>
      </w:r>
    </w:p>
  </w:footnote>
  <w:footnote w:type="continuationSeparator" w:id="0">
    <w:p w14:paraId="02433818" w14:textId="77777777" w:rsidR="00564329" w:rsidRDefault="00564329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45301D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5C5066"/>
    <w:multiLevelType w:val="multilevel"/>
    <w:tmpl w:val="0419001F"/>
    <w:numStyleLink w:val="1"/>
  </w:abstractNum>
  <w:abstractNum w:abstractNumId="38" w15:restartNumberingAfterBreak="0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4"/>
    <w:rsid w:val="00003D8E"/>
    <w:rsid w:val="00004122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25E4"/>
    <w:rsid w:val="001109CB"/>
    <w:rsid w:val="00112561"/>
    <w:rsid w:val="00113A96"/>
    <w:rsid w:val="00117238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785"/>
    <w:rsid w:val="00292978"/>
    <w:rsid w:val="00293D22"/>
    <w:rsid w:val="00296B26"/>
    <w:rsid w:val="002973AC"/>
    <w:rsid w:val="00297A19"/>
    <w:rsid w:val="002A2AB5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32E09"/>
    <w:rsid w:val="0034016D"/>
    <w:rsid w:val="0034173B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47AB"/>
    <w:rsid w:val="003F686A"/>
    <w:rsid w:val="00406CFE"/>
    <w:rsid w:val="00406EDD"/>
    <w:rsid w:val="00410EED"/>
    <w:rsid w:val="004123C5"/>
    <w:rsid w:val="0041640E"/>
    <w:rsid w:val="00427F2E"/>
    <w:rsid w:val="004347C0"/>
    <w:rsid w:val="004460A3"/>
    <w:rsid w:val="004507F7"/>
    <w:rsid w:val="00452EB1"/>
    <w:rsid w:val="0045387D"/>
    <w:rsid w:val="00455475"/>
    <w:rsid w:val="0046174B"/>
    <w:rsid w:val="0046354C"/>
    <w:rsid w:val="0046625B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338E"/>
    <w:rsid w:val="004D5C27"/>
    <w:rsid w:val="004E06C4"/>
    <w:rsid w:val="004F073E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466B6"/>
    <w:rsid w:val="00553FF1"/>
    <w:rsid w:val="0055745C"/>
    <w:rsid w:val="00561314"/>
    <w:rsid w:val="00564329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307D9"/>
    <w:rsid w:val="00836B2E"/>
    <w:rsid w:val="00840FF3"/>
    <w:rsid w:val="008410E8"/>
    <w:rsid w:val="008464E1"/>
    <w:rsid w:val="00850624"/>
    <w:rsid w:val="00850855"/>
    <w:rsid w:val="00852AF1"/>
    <w:rsid w:val="00857746"/>
    <w:rsid w:val="00861DB8"/>
    <w:rsid w:val="0086546C"/>
    <w:rsid w:val="0088391F"/>
    <w:rsid w:val="00892B26"/>
    <w:rsid w:val="008A4941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4C83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3902"/>
    <w:rsid w:val="00AF6382"/>
    <w:rsid w:val="00B03E1C"/>
    <w:rsid w:val="00B048E4"/>
    <w:rsid w:val="00B0749D"/>
    <w:rsid w:val="00B10E62"/>
    <w:rsid w:val="00B14006"/>
    <w:rsid w:val="00B142C4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443EA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32468"/>
    <w:rsid w:val="00F3379A"/>
    <w:rsid w:val="00F34039"/>
    <w:rsid w:val="00F37CBF"/>
    <w:rsid w:val="00F37D27"/>
    <w:rsid w:val="00F4232E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  <w15:docId w15:val="{81E2D24C-EC83-48C7-9182-C2F2699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b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20B5-61CD-46D0-BDB4-3BB7D858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Марина Барсукова</cp:lastModifiedBy>
  <cp:revision>3</cp:revision>
  <cp:lastPrinted>2022-08-09T07:53:00Z</cp:lastPrinted>
  <dcterms:created xsi:type="dcterms:W3CDTF">2022-08-11T10:19:00Z</dcterms:created>
  <dcterms:modified xsi:type="dcterms:W3CDTF">2022-08-12T06:35:00Z</dcterms:modified>
</cp:coreProperties>
</file>